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5BEC0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ACDBDCD" wp14:editId="61F73158">
                <wp:simplePos x="0" y="0"/>
                <wp:positionH relativeFrom="column">
                  <wp:posOffset>4254500</wp:posOffset>
                </wp:positionH>
                <wp:positionV relativeFrom="paragraph">
                  <wp:posOffset>76200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6958F0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6B85C102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CDBDCD" id="Rectangle 10" o:spid="_x0000_s1026" style="position:absolute;left:0;text-align:left;margin-left:335pt;margin-top:6pt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" filled="f" stroked="f">
                <v:textbox inset="2.53958mm,1.2694mm,2.53958mm,1.2694mm">
                  <w:txbxContent>
                    <w:p w14:paraId="336958F0" w14:textId="77777777" w:rsidR="0074231F" w:rsidRDefault="0074231F">
                      <w:pPr>
                        <w:textDirection w:val="btLr"/>
                      </w:pPr>
                    </w:p>
                    <w:p w14:paraId="6B85C102" w14:textId="77777777" w:rsidR="0074231F" w:rsidRDefault="0074231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32CEEEF" wp14:editId="4DD72B3A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144C26" w14:textId="77777777" w:rsidR="0074231F" w:rsidRDefault="0074231F">
                            <w:pPr>
                              <w:textDirection w:val="btLr"/>
                            </w:pPr>
                          </w:p>
                          <w:p w14:paraId="18B9FAEA" w14:textId="77777777" w:rsidR="0074231F" w:rsidRDefault="0074231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CEEEF" id="Rectangle 9" o:spid="_x0000_s1027" style="position:absolute;left:0;text-align:left;margin-left:-11pt;margin-top:0;width:20.6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" filled="f" stroked="f">
                <v:textbox inset="2.53958mm,1.2694mm,2.53958mm,1.2694mm">
                  <w:txbxContent>
                    <w:p w14:paraId="0F144C26" w14:textId="77777777" w:rsidR="0074231F" w:rsidRDefault="0074231F">
                      <w:pPr>
                        <w:textDirection w:val="btLr"/>
                      </w:pPr>
                    </w:p>
                    <w:p w14:paraId="18B9FAEA" w14:textId="77777777" w:rsidR="0074231F" w:rsidRDefault="0074231F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13B16E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78A8F18" w14:textId="77777777" w:rsidR="0074231F" w:rsidRDefault="006F0CBB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noProof/>
          <w:color w:val="000000"/>
          <w:sz w:val="18"/>
          <w:szCs w:val="18"/>
        </w:rPr>
        <w:drawing>
          <wp:inline distT="0" distB="0" distL="114300" distR="114300" wp14:anchorId="52A23932" wp14:editId="347906EF">
            <wp:extent cx="1478280" cy="612140"/>
            <wp:effectExtent l="0" t="0" r="0" b="0"/>
            <wp:docPr id="11" name="image6.pn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612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A06629" w14:textId="77777777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097BEF97" w14:textId="2C3DF3F9" w:rsidR="0074231F" w:rsidRDefault="0074231F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2A32C46" w14:textId="1D2A7F78" w:rsidR="0074231F" w:rsidRDefault="00DC750A">
      <w:pPr>
        <w:widowControl w:val="0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>5</w:t>
      </w:r>
      <w:r w:rsidR="002B0099">
        <w:rPr>
          <w:rFonts w:ascii="Verdana" w:eastAsia="Verdana" w:hAnsi="Verdana" w:cs="Verdana"/>
          <w:b/>
          <w:color w:val="000000"/>
          <w:sz w:val="18"/>
          <w:szCs w:val="18"/>
        </w:rPr>
        <w:t>.1.2022</w:t>
      </w:r>
    </w:p>
    <w:p w14:paraId="78E67103" w14:textId="77777777" w:rsidR="0074231F" w:rsidRDefault="0074231F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3B8A7C65" w14:textId="77777777" w:rsidR="0074231F" w:rsidRDefault="006F0CBB">
      <w:pPr>
        <w:keepNext/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60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TZ – </w:t>
      </w:r>
      <w:r w:rsidR="00F45D35">
        <w:rPr>
          <w:rFonts w:ascii="Verdana" w:eastAsia="Verdana" w:hAnsi="Verdana" w:cs="Verdana"/>
          <w:b/>
          <w:color w:val="000000"/>
          <w:sz w:val="18"/>
          <w:szCs w:val="18"/>
        </w:rPr>
        <w:t xml:space="preserve">Když se běžná péče o pleť promění v rituál sebelásky. Češi se zamilovali do značky </w:t>
      </w:r>
      <w:proofErr w:type="spellStart"/>
      <w:r w:rsidR="00F45D35"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</w:p>
    <w:p w14:paraId="4AD315B8" w14:textId="77777777" w:rsidR="0074231F" w:rsidRDefault="0074231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1EF50452" w14:textId="77777777" w:rsidR="00E80A30" w:rsidRDefault="00E80A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Nad ránem, na hranici mezi snem a bděním se v létě 2016 začal psát příběh kosmetické značky, která je dnes mezi českými zákazníky jednou z vůbec nejúspěšnějších. Dostala název </w:t>
      </w:r>
      <w:proofErr w:type="spellStart"/>
      <w:r w:rsidRPr="00F45D35">
        <w:rPr>
          <w:rFonts w:ascii="Verdana" w:eastAsia="Verdana" w:hAnsi="Verdana" w:cs="Verdana"/>
          <w:b/>
          <w:bCs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, což ve španělštině znamená úžasný a dechberoucí. A pojmenoval ji její tvůrce, známý návrhář</w:t>
      </w:r>
      <w:r w:rsidR="00F45D35">
        <w:rPr>
          <w:rFonts w:ascii="Verdana" w:eastAsia="Verdana" w:hAnsi="Verdana" w:cs="Verdana"/>
          <w:color w:val="000000"/>
          <w:sz w:val="18"/>
          <w:szCs w:val="18"/>
        </w:rPr>
        <w:t xml:space="preserve"> kubánského původu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estét a milovník kvalitních věcí </w:t>
      </w:r>
      <w:r w:rsidR="00FE622F" w:rsidRPr="00FE622F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Osmany </w:t>
      </w:r>
      <w:proofErr w:type="spellStart"/>
      <w:r w:rsidR="00FE622F" w:rsidRPr="00FE622F">
        <w:rPr>
          <w:rFonts w:ascii="Verdana" w:eastAsia="Verdana" w:hAnsi="Verdana" w:cs="Verdana"/>
          <w:b/>
          <w:bCs/>
          <w:color w:val="000000"/>
          <w:sz w:val="18"/>
          <w:szCs w:val="18"/>
        </w:rPr>
        <w:t>Laffita</w:t>
      </w:r>
      <w:proofErr w:type="spellEnd"/>
      <w:r w:rsidR="00FE622F"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14:paraId="38B3746A" w14:textId="77777777" w:rsidR="00FE622F" w:rsidRDefault="00FE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785C9F1" w14:textId="564C48C7" w:rsidR="00FE622F" w:rsidRDefault="00FE62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F45D35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„Spojil jsem se s nejlepšími dermatology, </w:t>
      </w:r>
      <w:proofErr w:type="spellStart"/>
      <w:r w:rsidRPr="00F45D35">
        <w:rPr>
          <w:rFonts w:ascii="Verdana" w:eastAsia="Verdana" w:hAnsi="Verdana" w:cs="Verdana"/>
          <w:i/>
          <w:iCs/>
          <w:color w:val="000000"/>
          <w:sz w:val="18"/>
          <w:szCs w:val="18"/>
        </w:rPr>
        <w:t>parfuméry</w:t>
      </w:r>
      <w:proofErr w:type="spellEnd"/>
      <w:r w:rsidRPr="00F45D35">
        <w:rPr>
          <w:rFonts w:ascii="Verdana" w:eastAsia="Verdana" w:hAnsi="Verdana" w:cs="Verdana"/>
          <w:i/>
          <w:iCs/>
          <w:color w:val="000000"/>
          <w:sz w:val="18"/>
          <w:szCs w:val="18"/>
        </w:rPr>
        <w:t xml:space="preserve"> a vývojáři,“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prozrazuje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Laffita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>, jak vypadaly jeho první kroky. Po mnoha</w:t>
      </w:r>
      <w:r w:rsidR="00F45D35">
        <w:rPr>
          <w:rFonts w:ascii="Verdana" w:eastAsia="Verdana" w:hAnsi="Verdana" w:cs="Verdana"/>
          <w:color w:val="000000"/>
          <w:sz w:val="18"/>
          <w:szCs w:val="18"/>
        </w:rPr>
        <w:t xml:space="preserve"> a mnoha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hodinách </w:t>
      </w:r>
      <w:r w:rsidR="00F45D35">
        <w:rPr>
          <w:rFonts w:ascii="Verdana" w:eastAsia="Verdana" w:hAnsi="Verdana" w:cs="Verdana"/>
          <w:color w:val="000000"/>
          <w:sz w:val="18"/>
          <w:szCs w:val="18"/>
        </w:rPr>
        <w:t>schůzek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, po nápadech a hledání nejlepšího řešení pro zákaznice a zákazníky vzešla ze společné práce podoba </w:t>
      </w:r>
      <w:proofErr w:type="spellStart"/>
      <w:r w:rsidRPr="00FE622F">
        <w:rPr>
          <w:rFonts w:ascii="Verdana" w:eastAsia="Verdana" w:hAnsi="Verdana" w:cs="Verdana"/>
          <w:b/>
          <w:bCs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tak, jak ji dnes z</w:t>
      </w:r>
      <w:r w:rsidR="00F45D35">
        <w:rPr>
          <w:rFonts w:ascii="Verdana" w:eastAsia="Verdana" w:hAnsi="Verdana" w:cs="Verdana"/>
          <w:color w:val="000000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ají její věrní fanoušci. </w:t>
      </w:r>
      <w:r w:rsidR="00F45D35">
        <w:rPr>
          <w:rFonts w:ascii="Verdana" w:eastAsia="Verdana" w:hAnsi="Verdana" w:cs="Verdana"/>
          <w:color w:val="000000"/>
          <w:sz w:val="18"/>
          <w:szCs w:val="18"/>
        </w:rPr>
        <w:t xml:space="preserve">Touha vytvářet kvalitu vyústila v </w:t>
      </w:r>
      <w:r>
        <w:rPr>
          <w:rFonts w:ascii="Verdana" w:eastAsia="Verdana" w:hAnsi="Verdana" w:cs="Verdana"/>
          <w:color w:val="000000"/>
          <w:sz w:val="18"/>
          <w:szCs w:val="18"/>
        </w:rPr>
        <w:t>produkty</w:t>
      </w:r>
      <w:r w:rsidR="00F45D35">
        <w:rPr>
          <w:rFonts w:ascii="Verdana" w:eastAsia="Verdana" w:hAnsi="Verdana" w:cs="Verdana"/>
          <w:color w:val="000000"/>
          <w:sz w:val="18"/>
          <w:szCs w:val="18"/>
        </w:rPr>
        <w:t xml:space="preserve"> a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chytrá řešení, kterým zákazníci propadli. Jde například o </w:t>
      </w:r>
      <w:r w:rsidR="00F47134">
        <w:rPr>
          <w:rFonts w:ascii="Verdana" w:eastAsia="Verdana" w:hAnsi="Verdana" w:cs="Verdana"/>
          <w:color w:val="000000"/>
          <w:sz w:val="18"/>
          <w:szCs w:val="18"/>
        </w:rPr>
        <w:t xml:space="preserve">bezkontaktní kelímek </w:t>
      </w:r>
      <w:proofErr w:type="spellStart"/>
      <w:r w:rsidR="00F47134">
        <w:rPr>
          <w:rFonts w:ascii="Verdana" w:eastAsia="Verdana" w:hAnsi="Verdana" w:cs="Verdana"/>
          <w:color w:val="000000"/>
          <w:sz w:val="18"/>
          <w:szCs w:val="18"/>
        </w:rPr>
        <w:t>touch</w:t>
      </w:r>
      <w:proofErr w:type="spellEnd"/>
      <w:r w:rsidR="00F47134">
        <w:rPr>
          <w:rFonts w:ascii="Verdana" w:eastAsia="Verdana" w:hAnsi="Verdana" w:cs="Verdana"/>
          <w:color w:val="000000"/>
          <w:sz w:val="18"/>
          <w:szCs w:val="18"/>
        </w:rPr>
        <w:t xml:space="preserve"> &amp; slide. Díky promyšlenému návrhu se k obsahu nedostan</w:t>
      </w:r>
      <w:r w:rsidR="00F45D35">
        <w:rPr>
          <w:rFonts w:ascii="Verdana" w:eastAsia="Verdana" w:hAnsi="Verdana" w:cs="Verdana"/>
          <w:color w:val="000000"/>
          <w:sz w:val="18"/>
          <w:szCs w:val="18"/>
        </w:rPr>
        <w:t>e</w:t>
      </w:r>
      <w:r w:rsidR="00F47134">
        <w:rPr>
          <w:rFonts w:ascii="Verdana" w:eastAsia="Verdana" w:hAnsi="Verdana" w:cs="Verdana"/>
          <w:color w:val="000000"/>
          <w:sz w:val="18"/>
          <w:szCs w:val="18"/>
        </w:rPr>
        <w:t xml:space="preserve"> vzduch ani bakterie z povrchu pokožky</w:t>
      </w:r>
      <w:r w:rsidR="00F45D35">
        <w:rPr>
          <w:rFonts w:ascii="Verdana" w:eastAsia="Verdana" w:hAnsi="Verdana" w:cs="Verdana"/>
          <w:color w:val="000000"/>
          <w:sz w:val="18"/>
          <w:szCs w:val="18"/>
        </w:rPr>
        <w:t xml:space="preserve"> ruky, která krém nabírá</w:t>
      </w:r>
      <w:r w:rsidR="00F47134">
        <w:rPr>
          <w:rFonts w:ascii="Verdana" w:eastAsia="Verdana" w:hAnsi="Verdana" w:cs="Verdana"/>
          <w:color w:val="000000"/>
          <w:sz w:val="18"/>
          <w:szCs w:val="18"/>
        </w:rPr>
        <w:t xml:space="preserve">. Krémy tak zůstávají opravdu čerstvé a lépe slouží vaší pleti. Takto balené krémy přijdou zákazníkům v ručně šitém saténovém sáčku, který pro značku </w:t>
      </w:r>
      <w:hyperlink r:id="rId8" w:history="1">
        <w:proofErr w:type="spellStart"/>
        <w:r w:rsidR="00F47134" w:rsidRPr="002B0099">
          <w:rPr>
            <w:rStyle w:val="Hypertextovodkaz"/>
            <w:rFonts w:ascii="Verdana" w:eastAsia="Verdana" w:hAnsi="Verdana" w:cs="Verdana"/>
            <w:b/>
            <w:bCs/>
            <w:sz w:val="18"/>
            <w:szCs w:val="18"/>
          </w:rPr>
          <w:t>Asombroso</w:t>
        </w:r>
        <w:proofErr w:type="spellEnd"/>
      </w:hyperlink>
      <w:r w:rsidR="00F47134">
        <w:rPr>
          <w:rFonts w:ascii="Verdana" w:eastAsia="Verdana" w:hAnsi="Verdana" w:cs="Verdana"/>
          <w:color w:val="000000"/>
          <w:sz w:val="18"/>
          <w:szCs w:val="18"/>
        </w:rPr>
        <w:t xml:space="preserve"> šijí lidé v chráněné dílně. </w:t>
      </w:r>
    </w:p>
    <w:p w14:paraId="42A10EAC" w14:textId="4EBBDAF5" w:rsidR="00F47134" w:rsidRDefault="00F471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5E4978B6" w14:textId="3DEDFEEA" w:rsidR="004A2638" w:rsidRPr="00964E5C" w:rsidRDefault="00F4713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</w:pPr>
      <w:proofErr w:type="spellStart"/>
      <w:r w:rsidRPr="004A2638">
        <w:rPr>
          <w:rFonts w:ascii="Verdana" w:eastAsia="Verdana" w:hAnsi="Verdana" w:cs="Verdana"/>
          <w:b/>
          <w:bCs/>
          <w:color w:val="000000"/>
          <w:sz w:val="18"/>
          <w:szCs w:val="18"/>
        </w:rPr>
        <w:t>Asombroso</w:t>
      </w:r>
      <w:proofErr w:type="spellEnd"/>
      <w:r w:rsidRPr="004A2638">
        <w:rPr>
          <w:rFonts w:ascii="Verdana" w:eastAsia="Verdana" w:hAnsi="Verdana" w:cs="Verdana"/>
          <w:b/>
          <w:bCs/>
          <w:color w:val="000000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se pyšní mimo jiné značkou Česká kvalita. Produkty světové úrovně totiž vyrábí šikovné české ruce. </w:t>
      </w:r>
      <w:r w:rsidR="004A2638">
        <w:rPr>
          <w:rFonts w:ascii="Verdana" w:eastAsia="Verdana" w:hAnsi="Verdana" w:cs="Verdana"/>
          <w:color w:val="000000"/>
          <w:sz w:val="18"/>
          <w:szCs w:val="18"/>
        </w:rPr>
        <w:t xml:space="preserve">Parfémy, pleťová kosmetika, kosmetika chránící proti slunečnímu záření či tělová kosmetika má vysokou koncentraci účinných látek, které pleť vyživují a ochraňují. Mezi bestsellery je jedničkou </w:t>
      </w:r>
      <w:proofErr w:type="spellStart"/>
      <w:r w:rsidR="002B0099">
        <w:rPr>
          <w:rFonts w:ascii="Verdana" w:eastAsia="Verdana" w:hAnsi="Verdana" w:cs="Verdana"/>
          <w:color w:val="000000"/>
          <w:sz w:val="18"/>
          <w:szCs w:val="18"/>
        </w:rPr>
        <w:t>The</w:t>
      </w:r>
      <w:proofErr w:type="spellEnd"/>
      <w:r w:rsidR="002B009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2B0099">
        <w:rPr>
          <w:rFonts w:ascii="Verdana" w:eastAsia="Verdana" w:hAnsi="Verdana" w:cs="Verdana"/>
          <w:color w:val="000000"/>
          <w:sz w:val="18"/>
          <w:szCs w:val="18"/>
        </w:rPr>
        <w:t>One</w:t>
      </w:r>
      <w:proofErr w:type="spellEnd"/>
      <w:r w:rsidR="002B0099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4A2638">
        <w:rPr>
          <w:rFonts w:ascii="Verdana" w:eastAsia="Verdana" w:hAnsi="Verdana" w:cs="Verdana"/>
          <w:color w:val="000000"/>
          <w:sz w:val="18"/>
          <w:szCs w:val="18"/>
        </w:rPr>
        <w:t>Snake</w:t>
      </w:r>
      <w:proofErr w:type="spellEnd"/>
      <w:r w:rsidR="004A2638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proofErr w:type="spellStart"/>
      <w:r w:rsidR="004A2638">
        <w:rPr>
          <w:rFonts w:ascii="Verdana" w:eastAsia="Verdana" w:hAnsi="Verdana" w:cs="Verdana"/>
          <w:color w:val="000000"/>
          <w:sz w:val="18"/>
          <w:szCs w:val="18"/>
        </w:rPr>
        <w:t>Cream</w:t>
      </w:r>
      <w:proofErr w:type="spellEnd"/>
      <w:r w:rsidR="004A2638">
        <w:rPr>
          <w:rFonts w:ascii="Verdana" w:eastAsia="Verdana" w:hAnsi="Verdana" w:cs="Verdana"/>
          <w:color w:val="000000"/>
          <w:sz w:val="18"/>
          <w:szCs w:val="18"/>
        </w:rPr>
        <w:t>, který obsahuje látku syn-</w:t>
      </w:r>
      <w:proofErr w:type="spellStart"/>
      <w:r w:rsidR="004A2638">
        <w:rPr>
          <w:rFonts w:ascii="Verdana" w:eastAsia="Verdana" w:hAnsi="Verdana" w:cs="Verdana"/>
          <w:color w:val="000000"/>
          <w:sz w:val="18"/>
          <w:szCs w:val="18"/>
        </w:rPr>
        <w:t>ake</w:t>
      </w:r>
      <w:proofErr w:type="spellEnd"/>
      <w:r w:rsidR="004A2638">
        <w:rPr>
          <w:rFonts w:ascii="Verdana" w:eastAsia="Verdana" w:hAnsi="Verdana" w:cs="Verdana"/>
          <w:color w:val="000000"/>
          <w:sz w:val="18"/>
          <w:szCs w:val="18"/>
        </w:rPr>
        <w:t xml:space="preserve"> simulující účinek hadího jedu. </w:t>
      </w:r>
      <w:r w:rsidR="00964E5C" w:rsidRPr="00964E5C">
        <w:rPr>
          <w:rFonts w:ascii="Verdana" w:eastAsia="Verdana" w:hAnsi="Verdana" w:cs="Verdana"/>
          <w:color w:val="000000"/>
          <w:sz w:val="18"/>
          <w:szCs w:val="18"/>
        </w:rPr>
        <w:t xml:space="preserve">Tento </w:t>
      </w:r>
      <w:hyperlink r:id="rId9" w:history="1">
        <w:r w:rsidR="00964E5C" w:rsidRPr="00964E5C">
          <w:rPr>
            <w:rStyle w:val="Hypertextovodkaz"/>
            <w:rFonts w:ascii="Verdana" w:eastAsia="Verdana" w:hAnsi="Verdana" w:cs="Verdana"/>
            <w:sz w:val="18"/>
            <w:szCs w:val="18"/>
          </w:rPr>
          <w:t>i</w:t>
        </w:r>
        <w:r w:rsidR="00964E5C" w:rsidRPr="00964E5C">
          <w:rPr>
            <w:rStyle w:val="Hypertextovodkaz"/>
            <w:rFonts w:ascii="Arial" w:hAnsi="Arial" w:cs="Arial"/>
            <w:shd w:val="clear" w:color="auto" w:fill="FFFFFF"/>
          </w:rPr>
          <w:t>ntenzivní liftingový krém</w:t>
        </w:r>
      </w:hyperlink>
      <w:r w:rsidR="00964E5C" w:rsidRPr="00964E5C">
        <w:rPr>
          <w:rStyle w:val="Siln"/>
          <w:rFonts w:ascii="Arial" w:hAnsi="Arial" w:cs="Arial"/>
          <w:b w:val="0"/>
          <w:bCs w:val="0"/>
          <w:color w:val="000000"/>
          <w:shd w:val="clear" w:color="auto" w:fill="FFFFFF"/>
        </w:rPr>
        <w:t xml:space="preserve"> je vyvinutý speciálně pro ochablou, vrásčitou pleť, která potřebuje okamžitou regeneraci a hydrataci. Díky svému jedinečnému složení zabraňuje předčasnému stárnutí pokožky.</w:t>
      </w:r>
    </w:p>
    <w:p w14:paraId="4D316D5D" w14:textId="132D8E02" w:rsidR="00964E5C" w:rsidRPr="00964E5C" w:rsidRDefault="00964E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b/>
          <w:bCs/>
          <w:color w:val="000000"/>
          <w:sz w:val="18"/>
          <w:szCs w:val="18"/>
        </w:rPr>
      </w:pPr>
    </w:p>
    <w:p w14:paraId="43A8BB07" w14:textId="77777777" w:rsidR="004A2638" w:rsidRDefault="004A2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311CBF">
        <w:rPr>
          <w:rFonts w:ascii="Verdana" w:eastAsia="Verdana" w:hAnsi="Verdana" w:cs="Verdana"/>
          <w:i/>
          <w:iCs/>
          <w:color w:val="000000"/>
          <w:sz w:val="18"/>
          <w:szCs w:val="18"/>
        </w:rPr>
        <w:t>„</w:t>
      </w:r>
      <w:proofErr w:type="spellStart"/>
      <w:r w:rsidRPr="00311CBF">
        <w:rPr>
          <w:rFonts w:ascii="Verdana" w:eastAsia="Verdana" w:hAnsi="Verdana" w:cs="Verdana"/>
          <w:b/>
          <w:bCs/>
          <w:i/>
          <w:iCs/>
          <w:color w:val="000000"/>
          <w:sz w:val="18"/>
          <w:szCs w:val="18"/>
        </w:rPr>
        <w:t>Asombroso</w:t>
      </w:r>
      <w:proofErr w:type="spellEnd"/>
      <w:r w:rsidRPr="00311CBF">
        <w:rPr>
          <w:rFonts w:ascii="Verdana" w:eastAsia="Verdana" w:hAnsi="Verdana" w:cs="Verdana"/>
          <w:b/>
          <w:bCs/>
          <w:i/>
          <w:iCs/>
          <w:color w:val="000000"/>
          <w:sz w:val="18"/>
          <w:szCs w:val="18"/>
        </w:rPr>
        <w:t xml:space="preserve"> </w:t>
      </w:r>
      <w:r w:rsidRPr="00311CBF">
        <w:rPr>
          <w:rFonts w:ascii="Verdana" w:eastAsia="Verdana" w:hAnsi="Verdana" w:cs="Verdana"/>
          <w:i/>
          <w:iCs/>
          <w:color w:val="000000"/>
          <w:sz w:val="18"/>
          <w:szCs w:val="18"/>
        </w:rPr>
        <w:t>se zrodilo z čisté radosti z krásných věcí a dlouholetých zkušeností nadšených lidí. Moje pleťová a tělová kosmetika i parfémy jsou navrženy tak, aby z obyčejného používání produktů vykouzlily neobyčejný zážitek,“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dodává její autor Osmany </w:t>
      </w:r>
      <w:proofErr w:type="spellStart"/>
      <w:r>
        <w:rPr>
          <w:rFonts w:ascii="Verdana" w:eastAsia="Verdana" w:hAnsi="Verdana" w:cs="Verdana"/>
          <w:color w:val="000000"/>
          <w:sz w:val="18"/>
          <w:szCs w:val="18"/>
        </w:rPr>
        <w:t>Laffita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. </w:t>
      </w:r>
    </w:p>
    <w:p w14:paraId="3B1BDE60" w14:textId="77777777" w:rsidR="004A2638" w:rsidRDefault="004A2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372ED2C1" w14:textId="040FE798" w:rsidR="0074231F" w:rsidRDefault="004A26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Nabídku z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>načk</w:t>
      </w:r>
      <w:r>
        <w:rPr>
          <w:rFonts w:ascii="Verdana" w:eastAsia="Verdana" w:hAnsi="Verdana" w:cs="Verdana"/>
          <w:color w:val="000000"/>
          <w:sz w:val="18"/>
          <w:szCs w:val="18"/>
        </w:rPr>
        <w:t>y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najdete na webu </w:t>
      </w:r>
      <w:hyperlink r:id="rId10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nebo v síti parfumerií </w:t>
      </w:r>
      <w:proofErr w:type="spellStart"/>
      <w:r w:rsidR="006F0CBB">
        <w:rPr>
          <w:rFonts w:ascii="Verdana" w:eastAsia="Verdana" w:hAnsi="Verdana" w:cs="Verdana"/>
          <w:color w:val="000000"/>
          <w:sz w:val="18"/>
          <w:szCs w:val="18"/>
        </w:rPr>
        <w:t>Fann</w:t>
      </w:r>
      <w:proofErr w:type="spellEnd"/>
      <w:r w:rsidR="006F0CBB">
        <w:rPr>
          <w:rFonts w:ascii="Verdana" w:eastAsia="Verdana" w:hAnsi="Verdana" w:cs="Verdana"/>
          <w:color w:val="000000"/>
          <w:sz w:val="18"/>
          <w:szCs w:val="18"/>
        </w:rPr>
        <w:t>.</w:t>
      </w:r>
    </w:p>
    <w:p w14:paraId="713462EB" w14:textId="3AF133DF" w:rsidR="00115B3E" w:rsidRDefault="00115B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49A04DF9" w14:textId="6E0AAD25" w:rsidR="00115B3E" w:rsidRDefault="00115B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6D3F2FB" wp14:editId="68D27CCD">
            <wp:simplePos x="0" y="0"/>
            <wp:positionH relativeFrom="margin">
              <wp:align>center</wp:align>
            </wp:positionH>
            <wp:positionV relativeFrom="paragraph">
              <wp:posOffset>189865</wp:posOffset>
            </wp:positionV>
            <wp:extent cx="1978025" cy="1315720"/>
            <wp:effectExtent l="0" t="0" r="3175" b="0"/>
            <wp:wrapTight wrapText="bothSides">
              <wp:wrapPolygon edited="0">
                <wp:start x="0" y="0"/>
                <wp:lineTo x="0" y="21266"/>
                <wp:lineTo x="21427" y="21266"/>
                <wp:lineTo x="21427" y="0"/>
                <wp:lineTo x="0" y="0"/>
              </wp:wrapPolygon>
            </wp:wrapTight>
            <wp:docPr id="2" name="Obrázek 2" descr="Obsah obrázku osoba, muž, brý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osoba, muž, brýle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B579073" wp14:editId="13FFBD0B">
            <wp:simplePos x="0" y="0"/>
            <wp:positionH relativeFrom="margin">
              <wp:align>left</wp:align>
            </wp:positionH>
            <wp:positionV relativeFrom="paragraph">
              <wp:posOffset>188595</wp:posOffset>
            </wp:positionV>
            <wp:extent cx="1946910" cy="1297940"/>
            <wp:effectExtent l="0" t="0" r="0" b="0"/>
            <wp:wrapTight wrapText="bothSides">
              <wp:wrapPolygon edited="0">
                <wp:start x="0" y="0"/>
                <wp:lineTo x="0" y="21241"/>
                <wp:lineTo x="21346" y="21241"/>
                <wp:lineTo x="21346" y="0"/>
                <wp:lineTo x="0" y="0"/>
              </wp:wrapPolygon>
            </wp:wrapTight>
            <wp:docPr id="1" name="Obrázek 1" descr="Obsah obrázku interiér, uspořádáno, několi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interiér, uspořádáno, několi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346B2B13" wp14:editId="302B3865">
            <wp:simplePos x="0" y="0"/>
            <wp:positionH relativeFrom="margin">
              <wp:align>right</wp:align>
            </wp:positionH>
            <wp:positionV relativeFrom="paragraph">
              <wp:posOffset>173990</wp:posOffset>
            </wp:positionV>
            <wp:extent cx="1962150" cy="1309370"/>
            <wp:effectExtent l="0" t="0" r="0" b="5080"/>
            <wp:wrapTight wrapText="bothSides">
              <wp:wrapPolygon edited="0">
                <wp:start x="0" y="0"/>
                <wp:lineTo x="0" y="21370"/>
                <wp:lineTo x="21390" y="21370"/>
                <wp:lineTo x="21390" y="0"/>
                <wp:lineTo x="0" y="0"/>
              </wp:wrapPolygon>
            </wp:wrapTight>
            <wp:docPr id="3" name="Obrázek 3" descr="Obsah obrázku hrníč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hrníč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CE5FC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615FD581" w14:textId="77777777" w:rsidR="0074231F" w:rsidRDefault="0074231F">
      <w:pPr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4"/>
          <w:szCs w:val="4"/>
          <w:u w:val="single"/>
        </w:rPr>
      </w:pPr>
    </w:p>
    <w:p w14:paraId="348E915A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</w:p>
    <w:p w14:paraId="5C6AFB37" w14:textId="77777777" w:rsidR="0074231F" w:rsidRDefault="006F0CB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</w:t>
      </w:r>
    </w:p>
    <w:p w14:paraId="0F345ECD" w14:textId="77777777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proofErr w:type="gramStart"/>
      <w:r>
        <w:rPr>
          <w:rFonts w:ascii="Verdana" w:eastAsia="Verdana" w:hAnsi="Verdana" w:cs="Verdana"/>
          <w:b/>
          <w:color w:val="000000"/>
          <w:sz w:val="18"/>
          <w:szCs w:val="18"/>
        </w:rPr>
        <w:t>Kontakty: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proofErr w:type="gramEnd"/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b/>
          <w:color w:val="000000"/>
          <w:sz w:val="18"/>
          <w:szCs w:val="18"/>
        </w:rPr>
        <w:t>Mediální servis:</w:t>
      </w:r>
    </w:p>
    <w:p w14:paraId="67258E93" w14:textId="18CA724F" w:rsidR="0074231F" w:rsidRDefault="006F0CBB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before="200"/>
        <w:ind w:left="576" w:hanging="576"/>
        <w:rPr>
          <w:rFonts w:ascii="Verdana" w:eastAsia="Verdana" w:hAnsi="Verdana" w:cs="Verdana"/>
          <w:color w:val="000000"/>
          <w:sz w:val="18"/>
          <w:szCs w:val="18"/>
        </w:rPr>
      </w:pP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Asombroso</w:t>
      </w:r>
      <w:proofErr w:type="spellEnd"/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="009C62C5">
        <w:rPr>
          <w:rFonts w:ascii="Verdana" w:eastAsia="Verdana" w:hAnsi="Verdana" w:cs="Verdana"/>
          <w:color w:val="000000"/>
          <w:sz w:val="18"/>
          <w:szCs w:val="18"/>
        </w:rPr>
        <w:t xml:space="preserve">           </w:t>
      </w:r>
      <w:proofErr w:type="spellStart"/>
      <w:r>
        <w:rPr>
          <w:rFonts w:ascii="Verdana" w:eastAsia="Verdana" w:hAnsi="Verdana" w:cs="Verdana"/>
          <w:b/>
          <w:color w:val="000000"/>
          <w:sz w:val="18"/>
          <w:szCs w:val="18"/>
        </w:rPr>
        <w:t>cammino</w:t>
      </w:r>
      <w:proofErr w:type="spellEnd"/>
      <w:r>
        <w:rPr>
          <w:rFonts w:ascii="Verdana" w:eastAsia="Verdana" w:hAnsi="Verdana" w:cs="Verdana"/>
          <w:b/>
          <w:color w:val="4F81BD"/>
          <w:sz w:val="18"/>
          <w:szCs w:val="18"/>
        </w:rPr>
        <w:t>…</w:t>
      </w:r>
      <w:r>
        <w:rPr>
          <w:rFonts w:ascii="Verdana" w:eastAsia="Verdana" w:hAnsi="Verdana" w:cs="Verdana"/>
          <w:color w:val="000000"/>
          <w:sz w:val="18"/>
          <w:szCs w:val="18"/>
        </w:rPr>
        <w:t xml:space="preserve">      </w:t>
      </w:r>
    </w:p>
    <w:p w14:paraId="26DB8EC5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810 810 111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Dagmar Kutilová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 xml:space="preserve"> </w:t>
      </w:r>
      <w:hyperlink r:id="rId14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www.asombroso.cz</w:t>
        </w:r>
      </w:hyperlink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                                                 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kutilova@cammino.cz</w:t>
      </w:r>
    </w:p>
    <w:p w14:paraId="5000EE96" w14:textId="77777777" w:rsidR="0074231F" w:rsidRDefault="00EA3D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5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www.facebook.com/asombroso.cz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>+420 606 687 506</w:t>
      </w:r>
      <w:r w:rsidR="006F0CBB">
        <w:rPr>
          <w:rFonts w:ascii="Verdana" w:eastAsia="Verdana" w:hAnsi="Verdana" w:cs="Verdana"/>
          <w:b/>
          <w:color w:val="000000"/>
          <w:sz w:val="18"/>
          <w:szCs w:val="18"/>
        </w:rPr>
        <w:t xml:space="preserve">  </w:t>
      </w:r>
    </w:p>
    <w:p w14:paraId="4ECDD439" w14:textId="77777777" w:rsidR="0074231F" w:rsidRDefault="00EA3D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hyperlink r:id="rId16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www.instagram.com/asombroso.cz</w:t>
        </w:r>
      </w:hyperlink>
      <w:r w:rsidR="006F0CBB"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  <w:t xml:space="preserve">         </w:t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r w:rsidR="006F0CBB">
        <w:rPr>
          <w:rFonts w:ascii="Verdana" w:eastAsia="Verdana" w:hAnsi="Verdana" w:cs="Verdana"/>
          <w:color w:val="000000"/>
          <w:sz w:val="18"/>
          <w:szCs w:val="18"/>
        </w:rPr>
        <w:tab/>
      </w:r>
      <w:hyperlink r:id="rId17">
        <w:r w:rsidR="006F0CBB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www.cammino.cz</w:t>
        </w:r>
      </w:hyperlink>
    </w:p>
    <w:p w14:paraId="49535F7B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</w:t>
      </w:r>
    </w:p>
    <w:p w14:paraId="1E82C42F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19ACF207" w14:textId="77777777" w:rsidR="0074231F" w:rsidRDefault="006F0CB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624"/>
        </w:tabs>
        <w:rPr>
          <w:rFonts w:ascii="Verdana" w:eastAsia="Verdana" w:hAnsi="Verdana" w:cs="Verdana"/>
          <w:color w:val="FF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                                </w:t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</w:p>
    <w:sectPr w:rsidR="0074231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DE11A" w14:textId="77777777" w:rsidR="00EA3D19" w:rsidRDefault="00EA3D19">
      <w:r>
        <w:separator/>
      </w:r>
    </w:p>
  </w:endnote>
  <w:endnote w:type="continuationSeparator" w:id="0">
    <w:p w14:paraId="111AF276" w14:textId="77777777" w:rsidR="00EA3D19" w:rsidRDefault="00EA3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54CA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81D8" w14:textId="77777777" w:rsidR="0074231F" w:rsidRDefault="006F0CB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3BDB9BC" wp14:editId="408B19CB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05F2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98D2" w14:textId="77777777" w:rsidR="00EA3D19" w:rsidRDefault="00EA3D19">
      <w:r>
        <w:separator/>
      </w:r>
    </w:p>
  </w:footnote>
  <w:footnote w:type="continuationSeparator" w:id="0">
    <w:p w14:paraId="3B03B1C3" w14:textId="77777777" w:rsidR="00EA3D19" w:rsidRDefault="00EA3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93CE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49E36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F160" w14:textId="77777777" w:rsidR="0074231F" w:rsidRDefault="0074231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1F"/>
    <w:rsid w:val="00115B3E"/>
    <w:rsid w:val="002B0099"/>
    <w:rsid w:val="00311CBF"/>
    <w:rsid w:val="004A2638"/>
    <w:rsid w:val="006F0CBB"/>
    <w:rsid w:val="0074231F"/>
    <w:rsid w:val="00964E5C"/>
    <w:rsid w:val="009C62C5"/>
    <w:rsid w:val="009F00A4"/>
    <w:rsid w:val="00D93D6C"/>
    <w:rsid w:val="00DC750A"/>
    <w:rsid w:val="00E80A30"/>
    <w:rsid w:val="00EA3D19"/>
    <w:rsid w:val="00F45D35"/>
    <w:rsid w:val="00F47134"/>
    <w:rsid w:val="00F910CD"/>
    <w:rsid w:val="00F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D01E"/>
  <w15:docId w15:val="{E0FC5F46-87A7-A643-A581-36980B4D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B0099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B0099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964E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ombroso.cz/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http://www.cammino.cz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instagram.com/Asombroso.cz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Asombroso.cz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asombroso.cz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asombroso.cz/zbozi/the-one-snake-cream/" TargetMode="External"/><Relationship Id="rId14" Type="http://schemas.openxmlformats.org/officeDocument/2006/relationships/hyperlink" Target="http://www.asombroso.cz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DLw7MAXwLORucKbiLlnTbPlXkA==">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422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8</cp:revision>
  <dcterms:created xsi:type="dcterms:W3CDTF">2021-12-26T17:26:00Z</dcterms:created>
  <dcterms:modified xsi:type="dcterms:W3CDTF">2022-01-03T14:44:00Z</dcterms:modified>
</cp:coreProperties>
</file>