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94" w:rsidRDefault="004530B9">
      <w:pPr>
        <w:pBdr>
          <w:bottom w:val="single" w:sz="4" w:space="0" w:color="000000"/>
        </w:pBdr>
        <w:jc w:val="both"/>
        <w:rPr>
          <w:rFonts w:cs="Times New Roman"/>
          <w:b/>
          <w:spacing w:val="60"/>
          <w:sz w:val="22"/>
          <w:szCs w:val="22"/>
        </w:rPr>
      </w:pPr>
      <w:r>
        <w:rPr>
          <w:rFonts w:cs="Times New Roman"/>
          <w:b/>
          <w:noProof/>
          <w:spacing w:val="60"/>
          <w:sz w:val="22"/>
          <w:szCs w:val="22"/>
        </w:rPr>
        <mc:AlternateContent>
          <mc:Choice Requires="wps">
            <w:drawing>
              <wp:anchor distT="0" distB="0" distL="114300" distR="114300" simplePos="0" relativeHeight="2" behindDoc="0" locked="0" layoutInCell="1" allowOverlap="1" wp14:anchorId="3A1EC06F">
                <wp:simplePos x="0" y="0"/>
                <wp:positionH relativeFrom="column">
                  <wp:posOffset>-114300</wp:posOffset>
                </wp:positionH>
                <wp:positionV relativeFrom="paragraph">
                  <wp:posOffset>-114300</wp:posOffset>
                </wp:positionV>
                <wp:extent cx="299720" cy="360680"/>
                <wp:effectExtent l="0" t="0" r="0" b="0"/>
                <wp:wrapSquare wrapText="bothSides"/>
                <wp:docPr id="1" name="Text Box 1"/>
                <wp:cNvGraphicFramePr/>
                <a:graphic xmlns:a="http://schemas.openxmlformats.org/drawingml/2006/main">
                  <a:graphicData uri="http://schemas.microsoft.com/office/word/2010/wordprocessingShape">
                    <wps:wsp>
                      <wps:cNvSpPr/>
                      <wps:spPr>
                        <a:xfrm>
                          <a:off x="0" y="0"/>
                          <a:ext cx="299160" cy="360000"/>
                        </a:xfrm>
                        <a:prstGeom prst="rect">
                          <a:avLst/>
                        </a:prstGeom>
                        <a:noFill/>
                        <a:ln>
                          <a:noFill/>
                        </a:ln>
                      </wps:spPr>
                      <wps:style>
                        <a:lnRef idx="0">
                          <a:schemeClr val="accent1"/>
                        </a:lnRef>
                        <a:fillRef idx="0">
                          <a:schemeClr val="accent1"/>
                        </a:fillRef>
                        <a:effectRef idx="0">
                          <a:schemeClr val="accent1"/>
                        </a:effectRef>
                        <a:fontRef idx="minor"/>
                      </wps:style>
                      <wps:txbx>
                        <w:txbxContent>
                          <w:p w:rsidR="00A02094" w:rsidRDefault="00A02094">
                            <w:pPr>
                              <w:pStyle w:val="Obsahrmce"/>
                              <w:rPr>
                                <w:color w:val="000000"/>
                              </w:rPr>
                            </w:pPr>
                          </w:p>
                        </w:txbxContent>
                      </wps:txbx>
                      <wps:bodyPr>
                        <a:prstTxWarp prst="textNoShape">
                          <a:avLst/>
                        </a:prstTxWarp>
                        <a:spAutoFit/>
                      </wps:bodyPr>
                    </wps:wsp>
                  </a:graphicData>
                </a:graphic>
              </wp:anchor>
            </w:drawing>
          </mc:Choice>
          <mc:Fallback>
            <w:pict>
              <v:rect w14:anchorId="3A1EC06F" id="Text Box 1" o:spid="_x0000_s1026" style="position:absolute;left:0;text-align:left;margin-left:-9pt;margin-top:-9pt;width:23.6pt;height:28.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" filled="f" stroked="f">
                <v:textbox style="mso-fit-shape-to-text:t">
                  <w:txbxContent>
                    <w:p w:rsidR="00A02094" w:rsidRDefault="00A02094">
                      <w:pPr>
                        <w:pStyle w:val="Obsahrmce"/>
                        <w:rPr>
                          <w:color w:val="000000"/>
                        </w:rPr>
                      </w:pPr>
                    </w:p>
                  </w:txbxContent>
                </v:textbox>
                <w10:wrap type="square"/>
              </v:rect>
            </w:pict>
          </mc:Fallback>
        </mc:AlternateContent>
      </w:r>
      <w:r>
        <w:rPr>
          <w:rFonts w:cs="Times New Roman"/>
          <w:b/>
          <w:noProof/>
          <w:spacing w:val="60"/>
          <w:sz w:val="22"/>
          <w:szCs w:val="22"/>
        </w:rPr>
        <mc:AlternateContent>
          <mc:Choice Requires="wps">
            <w:drawing>
              <wp:anchor distT="0" distB="0" distL="114300" distR="114300" simplePos="0" relativeHeight="3" behindDoc="1" locked="0" layoutInCell="1" allowOverlap="1" wp14:anchorId="5C631E6A">
                <wp:simplePos x="0" y="0"/>
                <wp:positionH relativeFrom="column">
                  <wp:posOffset>3086100</wp:posOffset>
                </wp:positionH>
                <wp:positionV relativeFrom="paragraph">
                  <wp:posOffset>-457200</wp:posOffset>
                </wp:positionV>
                <wp:extent cx="1590040" cy="1468120"/>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1589400" cy="1467360"/>
                        </a:xfrm>
                        <a:prstGeom prst="rect">
                          <a:avLst/>
                        </a:prstGeom>
                        <a:noFill/>
                        <a:ln>
                          <a:noFill/>
                        </a:ln>
                      </wps:spPr>
                      <wps:style>
                        <a:lnRef idx="0">
                          <a:schemeClr val="accent1"/>
                        </a:lnRef>
                        <a:fillRef idx="0">
                          <a:schemeClr val="accent1"/>
                        </a:fillRef>
                        <a:effectRef idx="0">
                          <a:schemeClr val="accent1"/>
                        </a:effectRef>
                        <a:fontRef idx="minor"/>
                      </wps:style>
                      <wps:txbx>
                        <w:txbxContent>
                          <w:p w:rsidR="00A02094" w:rsidRDefault="004530B9">
                            <w:pPr>
                              <w:pStyle w:val="Obsahrmce"/>
                              <w:rPr>
                                <w:color w:val="000000"/>
                              </w:rPr>
                            </w:pPr>
                            <w:r>
                              <w:rPr>
                                <w:noProof/>
                                <w:color w:val="000000"/>
                              </w:rPr>
                              <w:drawing>
                                <wp:inline distT="0" distB="0" distL="0" distR="0">
                                  <wp:extent cx="1324610" cy="1324610"/>
                                  <wp:effectExtent l="0" t="0" r="0" b="0"/>
                                  <wp:docPr id="5" name="Picture 1" descr="Macintosh HD:Users:petrapiskova:Desktop:logo_villamem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petrapiskova:Desktop:logo_villamemories.png"/>
                                          <pic:cNvPicPr>
                                            <a:picLocks noChangeAspect="1" noChangeArrowheads="1"/>
                                          </pic:cNvPicPr>
                                        </pic:nvPicPr>
                                        <pic:blipFill>
                                          <a:blip r:embed="rId8"/>
                                          <a:stretch>
                                            <a:fillRect/>
                                          </a:stretch>
                                        </pic:blipFill>
                                        <pic:spPr bwMode="auto">
                                          <a:xfrm>
                                            <a:off x="0" y="0"/>
                                            <a:ext cx="1324610" cy="132461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5C631E6A" id="Text Box 2" o:spid="_x0000_s1027" style="position:absolute;left:0;text-align:left;margin-left:243pt;margin-top:-36pt;width:125.2pt;height:115.6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" filled="f" stroked="f">
                <v:textbox>
                  <w:txbxContent>
                    <w:p w:rsidR="00A02094" w:rsidRDefault="004530B9">
                      <w:pPr>
                        <w:pStyle w:val="Obsahrmce"/>
                        <w:rPr>
                          <w:color w:val="000000"/>
                        </w:rPr>
                      </w:pPr>
                      <w:r>
                        <w:rPr>
                          <w:noProof/>
                          <w:color w:val="000000"/>
                        </w:rPr>
                        <w:drawing>
                          <wp:inline distT="0" distB="0" distL="0" distR="0">
                            <wp:extent cx="1324610" cy="1324610"/>
                            <wp:effectExtent l="0" t="0" r="0" b="0"/>
                            <wp:docPr id="5" name="Picture 1" descr="Macintosh HD:Users:petrapiskova:Desktop:logo_villamem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petrapiskova:Desktop:logo_villamemories.png"/>
                                    <pic:cNvPicPr>
                                      <a:picLocks noChangeAspect="1" noChangeArrowheads="1"/>
                                    </pic:cNvPicPr>
                                  </pic:nvPicPr>
                                  <pic:blipFill>
                                    <a:blip r:embed="rId8"/>
                                    <a:stretch>
                                      <a:fillRect/>
                                    </a:stretch>
                                  </pic:blipFill>
                                  <pic:spPr bwMode="auto">
                                    <a:xfrm>
                                      <a:off x="0" y="0"/>
                                      <a:ext cx="1324610" cy="1324610"/>
                                    </a:xfrm>
                                    <a:prstGeom prst="rect">
                                      <a:avLst/>
                                    </a:prstGeom>
                                  </pic:spPr>
                                </pic:pic>
                              </a:graphicData>
                            </a:graphic>
                          </wp:inline>
                        </w:drawing>
                      </w:r>
                    </w:p>
                  </w:txbxContent>
                </v:textbox>
                <w10:wrap type="square"/>
              </v:rect>
            </w:pict>
          </mc:Fallback>
        </mc:AlternateContent>
      </w:r>
    </w:p>
    <w:p w:rsidR="00A02094" w:rsidRDefault="00A02094">
      <w:pPr>
        <w:pBdr>
          <w:bottom w:val="single" w:sz="4" w:space="0" w:color="000000"/>
        </w:pBdr>
        <w:jc w:val="both"/>
        <w:rPr>
          <w:rFonts w:cs="Times New Roman"/>
          <w:b/>
          <w:spacing w:val="60"/>
          <w:sz w:val="22"/>
          <w:szCs w:val="22"/>
        </w:rPr>
      </w:pPr>
    </w:p>
    <w:p w:rsidR="00A02094" w:rsidRDefault="004530B9">
      <w:pPr>
        <w:pBdr>
          <w:bottom w:val="single" w:sz="4" w:space="0" w:color="000000"/>
        </w:pBdr>
        <w:jc w:val="both"/>
        <w:rPr>
          <w:rFonts w:cs="Times New Roman"/>
          <w:b/>
          <w:spacing w:val="60"/>
          <w:sz w:val="22"/>
          <w:szCs w:val="22"/>
        </w:rPr>
      </w:pPr>
      <w:r>
        <w:rPr>
          <w:rFonts w:cs="Times New Roman"/>
          <w:b/>
          <w:spacing w:val="60"/>
          <w:sz w:val="22"/>
          <w:szCs w:val="22"/>
        </w:rPr>
        <w:t xml:space="preserve">                                              </w:t>
      </w:r>
    </w:p>
    <w:p w:rsidR="00A02094" w:rsidRDefault="00A02094">
      <w:pPr>
        <w:pBdr>
          <w:bottom w:val="single" w:sz="4" w:space="0" w:color="000000"/>
        </w:pBdr>
        <w:jc w:val="both"/>
        <w:rPr>
          <w:rFonts w:cs="Times New Roman"/>
          <w:b/>
          <w:spacing w:val="60"/>
          <w:sz w:val="22"/>
          <w:szCs w:val="22"/>
        </w:rPr>
      </w:pPr>
    </w:p>
    <w:p w:rsidR="00A02094" w:rsidRDefault="004530B9">
      <w:pPr>
        <w:pBdr>
          <w:bottom w:val="single" w:sz="4" w:space="0" w:color="000000"/>
        </w:pBdr>
        <w:jc w:val="both"/>
        <w:rPr>
          <w:rFonts w:cs="Times New Roman"/>
          <w:b/>
          <w:spacing w:val="60"/>
          <w:sz w:val="22"/>
          <w:szCs w:val="22"/>
        </w:rPr>
      </w:pPr>
      <w:r>
        <w:rPr>
          <w:rFonts w:cs="Times New Roman"/>
          <w:b/>
          <w:spacing w:val="60"/>
          <w:sz w:val="22"/>
          <w:szCs w:val="22"/>
        </w:rPr>
        <w:t xml:space="preserve">                                                  </w:t>
      </w:r>
    </w:p>
    <w:p w:rsidR="00A02094" w:rsidRDefault="004530B9">
      <w:pPr>
        <w:pBdr>
          <w:bottom w:val="single" w:sz="4" w:space="0" w:color="000000"/>
        </w:pBdr>
        <w:jc w:val="both"/>
        <w:rPr>
          <w:rFonts w:cs="Times New Roman"/>
          <w:b/>
          <w:spacing w:val="60"/>
          <w:sz w:val="22"/>
          <w:szCs w:val="22"/>
        </w:rPr>
      </w:pPr>
      <w:r>
        <w:rPr>
          <w:rFonts w:cs="Times New Roman"/>
          <w:b/>
          <w:spacing w:val="60"/>
          <w:sz w:val="22"/>
          <w:szCs w:val="22"/>
        </w:rPr>
        <w:t xml:space="preserve">                                                                                                                    </w:t>
      </w:r>
    </w:p>
    <w:p w:rsidR="00A02094" w:rsidRDefault="00A02094">
      <w:pPr>
        <w:pBdr>
          <w:bottom w:val="single" w:sz="4" w:space="0" w:color="000000"/>
        </w:pBdr>
        <w:jc w:val="both"/>
        <w:rPr>
          <w:rFonts w:cs="Verdana"/>
          <w:b/>
          <w:spacing w:val="60"/>
          <w:sz w:val="22"/>
          <w:szCs w:val="22"/>
        </w:rPr>
      </w:pPr>
    </w:p>
    <w:p w:rsidR="00A02094" w:rsidRDefault="00A02094">
      <w:pPr>
        <w:pBdr>
          <w:bottom w:val="single" w:sz="4" w:space="0" w:color="000000"/>
        </w:pBdr>
        <w:jc w:val="both"/>
        <w:rPr>
          <w:rFonts w:cs="Verdana"/>
          <w:b/>
          <w:spacing w:val="60"/>
          <w:sz w:val="22"/>
          <w:szCs w:val="22"/>
        </w:rPr>
      </w:pPr>
    </w:p>
    <w:p w:rsidR="00A02094" w:rsidRDefault="004530B9">
      <w:pPr>
        <w:pBdr>
          <w:bottom w:val="single" w:sz="4" w:space="0" w:color="000000"/>
        </w:pBdr>
        <w:jc w:val="both"/>
      </w:pPr>
      <w:r>
        <w:rPr>
          <w:rFonts w:cs="Verdana"/>
          <w:b/>
          <w:spacing w:val="60"/>
          <w:sz w:val="22"/>
          <w:szCs w:val="22"/>
        </w:rPr>
        <w:t xml:space="preserve">Tisková zpráva </w:t>
      </w:r>
      <w:r w:rsidR="007A0001">
        <w:rPr>
          <w:rFonts w:cs="Verdana"/>
          <w:b/>
          <w:spacing w:val="60"/>
          <w:sz w:val="22"/>
          <w:szCs w:val="22"/>
        </w:rPr>
        <w:t>19</w:t>
      </w:r>
      <w:r>
        <w:rPr>
          <w:rFonts w:cs="Verdana"/>
          <w:b/>
          <w:spacing w:val="60"/>
          <w:sz w:val="22"/>
          <w:szCs w:val="22"/>
        </w:rPr>
        <w:t>. 2. 2019</w:t>
      </w:r>
    </w:p>
    <w:p w:rsidR="00A02094" w:rsidRDefault="004530B9">
      <w:pPr>
        <w:jc w:val="both"/>
        <w:rPr>
          <w:sz w:val="22"/>
          <w:szCs w:val="22"/>
        </w:rPr>
      </w:pPr>
      <w:r>
        <w:rPr>
          <w:rFonts w:cs="Verdana"/>
          <w:sz w:val="22"/>
          <w:szCs w:val="22"/>
        </w:rPr>
        <w:t xml:space="preserve"> </w:t>
      </w:r>
    </w:p>
    <w:p w:rsidR="00A02094" w:rsidRDefault="004530B9">
      <w:pPr>
        <w:jc w:val="both"/>
      </w:pPr>
      <w:r>
        <w:rPr>
          <w:b/>
          <w:sz w:val="22"/>
          <w:szCs w:val="22"/>
        </w:rPr>
        <w:t xml:space="preserve">TZ – </w:t>
      </w:r>
      <w:bookmarkStart w:id="0" w:name="__DdeLink__1413_2337122558"/>
      <w:r>
        <w:rPr>
          <w:b/>
          <w:sz w:val="22"/>
          <w:szCs w:val="22"/>
        </w:rPr>
        <w:t xml:space="preserve">Zastavte se na prahu jara a dopřejte si čas na načerpání nových sil ve </w:t>
      </w:r>
      <w:proofErr w:type="spellStart"/>
      <w:r>
        <w:rPr>
          <w:b/>
          <w:sz w:val="22"/>
          <w:szCs w:val="22"/>
        </w:rPr>
        <w:t>Ville</w:t>
      </w:r>
      <w:proofErr w:type="spellEnd"/>
      <w:r>
        <w:rPr>
          <w:b/>
          <w:sz w:val="22"/>
          <w:szCs w:val="22"/>
        </w:rPr>
        <w:t xml:space="preserve"> </w:t>
      </w:r>
      <w:proofErr w:type="spellStart"/>
      <w:r>
        <w:rPr>
          <w:b/>
          <w:sz w:val="22"/>
          <w:szCs w:val="22"/>
        </w:rPr>
        <w:t>Memories</w:t>
      </w:r>
      <w:proofErr w:type="spellEnd"/>
      <w:r>
        <w:rPr>
          <w:b/>
          <w:sz w:val="22"/>
          <w:szCs w:val="22"/>
        </w:rPr>
        <w:t xml:space="preserve"> </w:t>
      </w:r>
      <w:bookmarkEnd w:id="0"/>
    </w:p>
    <w:p w:rsidR="00A02094" w:rsidRDefault="00A02094">
      <w:pPr>
        <w:jc w:val="both"/>
      </w:pPr>
    </w:p>
    <w:p w:rsidR="00A02094" w:rsidRDefault="004530B9">
      <w:pPr>
        <w:jc w:val="both"/>
      </w:pPr>
      <w:r>
        <w:t>Konec zimy zanechává tělo spící a mysl unavenou. V přírodě přichází chvíle k přirozené obnově sil a probuzení do nového cyklu. V uspěchaném lidském světě však často potřebujeme k čerstvé energii trochu pomoc</w:t>
      </w:r>
      <w:r w:rsidR="0025414F">
        <w:t>i</w:t>
      </w:r>
      <w:r>
        <w:t xml:space="preserve">. Utopte své každodenní starosti v jedinečném </w:t>
      </w:r>
      <w:hyperlink r:id="rId9" w:history="1">
        <w:r w:rsidRPr="00E26183">
          <w:rPr>
            <w:rStyle w:val="Hypertextovodkaz"/>
            <w:b/>
            <w:bCs/>
          </w:rPr>
          <w:t>detoxikačním prog</w:t>
        </w:r>
        <w:r w:rsidRPr="00E26183">
          <w:rPr>
            <w:rStyle w:val="Hypertextovodkaz"/>
            <w:b/>
            <w:bCs/>
          </w:rPr>
          <w:t>r</w:t>
        </w:r>
        <w:r w:rsidRPr="00E26183">
          <w:rPr>
            <w:rStyle w:val="Hypertextovodkaz"/>
            <w:b/>
            <w:bCs/>
          </w:rPr>
          <w:t xml:space="preserve">amu </w:t>
        </w:r>
        <w:proofErr w:type="spellStart"/>
        <w:r w:rsidRPr="00E26183">
          <w:rPr>
            <w:rStyle w:val="Hypertextovodkaz"/>
            <w:b/>
            <w:bCs/>
          </w:rPr>
          <w:t>Villy</w:t>
        </w:r>
        <w:proofErr w:type="spellEnd"/>
        <w:r w:rsidRPr="00E26183">
          <w:rPr>
            <w:rStyle w:val="Hypertextovodkaz"/>
            <w:b/>
            <w:bCs/>
          </w:rPr>
          <w:t xml:space="preserve"> </w:t>
        </w:r>
        <w:proofErr w:type="spellStart"/>
        <w:r w:rsidRPr="00E26183">
          <w:rPr>
            <w:rStyle w:val="Hypertextovodkaz"/>
            <w:b/>
            <w:bCs/>
          </w:rPr>
          <w:t>Memories</w:t>
        </w:r>
        <w:proofErr w:type="spellEnd"/>
      </w:hyperlink>
      <w:r>
        <w:rPr>
          <w:b/>
          <w:bCs/>
        </w:rPr>
        <w:t xml:space="preserve"> </w:t>
      </w:r>
      <w:r>
        <w:t xml:space="preserve">a vykročte do jara pročištění, zdravější a svěžejší. </w:t>
      </w:r>
    </w:p>
    <w:p w:rsidR="00A02094" w:rsidRDefault="00A02094">
      <w:pPr>
        <w:jc w:val="both"/>
      </w:pPr>
    </w:p>
    <w:p w:rsidR="00A02094" w:rsidRDefault="004530B9">
      <w:pPr>
        <w:jc w:val="both"/>
      </w:pPr>
      <w:r>
        <w:t>Dopřejte si bylinkovou saunu, která uvolní svalstvo, prokrví pleť a odstartuje vylučování toxinů z těla. Nechte své tělo očistit medovou masáží a začněte ladit tělo na nový začátek harmonizační jógou se zkušenou lektorkou. Nechte si poradit od specialisty na jídelníček, který vám pomůže upravit stravování tak, aby vyhovovalo přesně vašim potřebám. Rozpusťte poslední nánosy stresu ve vyhřívaném bazénu s</w:t>
      </w:r>
      <w:r w:rsidR="00E26183">
        <w:t> </w:t>
      </w:r>
      <w:r>
        <w:t>protiproudem</w:t>
      </w:r>
      <w:r w:rsidR="00E26183">
        <w:t xml:space="preserve"> a minerální vodou</w:t>
      </w:r>
      <w:r>
        <w:t xml:space="preserve">. </w:t>
      </w:r>
    </w:p>
    <w:p w:rsidR="00A02094" w:rsidRDefault="00A02094">
      <w:pPr>
        <w:jc w:val="both"/>
      </w:pPr>
    </w:p>
    <w:p w:rsidR="00A02094" w:rsidRDefault="004530B9">
      <w:pPr>
        <w:jc w:val="both"/>
      </w:pPr>
      <w:r>
        <w:t xml:space="preserve">Vychutnejte si okamžiky plné péče v designovém prostředí s více než pětihvězdičkovými službami </w:t>
      </w:r>
      <w:proofErr w:type="spellStart"/>
      <w:r>
        <w:rPr>
          <w:b/>
          <w:bCs/>
        </w:rPr>
        <w:t>Villy</w:t>
      </w:r>
      <w:proofErr w:type="spellEnd"/>
      <w:r>
        <w:rPr>
          <w:b/>
          <w:bCs/>
        </w:rPr>
        <w:t xml:space="preserve"> </w:t>
      </w:r>
      <w:proofErr w:type="spellStart"/>
      <w:r>
        <w:rPr>
          <w:b/>
          <w:bCs/>
        </w:rPr>
        <w:t>Memories</w:t>
      </w:r>
      <w:proofErr w:type="spellEnd"/>
      <w:r>
        <w:t>, která je držitelem l</w:t>
      </w:r>
      <w:r w:rsidR="00904C63">
        <w:t>oňského</w:t>
      </w:r>
      <w:r>
        <w:t xml:space="preserve"> ocenění </w:t>
      </w:r>
      <w:proofErr w:type="spellStart"/>
      <w:r>
        <w:t>Boutique</w:t>
      </w:r>
      <w:proofErr w:type="spellEnd"/>
      <w:r>
        <w:t xml:space="preserve"> Hotel </w:t>
      </w:r>
      <w:proofErr w:type="spellStart"/>
      <w:r>
        <w:t>Awards</w:t>
      </w:r>
      <w:proofErr w:type="spellEnd"/>
      <w:r>
        <w:t xml:space="preserve"> </w:t>
      </w:r>
      <w:r w:rsidR="00904C63">
        <w:t>za</w:t>
      </w:r>
      <w:r>
        <w:t xml:space="preserve"> </w:t>
      </w:r>
      <w:r>
        <w:rPr>
          <w:b/>
          <w:bCs/>
        </w:rPr>
        <w:t>nejlepší butikový hotel v Evropě</w:t>
      </w:r>
      <w:r>
        <w:t xml:space="preserve"> v kategorii </w:t>
      </w:r>
      <w:proofErr w:type="spellStart"/>
      <w:r>
        <w:t>Family</w:t>
      </w:r>
      <w:proofErr w:type="spellEnd"/>
      <w:r>
        <w:t xml:space="preserve"> a umístila se dokonce </w:t>
      </w:r>
      <w:r>
        <w:rPr>
          <w:b/>
          <w:bCs/>
        </w:rPr>
        <w:t>v první čtyřce na světě</w:t>
      </w:r>
      <w:r>
        <w:t>.</w:t>
      </w:r>
    </w:p>
    <w:p w:rsidR="00A02094" w:rsidRDefault="00A02094">
      <w:pPr>
        <w:jc w:val="both"/>
      </w:pPr>
    </w:p>
    <w:p w:rsidR="00A02094" w:rsidRDefault="004530B9">
      <w:pPr>
        <w:jc w:val="both"/>
      </w:pPr>
      <w:r>
        <w:t xml:space="preserve">Znásobte síly proti únavě a stáhněte si do svého telefonu </w:t>
      </w:r>
      <w:r>
        <w:rPr>
          <w:b/>
          <w:bCs/>
        </w:rPr>
        <w:t xml:space="preserve">aplikaci </w:t>
      </w:r>
      <w:hyperlink r:id="rId10" w:anchor="introduction" w:history="1">
        <w:proofErr w:type="spellStart"/>
        <w:r>
          <w:rPr>
            <w:rStyle w:val="Internetovodkaz"/>
            <w:b/>
            <w:bCs/>
          </w:rPr>
          <w:t>Detox</w:t>
        </w:r>
        <w:bookmarkStart w:id="1" w:name="_GoBack"/>
        <w:bookmarkEnd w:id="1"/>
        <w:r>
          <w:rPr>
            <w:rStyle w:val="Internetovodkaz"/>
            <w:b/>
            <w:bCs/>
          </w:rPr>
          <w:t>M</w:t>
        </w:r>
        <w:r>
          <w:rPr>
            <w:rStyle w:val="Internetovodkaz"/>
            <w:b/>
            <w:bCs/>
          </w:rPr>
          <w:t>e</w:t>
        </w:r>
        <w:proofErr w:type="spellEnd"/>
      </w:hyperlink>
      <w:r w:rsidR="00E26183">
        <w:rPr>
          <w:rStyle w:val="Internetovodkaz"/>
          <w:b/>
          <w:bCs/>
        </w:rPr>
        <w:t xml:space="preserve"> </w:t>
      </w:r>
      <w:proofErr w:type="spellStart"/>
      <w:r w:rsidR="00E26183">
        <w:rPr>
          <w:rStyle w:val="Internetovodkaz"/>
          <w:b/>
          <w:bCs/>
        </w:rPr>
        <w:t>app</w:t>
      </w:r>
      <w:proofErr w:type="spellEnd"/>
      <w:r>
        <w:t xml:space="preserve">, které je propojená s detoxikačními rituály </w:t>
      </w:r>
      <w:proofErr w:type="spellStart"/>
      <w:r>
        <w:t>Villy</w:t>
      </w:r>
      <w:proofErr w:type="spellEnd"/>
      <w:r>
        <w:t xml:space="preserve"> </w:t>
      </w:r>
      <w:proofErr w:type="spellStart"/>
      <w:r>
        <w:t>Memories</w:t>
      </w:r>
      <w:proofErr w:type="spellEnd"/>
      <w:r>
        <w:t>, ale díky svým praktickým a přehledným informacím skvěle poslouží každému, kdo se chce cítit lépe. Na začátku stačí vyplnit sadu otázek a určit si svůj cíl. Podle toho, zda si vyberete detox, hubnutí, krás</w:t>
      </w:r>
      <w:r w:rsidR="003105D4">
        <w:t>u</w:t>
      </w:r>
      <w:r>
        <w:t xml:space="preserve"> nebo se například snažíte o miminko, aplikace vám navrhne vhodný jídelníček a procedury na základě </w:t>
      </w:r>
      <w:proofErr w:type="spellStart"/>
      <w:r>
        <w:t>ájurvédské</w:t>
      </w:r>
      <w:proofErr w:type="spellEnd"/>
      <w:r>
        <w:t xml:space="preserve"> medicíny. A pak se už jen stačí držet doporučení na jednotlivé dny. </w:t>
      </w:r>
    </w:p>
    <w:p w:rsidR="00A02094" w:rsidRDefault="00A02094">
      <w:pPr>
        <w:jc w:val="both"/>
      </w:pPr>
    </w:p>
    <w:p w:rsidR="00A02094" w:rsidRDefault="004530B9">
      <w:pPr>
        <w:jc w:val="both"/>
      </w:pPr>
      <w:r>
        <w:t xml:space="preserve">Příběh </w:t>
      </w:r>
      <w:proofErr w:type="spellStart"/>
      <w:r>
        <w:rPr>
          <w:b/>
          <w:bCs/>
        </w:rPr>
        <w:t>Villy</w:t>
      </w:r>
      <w:proofErr w:type="spellEnd"/>
      <w:r>
        <w:rPr>
          <w:b/>
          <w:bCs/>
        </w:rPr>
        <w:t xml:space="preserve"> </w:t>
      </w:r>
      <w:proofErr w:type="spellStart"/>
      <w:r>
        <w:rPr>
          <w:b/>
          <w:bCs/>
        </w:rPr>
        <w:t>Memories</w:t>
      </w:r>
      <w:proofErr w:type="spellEnd"/>
      <w:r>
        <w:t xml:space="preserve"> schované uprostřed Hostýnských vrchů na Moravě se začal psát před několika lety v jižní Africe, kde se její majitel </w:t>
      </w:r>
      <w:r>
        <w:rPr>
          <w:b/>
          <w:bCs/>
        </w:rPr>
        <w:t>Martin Ditmar</w:t>
      </w:r>
      <w:r>
        <w:t xml:space="preserve"> inspiroval podobným typem ubytování. Ze svých výprav si přivezl vzpomínky, které posléze promítl do interiéru hotelu, a chuť dopřát luxus v přátelské rodinné atmosféře také českému prostředí. Důraz na odpočinek a jedinečné zážitky</w:t>
      </w:r>
      <w:r w:rsidR="00021759">
        <w:t>,</w:t>
      </w:r>
      <w:r>
        <w:t xml:space="preserve"> v kombinaci s do detailu dotaženým prostředím</w:t>
      </w:r>
      <w:r w:rsidR="008E1B20">
        <w:t>,</w:t>
      </w:r>
      <w:r>
        <w:t xml:space="preserve"> vynesl </w:t>
      </w:r>
      <w:proofErr w:type="spellStart"/>
      <w:r>
        <w:rPr>
          <w:b/>
          <w:bCs/>
        </w:rPr>
        <w:t>Ville</w:t>
      </w:r>
      <w:proofErr w:type="spellEnd"/>
      <w:r>
        <w:rPr>
          <w:b/>
          <w:bCs/>
        </w:rPr>
        <w:t xml:space="preserve"> </w:t>
      </w:r>
      <w:proofErr w:type="spellStart"/>
      <w:r>
        <w:rPr>
          <w:b/>
          <w:bCs/>
        </w:rPr>
        <w:t>Memories</w:t>
      </w:r>
      <w:proofErr w:type="spellEnd"/>
      <w:r>
        <w:rPr>
          <w:b/>
          <w:bCs/>
        </w:rPr>
        <w:t xml:space="preserve"> </w:t>
      </w:r>
      <w:r>
        <w:t>prestižní ocenění, ale hlavně loajální hosty a pověst místa, kde se tvoří vzpomínky.</w:t>
      </w:r>
    </w:p>
    <w:p w:rsidR="00A02094" w:rsidRDefault="004530B9">
      <w:pPr>
        <w:jc w:val="both"/>
      </w:pPr>
      <w:r>
        <w:rPr>
          <w:color w:val="000000"/>
        </w:rPr>
        <w:t xml:space="preserve"> </w:t>
      </w:r>
    </w:p>
    <w:p w:rsidR="00A02094" w:rsidRDefault="00A02094">
      <w:pPr>
        <w:pBdr>
          <w:bottom w:val="single" w:sz="4" w:space="1" w:color="000000"/>
        </w:pBdr>
        <w:jc w:val="both"/>
        <w:rPr>
          <w:sz w:val="22"/>
          <w:szCs w:val="22"/>
        </w:rPr>
      </w:pPr>
    </w:p>
    <w:p w:rsidR="00A02094" w:rsidRDefault="004530B9">
      <w:pPr>
        <w:pStyle w:val="Nadpis2"/>
        <w:numPr>
          <w:ilvl w:val="0"/>
          <w:numId w:val="0"/>
        </w:numPr>
        <w:ind w:left="576" w:hanging="576"/>
        <w:jc w:val="both"/>
        <w:rPr>
          <w:rFonts w:asciiTheme="minorHAnsi" w:hAnsiTheme="minorHAnsi" w:cs="Times New Roman"/>
          <w:sz w:val="22"/>
          <w:szCs w:val="22"/>
          <w:lang w:val="cs-CZ"/>
        </w:rPr>
      </w:pPr>
      <w:r>
        <w:rPr>
          <w:rFonts w:cs="Times New Roman"/>
          <w:color w:val="auto"/>
          <w:sz w:val="22"/>
          <w:szCs w:val="22"/>
          <w:lang w:val="cs-CZ"/>
        </w:rPr>
        <w:lastRenderedPageBreak/>
        <w:t>Kontakty:</w:t>
      </w:r>
    </w:p>
    <w:p w:rsidR="00A02094" w:rsidRDefault="004530B9">
      <w:pPr>
        <w:jc w:val="both"/>
        <w:rPr>
          <w:rFonts w:cs="Times New Roman"/>
          <w:sz w:val="22"/>
          <w:szCs w:val="22"/>
        </w:rPr>
      </w:pPr>
      <w:proofErr w:type="spellStart"/>
      <w:r>
        <w:rPr>
          <w:rFonts w:cs="Times New Roman"/>
          <w:sz w:val="22"/>
          <w:szCs w:val="22"/>
        </w:rPr>
        <w:t>Villa</w:t>
      </w:r>
      <w:proofErr w:type="spellEnd"/>
      <w:r>
        <w:rPr>
          <w:rFonts w:cs="Times New Roman"/>
          <w:sz w:val="22"/>
          <w:szCs w:val="22"/>
        </w:rPr>
        <w:t xml:space="preserve"> </w:t>
      </w:r>
      <w:proofErr w:type="spellStart"/>
      <w:r>
        <w:rPr>
          <w:rFonts w:cs="Times New Roman"/>
          <w:sz w:val="22"/>
          <w:szCs w:val="22"/>
        </w:rPr>
        <w:t>Memories</w:t>
      </w:r>
      <w:proofErr w:type="spellEnd"/>
    </w:p>
    <w:p w:rsidR="00A02094" w:rsidRDefault="004530B9">
      <w:pPr>
        <w:jc w:val="both"/>
      </w:pPr>
      <w:r>
        <w:rPr>
          <w:rFonts w:eastAsia="Times New Roman" w:cs="Times New Roman"/>
          <w:sz w:val="22"/>
          <w:szCs w:val="22"/>
        </w:rPr>
        <w:t xml:space="preserve">web: </w:t>
      </w:r>
      <w:hyperlink r:id="rId11">
        <w:r>
          <w:rPr>
            <w:rStyle w:val="Internetovodkaz"/>
            <w:rFonts w:eastAsia="Times New Roman"/>
            <w:sz w:val="22"/>
            <w:szCs w:val="22"/>
          </w:rPr>
          <w:t>https://www.villamemories.cz</w:t>
        </w:r>
      </w:hyperlink>
    </w:p>
    <w:p w:rsidR="00A02094" w:rsidRDefault="00A02094">
      <w:pPr>
        <w:jc w:val="both"/>
        <w:rPr>
          <w:sz w:val="22"/>
          <w:szCs w:val="22"/>
        </w:rPr>
      </w:pPr>
    </w:p>
    <w:p w:rsidR="00A02094" w:rsidRDefault="004530B9">
      <w:pPr>
        <w:jc w:val="both"/>
        <w:rPr>
          <w:sz w:val="22"/>
          <w:szCs w:val="22"/>
        </w:rPr>
      </w:pPr>
      <w:r>
        <w:rPr>
          <w:b/>
          <w:sz w:val="22"/>
          <w:szCs w:val="22"/>
        </w:rPr>
        <w:t>Mediální servis:</w:t>
      </w:r>
    </w:p>
    <w:p w:rsidR="00A02094" w:rsidRDefault="004530B9">
      <w:pPr>
        <w:jc w:val="both"/>
        <w:rPr>
          <w:sz w:val="22"/>
          <w:szCs w:val="22"/>
        </w:rPr>
      </w:pPr>
      <w:proofErr w:type="spellStart"/>
      <w:r>
        <w:rPr>
          <w:sz w:val="22"/>
          <w:szCs w:val="22"/>
        </w:rPr>
        <w:t>cammino</w:t>
      </w:r>
      <w:proofErr w:type="spellEnd"/>
      <w:r>
        <w:rPr>
          <w:sz w:val="22"/>
          <w:szCs w:val="22"/>
        </w:rPr>
        <w:t>…</w:t>
      </w:r>
    </w:p>
    <w:p w:rsidR="00A02094" w:rsidRDefault="004530B9">
      <w:pPr>
        <w:jc w:val="both"/>
        <w:rPr>
          <w:sz w:val="22"/>
          <w:szCs w:val="22"/>
        </w:rPr>
      </w:pPr>
      <w:r>
        <w:rPr>
          <w:sz w:val="22"/>
          <w:szCs w:val="22"/>
        </w:rPr>
        <w:t>Dagmar Kutilová</w:t>
      </w:r>
    </w:p>
    <w:p w:rsidR="00A02094" w:rsidRDefault="004530B9">
      <w:pPr>
        <w:jc w:val="both"/>
      </w:pPr>
      <w:r>
        <w:rPr>
          <w:sz w:val="22"/>
          <w:szCs w:val="22"/>
        </w:rPr>
        <w:t xml:space="preserve">EMAIL: </w:t>
      </w:r>
      <w:hyperlink r:id="rId12">
        <w:r>
          <w:rPr>
            <w:rStyle w:val="Internetovodkaz"/>
            <w:sz w:val="22"/>
            <w:szCs w:val="22"/>
          </w:rPr>
          <w:t>kutilova@cammino.cz</w:t>
        </w:r>
      </w:hyperlink>
    </w:p>
    <w:p w:rsidR="00A02094" w:rsidRDefault="004530B9">
      <w:pPr>
        <w:jc w:val="both"/>
        <w:rPr>
          <w:sz w:val="22"/>
          <w:szCs w:val="22"/>
        </w:rPr>
      </w:pPr>
      <w:r>
        <w:rPr>
          <w:sz w:val="22"/>
          <w:szCs w:val="22"/>
        </w:rPr>
        <w:t>GSM: +420 606 687 506</w:t>
      </w:r>
    </w:p>
    <w:p w:rsidR="00A02094" w:rsidRDefault="004E12BF">
      <w:pPr>
        <w:jc w:val="both"/>
      </w:pPr>
      <w:hyperlink r:id="rId13">
        <w:r w:rsidR="004530B9">
          <w:rPr>
            <w:rStyle w:val="Internetovodkaz"/>
            <w:sz w:val="22"/>
            <w:szCs w:val="22"/>
          </w:rPr>
          <w:t>www.cammino.cz</w:t>
        </w:r>
      </w:hyperlink>
      <w:r w:rsidR="004530B9">
        <w:rPr>
          <w:sz w:val="22"/>
          <w:szCs w:val="22"/>
        </w:rPr>
        <w:t xml:space="preserve">         </w:t>
      </w:r>
    </w:p>
    <w:p w:rsidR="00A02094" w:rsidRDefault="00A02094">
      <w:pPr>
        <w:jc w:val="both"/>
      </w:pPr>
    </w:p>
    <w:sectPr w:rsidR="00A02094">
      <w:footerReference w:type="default" r:id="rId14"/>
      <w:pgSz w:w="11906" w:h="16838"/>
      <w:pgMar w:top="1440" w:right="1800" w:bottom="1440" w:left="180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BF" w:rsidRDefault="004E12BF">
      <w:r>
        <w:separator/>
      </w:r>
    </w:p>
  </w:endnote>
  <w:endnote w:type="continuationSeparator" w:id="0">
    <w:p w:rsidR="004E12BF" w:rsidRDefault="004E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font>
  <w:font w:name="Verdana">
    <w:panose1 w:val="020B060403050404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94" w:rsidRDefault="004530B9">
    <w:pPr>
      <w:pStyle w:val="Zpat"/>
    </w:pPr>
    <w:r>
      <w:t xml:space="preserve">                                                                                                                                </w:t>
    </w:r>
    <w:proofErr w:type="spellStart"/>
    <w:r>
      <w:t>cammino</w:t>
    </w:r>
    <w:proofErr w:type="spellEnd"/>
    <w:r>
      <w:t>…</w:t>
    </w:r>
  </w:p>
  <w:p w:rsidR="00A02094" w:rsidRDefault="00A020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BF" w:rsidRDefault="004E12BF">
      <w:r>
        <w:separator/>
      </w:r>
    </w:p>
  </w:footnote>
  <w:footnote w:type="continuationSeparator" w:id="0">
    <w:p w:rsidR="004E12BF" w:rsidRDefault="004E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2C1D"/>
    <w:multiLevelType w:val="multilevel"/>
    <w:tmpl w:val="1EA88414"/>
    <w:lvl w:ilvl="0">
      <w:start w:val="1"/>
      <w:numFmt w:val="none"/>
      <w:suff w:val="nothing"/>
      <w:lvlText w:val=""/>
      <w:lvlJc w:val="left"/>
      <w:pPr>
        <w:ind w:left="0" w:firstLine="0"/>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94"/>
    <w:rsid w:val="00021759"/>
    <w:rsid w:val="0025414F"/>
    <w:rsid w:val="002D333A"/>
    <w:rsid w:val="003105D4"/>
    <w:rsid w:val="004530B9"/>
    <w:rsid w:val="004E12BF"/>
    <w:rsid w:val="007A0001"/>
    <w:rsid w:val="008E1B20"/>
    <w:rsid w:val="00904C63"/>
    <w:rsid w:val="00A02094"/>
    <w:rsid w:val="00E2618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BF04"/>
  <w15:docId w15:val="{3010CA59-965D-4A35-80DC-09551A16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lang w:val="cs-CZ"/>
    </w:rPr>
  </w:style>
  <w:style w:type="paragraph" w:styleId="Nadpis2">
    <w:name w:val="heading 2"/>
    <w:basedOn w:val="Normln"/>
    <w:next w:val="Normln"/>
    <w:link w:val="Nadpis2Char"/>
    <w:qFormat/>
    <w:rsid w:val="009471FB"/>
    <w:pPr>
      <w:keepNext/>
      <w:keepLines/>
      <w:numPr>
        <w:ilvl w:val="1"/>
        <w:numId w:val="1"/>
      </w:numPr>
      <w:suppressAutoHyphens/>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9471FB"/>
    <w:rPr>
      <w:rFonts w:ascii="Cambria" w:eastAsia="Calibri" w:hAnsi="Cambria" w:cs="Cambria"/>
      <w:b/>
      <w:bCs/>
      <w:color w:val="4F81BD"/>
      <w:sz w:val="26"/>
      <w:szCs w:val="26"/>
      <w:lang w:val="x-none" w:eastAsia="ar-SA"/>
    </w:rPr>
  </w:style>
  <w:style w:type="character" w:customStyle="1" w:styleId="Internetovodkaz">
    <w:name w:val="Internetový odkaz"/>
    <w:basedOn w:val="Standardnpsmoodstavce"/>
    <w:unhideWhenUsed/>
    <w:rsid w:val="00C12308"/>
    <w:rPr>
      <w:color w:val="0000FF" w:themeColor="hyperlink"/>
      <w:u w:val="single"/>
    </w:rPr>
  </w:style>
  <w:style w:type="character" w:customStyle="1" w:styleId="TextbublinyChar">
    <w:name w:val="Text bubliny Char"/>
    <w:basedOn w:val="Standardnpsmoodstavce"/>
    <w:link w:val="Textbubliny"/>
    <w:uiPriority w:val="99"/>
    <w:semiHidden/>
    <w:qFormat/>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qFormat/>
    <w:rsid w:val="009471FB"/>
    <w:rPr>
      <w:color w:val="800080" w:themeColor="followedHyperlink"/>
      <w:u w:val="single"/>
    </w:rPr>
  </w:style>
  <w:style w:type="character" w:customStyle="1" w:styleId="Nevyeenzmnka1">
    <w:name w:val="Nevyřešená zmínka1"/>
    <w:basedOn w:val="Standardnpsmoodstavce"/>
    <w:uiPriority w:val="99"/>
    <w:semiHidden/>
    <w:unhideWhenUsed/>
    <w:qFormat/>
    <w:rsid w:val="00530B69"/>
    <w:rPr>
      <w:color w:val="605E5C"/>
      <w:shd w:val="clear" w:color="auto" w:fill="E1DFDD"/>
    </w:rPr>
  </w:style>
  <w:style w:type="character" w:customStyle="1" w:styleId="ZhlavChar">
    <w:name w:val="Záhlaví Char"/>
    <w:basedOn w:val="Standardnpsmoodstavce"/>
    <w:link w:val="Zhlav"/>
    <w:uiPriority w:val="99"/>
    <w:qFormat/>
    <w:rsid w:val="000D6468"/>
    <w:rPr>
      <w:lang w:val="cs-CZ"/>
    </w:rPr>
  </w:style>
  <w:style w:type="character" w:customStyle="1" w:styleId="ZpatChar">
    <w:name w:val="Zápatí Char"/>
    <w:basedOn w:val="Standardnpsmoodstavce"/>
    <w:link w:val="Zpat"/>
    <w:uiPriority w:val="99"/>
    <w:qFormat/>
    <w:rsid w:val="000D6468"/>
    <w:rPr>
      <w:lang w:val="cs-CZ"/>
    </w:rPr>
  </w:style>
  <w:style w:type="character" w:customStyle="1" w:styleId="ListLabel1">
    <w:name w:val="ListLabel 1"/>
    <w:qFormat/>
    <w:rPr>
      <w:rFonts w:eastAsia="Times New Roman"/>
      <w:sz w:val="22"/>
      <w:szCs w:val="22"/>
    </w:rPr>
  </w:style>
  <w:style w:type="character" w:customStyle="1" w:styleId="ListLabel2">
    <w:name w:val="ListLabel 2"/>
    <w:qFormat/>
    <w:rPr>
      <w:sz w:val="22"/>
      <w:szCs w:val="22"/>
    </w:rPr>
  </w:style>
  <w:style w:type="character" w:customStyle="1" w:styleId="ListLabel3">
    <w:name w:val="ListLabel 3"/>
    <w:qFormat/>
    <w:rPr>
      <w:rFonts w:cstheme="minorBidi"/>
      <w:sz w:val="22"/>
      <w:szCs w:val="22"/>
    </w:rPr>
  </w:style>
  <w:style w:type="character" w:styleId="Nevyeenzmnka">
    <w:name w:val="Unresolved Mention"/>
    <w:basedOn w:val="Standardnpsmoodstavce"/>
    <w:uiPriority w:val="99"/>
    <w:semiHidden/>
    <w:unhideWhenUsed/>
    <w:qFormat/>
    <w:rsid w:val="00C12308"/>
    <w:rPr>
      <w:color w:val="605E5C"/>
      <w:shd w:val="clear" w:color="auto" w:fill="E1DFDD"/>
    </w:rPr>
  </w:style>
  <w:style w:type="character" w:customStyle="1" w:styleId="ListLabel4">
    <w:name w:val="ListLabel 4"/>
    <w:qFormat/>
    <w:rPr>
      <w:sz w:val="22"/>
      <w:szCs w:val="22"/>
    </w:rPr>
  </w:style>
  <w:style w:type="character" w:customStyle="1" w:styleId="ListLabel5">
    <w:name w:val="ListLabel 5"/>
    <w:qFormat/>
    <w:rPr>
      <w:b/>
      <w:bCs/>
      <w:sz w:val="22"/>
      <w:szCs w:val="22"/>
    </w:rPr>
  </w:style>
  <w:style w:type="character" w:customStyle="1" w:styleId="ListLabel6">
    <w:name w:val="ListLabel 6"/>
    <w:qFormat/>
    <w:rPr>
      <w:rFonts w:eastAsia="Times New Roman"/>
      <w:sz w:val="22"/>
      <w:szCs w:val="22"/>
    </w:rPr>
  </w:style>
  <w:style w:type="character" w:customStyle="1" w:styleId="ListLabel7">
    <w:name w:val="ListLabel 7"/>
    <w:qFormat/>
    <w:rPr>
      <w:sz w:val="22"/>
      <w:szCs w:val="22"/>
    </w:rPr>
  </w:style>
  <w:style w:type="character" w:customStyle="1" w:styleId="ListLabel8">
    <w:name w:val="ListLabel 8"/>
    <w:qFormat/>
    <w:rPr>
      <w:rFonts w:cstheme="minorBidi"/>
      <w:sz w:val="22"/>
      <w:szCs w:val="22"/>
    </w:rPr>
  </w:style>
  <w:style w:type="character" w:customStyle="1" w:styleId="ListLabel9">
    <w:name w:val="ListLabel 9"/>
    <w:qFormat/>
    <w:rPr>
      <w:rFonts w:eastAsia="Times New Roman"/>
      <w:sz w:val="22"/>
      <w:szCs w:val="22"/>
    </w:rPr>
  </w:style>
  <w:style w:type="character" w:customStyle="1" w:styleId="ListLabel10">
    <w:name w:val="ListLabel 10"/>
    <w:qFormat/>
    <w:rPr>
      <w:sz w:val="22"/>
      <w:szCs w:val="22"/>
    </w:rPr>
  </w:style>
  <w:style w:type="character" w:customStyle="1" w:styleId="ListLabel11">
    <w:name w:val="ListLabel 11"/>
    <w:qFormat/>
    <w:rPr>
      <w:rFonts w:cstheme="minorBidi"/>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9471FB"/>
    <w:rPr>
      <w:rFonts w:ascii="Lucida Grande CE" w:hAnsi="Lucida Grande CE" w:cs="Lucida Grande CE"/>
      <w:sz w:val="18"/>
      <w:szCs w:val="18"/>
    </w:rPr>
  </w:style>
  <w:style w:type="paragraph" w:styleId="Zhlav">
    <w:name w:val="header"/>
    <w:basedOn w:val="Normln"/>
    <w:link w:val="ZhlavChar"/>
    <w:uiPriority w:val="99"/>
    <w:unhideWhenUsed/>
    <w:rsid w:val="000D6468"/>
    <w:pPr>
      <w:tabs>
        <w:tab w:val="center" w:pos="4536"/>
        <w:tab w:val="right" w:pos="9072"/>
      </w:tabs>
    </w:pPr>
  </w:style>
  <w:style w:type="paragraph" w:styleId="Zpat">
    <w:name w:val="footer"/>
    <w:basedOn w:val="Normln"/>
    <w:link w:val="ZpatChar"/>
    <w:uiPriority w:val="99"/>
    <w:unhideWhenUsed/>
    <w:rsid w:val="000D6468"/>
    <w:pPr>
      <w:tabs>
        <w:tab w:val="center" w:pos="4536"/>
        <w:tab w:val="right" w:pos="9072"/>
      </w:tabs>
    </w:pPr>
  </w:style>
  <w:style w:type="paragraph" w:styleId="Normlnweb">
    <w:name w:val="Normal (Web)"/>
    <w:basedOn w:val="Normln"/>
    <w:uiPriority w:val="99"/>
    <w:semiHidden/>
    <w:unhideWhenUsed/>
    <w:qFormat/>
    <w:rsid w:val="000541FB"/>
    <w:pPr>
      <w:spacing w:beforeAutospacing="1" w:afterAutospacing="1"/>
    </w:pPr>
    <w:rPr>
      <w:rFonts w:ascii="Times" w:hAnsi="Times" w:cs="Times New Roman"/>
      <w:sz w:val="20"/>
      <w:szCs w:val="20"/>
    </w:rPr>
  </w:style>
  <w:style w:type="paragraph" w:customStyle="1" w:styleId="Obsahrmce">
    <w:name w:val="Obsah rámce"/>
    <w:basedOn w:val="Normln"/>
    <w:qFormat/>
  </w:style>
  <w:style w:type="character" w:styleId="Hypertextovodkaz">
    <w:name w:val="Hyperlink"/>
    <w:basedOn w:val="Standardnpsmoodstavce"/>
    <w:unhideWhenUsed/>
    <w:rsid w:val="0090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mi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tilova@cammin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llamemorie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tdetox.me/cs/" TargetMode="External"/><Relationship Id="rId4" Type="http://schemas.openxmlformats.org/officeDocument/2006/relationships/settings" Target="settings.xml"/><Relationship Id="rId9" Type="http://schemas.openxmlformats.org/officeDocument/2006/relationships/hyperlink" Target="https://www.villamemories.cz/luxury-days-balick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6B452-EAB1-46B8-B28F-2464196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dc:description/>
  <cp:lastModifiedBy>Dagmar Kutilová</cp:lastModifiedBy>
  <cp:revision>38</cp:revision>
  <dcterms:created xsi:type="dcterms:W3CDTF">2018-08-27T07:03:00Z</dcterms:created>
  <dcterms:modified xsi:type="dcterms:W3CDTF">2019-02-14T07:43:00Z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