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2D3A51" w14:textId="77777777" w:rsidR="008F4B81" w:rsidRDefault="00C06922" w:rsidP="002A0AF2">
      <w:pPr>
        <w:pBdr>
          <w:bottom w:val="single" w:sz="4" w:space="0" w:color="000000"/>
        </w:pBdr>
        <w:jc w:val="both"/>
        <w:rPr>
          <w:rFonts w:cs="Times New Roman"/>
          <w:b/>
          <w:spacing w:val="60"/>
          <w:sz w:val="22"/>
          <w:szCs w:val="22"/>
        </w:rPr>
      </w:pPr>
      <w:r>
        <w:rPr>
          <w:rFonts w:cs="Times New Roman"/>
          <w:b/>
          <w:noProof/>
          <w:spacing w:val="60"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67F12016" wp14:editId="2868E6E0">
                <wp:simplePos x="0" y="0"/>
                <wp:positionH relativeFrom="column">
                  <wp:posOffset>-114300</wp:posOffset>
                </wp:positionH>
                <wp:positionV relativeFrom="paragraph">
                  <wp:posOffset>-114300</wp:posOffset>
                </wp:positionV>
                <wp:extent cx="299085" cy="26987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14:paraId="64E76FA0" w14:textId="77777777" w:rsidR="00C13F91" w:rsidRDefault="00C13F91">
                            <w:pPr>
                              <w:pStyle w:val="Obsahrmce"/>
                            </w:pP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F12016" id="Text Box 1" o:spid="_x0000_s1026" style="position:absolute;left:0;text-align:left;margin-left:-9pt;margin-top:-9pt;width:23.55pt;height:21.2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" filled="f" stroked="f">
                <v:textbox style="mso-fit-shape-to-text:t">
                  <w:txbxContent>
                    <w:p w14:paraId="64E76FA0" w14:textId="77777777" w:rsidR="00C13F91" w:rsidRDefault="00C13F91">
                      <w:pPr>
                        <w:pStyle w:val="Obsahrmce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cs="Times New Roman"/>
          <w:b/>
          <w:noProof/>
          <w:spacing w:val="60"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3" behindDoc="1" locked="0" layoutInCell="1" allowOverlap="1" wp14:anchorId="5B6DF504" wp14:editId="245D8BE6">
                <wp:simplePos x="0" y="0"/>
                <wp:positionH relativeFrom="column">
                  <wp:posOffset>3086100</wp:posOffset>
                </wp:positionH>
                <wp:positionV relativeFrom="paragraph">
                  <wp:posOffset>-457200</wp:posOffset>
                </wp:positionV>
                <wp:extent cx="1589405" cy="1467485"/>
                <wp:effectExtent l="0" t="0" r="0" b="0"/>
                <wp:wrapSquare wrapText="bothSides"/>
                <wp:docPr id="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8680" cy="146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14:paraId="57681993" w14:textId="77777777" w:rsidR="00C13F91" w:rsidRDefault="00C13F91">
                            <w:pPr>
                              <w:pStyle w:val="Obsahrmc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noProof/>
                                <w:color w:val="000000"/>
                                <w:lang w:val="en-US"/>
                              </w:rPr>
                              <w:drawing>
                                <wp:inline distT="0" distB="8890" distL="0" distR="8890" wp14:anchorId="06936F66" wp14:editId="6125488F">
                                  <wp:extent cx="1324610" cy="1324610"/>
                                  <wp:effectExtent l="0" t="0" r="0" b="0"/>
                                  <wp:docPr id="5" name="Picture 1" descr="Macintosh HD:Users:petrapiskova:Desktop:logo_villamemories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1" descr="Macintosh HD:Users:petrapiskova:Desktop:logo_villamemories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4610" cy="13246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6DF504" id="Text Box 2" o:spid="_x0000_s1027" style="position:absolute;left:0;text-align:left;margin-left:243pt;margin-top:-36pt;width:125.15pt;height:115.55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" filled="f" stroked="f">
                <v:textbox>
                  <w:txbxContent>
                    <w:p w14:paraId="57681993" w14:textId="77777777" w:rsidR="00C13F91" w:rsidRDefault="00C13F91">
                      <w:pPr>
                        <w:pStyle w:val="Obsahrmce"/>
                        <w:rPr>
                          <w:color w:val="000000"/>
                        </w:rPr>
                      </w:pPr>
                      <w:r>
                        <w:rPr>
                          <w:noProof/>
                          <w:color w:val="000000"/>
                          <w:lang w:val="en-US"/>
                        </w:rPr>
                        <w:drawing>
                          <wp:inline distT="0" distB="8890" distL="0" distR="8890" wp14:anchorId="06936F66" wp14:editId="6125488F">
                            <wp:extent cx="1324610" cy="1324610"/>
                            <wp:effectExtent l="0" t="0" r="0" b="0"/>
                            <wp:docPr id="5" name="Picture 1" descr="Macintosh HD:Users:petrapiskova:Desktop:logo_villamemories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1" descr="Macintosh HD:Users:petrapiskova:Desktop:logo_villamemories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4610" cy="13246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63233EEB" w14:textId="77777777" w:rsidR="008F4B81" w:rsidRDefault="008F4B81" w:rsidP="002A0AF2">
      <w:pPr>
        <w:pBdr>
          <w:bottom w:val="single" w:sz="4" w:space="0" w:color="000000"/>
        </w:pBdr>
        <w:jc w:val="both"/>
        <w:rPr>
          <w:rFonts w:cs="Times New Roman"/>
          <w:b/>
          <w:spacing w:val="60"/>
          <w:sz w:val="22"/>
          <w:szCs w:val="22"/>
        </w:rPr>
      </w:pPr>
    </w:p>
    <w:p w14:paraId="5A31A333" w14:textId="77777777" w:rsidR="008F4B81" w:rsidRDefault="00C06922" w:rsidP="002A0AF2">
      <w:pPr>
        <w:pBdr>
          <w:bottom w:val="single" w:sz="4" w:space="0" w:color="000000"/>
        </w:pBdr>
        <w:jc w:val="both"/>
        <w:rPr>
          <w:rFonts w:cs="Times New Roman"/>
          <w:b/>
          <w:spacing w:val="60"/>
          <w:sz w:val="22"/>
          <w:szCs w:val="22"/>
        </w:rPr>
      </w:pPr>
      <w:r>
        <w:rPr>
          <w:rFonts w:cs="Times New Roman"/>
          <w:b/>
          <w:spacing w:val="60"/>
          <w:sz w:val="22"/>
          <w:szCs w:val="22"/>
        </w:rPr>
        <w:t xml:space="preserve">                                              </w:t>
      </w:r>
    </w:p>
    <w:p w14:paraId="3D4EAF99" w14:textId="77777777" w:rsidR="008F4B81" w:rsidRDefault="008F4B81" w:rsidP="002A0AF2">
      <w:pPr>
        <w:pBdr>
          <w:bottom w:val="single" w:sz="4" w:space="0" w:color="000000"/>
        </w:pBdr>
        <w:jc w:val="both"/>
        <w:rPr>
          <w:rFonts w:cs="Times New Roman"/>
          <w:b/>
          <w:spacing w:val="60"/>
          <w:sz w:val="22"/>
          <w:szCs w:val="22"/>
        </w:rPr>
      </w:pPr>
    </w:p>
    <w:p w14:paraId="0EB352C8" w14:textId="77777777" w:rsidR="008F4B81" w:rsidRDefault="00C06922" w:rsidP="002A0AF2">
      <w:pPr>
        <w:pBdr>
          <w:bottom w:val="single" w:sz="4" w:space="0" w:color="000000"/>
        </w:pBdr>
        <w:jc w:val="both"/>
        <w:rPr>
          <w:rFonts w:cs="Times New Roman"/>
          <w:b/>
          <w:spacing w:val="60"/>
          <w:sz w:val="22"/>
          <w:szCs w:val="22"/>
        </w:rPr>
      </w:pPr>
      <w:r>
        <w:rPr>
          <w:rFonts w:cs="Times New Roman"/>
          <w:b/>
          <w:spacing w:val="60"/>
          <w:sz w:val="22"/>
          <w:szCs w:val="22"/>
        </w:rPr>
        <w:t xml:space="preserve">                                                  </w:t>
      </w:r>
    </w:p>
    <w:p w14:paraId="107B801A" w14:textId="77777777" w:rsidR="008F4B81" w:rsidRDefault="00C06922" w:rsidP="002A0AF2">
      <w:pPr>
        <w:pBdr>
          <w:bottom w:val="single" w:sz="4" w:space="0" w:color="000000"/>
        </w:pBdr>
        <w:jc w:val="both"/>
        <w:rPr>
          <w:rFonts w:cs="Times New Roman"/>
          <w:b/>
          <w:spacing w:val="60"/>
          <w:sz w:val="22"/>
          <w:szCs w:val="22"/>
        </w:rPr>
      </w:pPr>
      <w:r>
        <w:rPr>
          <w:rFonts w:cs="Times New Roman"/>
          <w:b/>
          <w:spacing w:val="60"/>
          <w:sz w:val="22"/>
          <w:szCs w:val="22"/>
        </w:rPr>
        <w:t xml:space="preserve">                                                                                                                    </w:t>
      </w:r>
    </w:p>
    <w:p w14:paraId="6CEE16D2" w14:textId="77777777" w:rsidR="008F4B81" w:rsidRDefault="008F4B81" w:rsidP="002A0AF2">
      <w:pPr>
        <w:pBdr>
          <w:bottom w:val="single" w:sz="4" w:space="0" w:color="000000"/>
        </w:pBdr>
        <w:jc w:val="both"/>
        <w:rPr>
          <w:rFonts w:cs="Verdana"/>
          <w:b/>
          <w:spacing w:val="60"/>
          <w:sz w:val="22"/>
          <w:szCs w:val="22"/>
        </w:rPr>
      </w:pPr>
    </w:p>
    <w:p w14:paraId="04EE6B08" w14:textId="77777777" w:rsidR="008F4B81" w:rsidRDefault="008F4B81" w:rsidP="002A0AF2">
      <w:pPr>
        <w:pBdr>
          <w:bottom w:val="single" w:sz="4" w:space="0" w:color="000000"/>
        </w:pBdr>
        <w:jc w:val="both"/>
        <w:rPr>
          <w:rFonts w:cs="Verdana"/>
          <w:b/>
          <w:spacing w:val="60"/>
          <w:sz w:val="22"/>
          <w:szCs w:val="22"/>
        </w:rPr>
      </w:pPr>
    </w:p>
    <w:p w14:paraId="498CC562" w14:textId="77777777" w:rsidR="008F4B81" w:rsidRDefault="008F4B81" w:rsidP="002A0AF2">
      <w:pPr>
        <w:pBdr>
          <w:bottom w:val="single" w:sz="4" w:space="0" w:color="000000"/>
        </w:pBdr>
        <w:jc w:val="both"/>
        <w:rPr>
          <w:rFonts w:cs="Verdana"/>
          <w:b/>
          <w:spacing w:val="60"/>
          <w:sz w:val="22"/>
          <w:szCs w:val="22"/>
        </w:rPr>
      </w:pPr>
    </w:p>
    <w:p w14:paraId="387D1246" w14:textId="6F04D62F" w:rsidR="008F4B81" w:rsidRDefault="0042206C" w:rsidP="002A0AF2">
      <w:pPr>
        <w:pBdr>
          <w:bottom w:val="single" w:sz="4" w:space="0" w:color="000000"/>
        </w:pBdr>
        <w:jc w:val="both"/>
      </w:pPr>
      <w:r>
        <w:rPr>
          <w:rFonts w:cs="Verdana"/>
          <w:b/>
          <w:spacing w:val="60"/>
          <w:sz w:val="22"/>
          <w:szCs w:val="22"/>
        </w:rPr>
        <w:t xml:space="preserve">Tisková zpráva </w:t>
      </w:r>
      <w:r w:rsidR="00114D5D">
        <w:rPr>
          <w:rFonts w:cs="Verdana"/>
          <w:b/>
          <w:spacing w:val="60"/>
          <w:sz w:val="22"/>
          <w:szCs w:val="22"/>
        </w:rPr>
        <w:t>2</w:t>
      </w:r>
      <w:r w:rsidR="003B46DC">
        <w:rPr>
          <w:rFonts w:cs="Verdana"/>
          <w:b/>
          <w:spacing w:val="60"/>
          <w:sz w:val="22"/>
          <w:szCs w:val="22"/>
        </w:rPr>
        <w:t>5</w:t>
      </w:r>
      <w:bookmarkStart w:id="0" w:name="_GoBack"/>
      <w:bookmarkEnd w:id="0"/>
      <w:r>
        <w:rPr>
          <w:rFonts w:cs="Verdana"/>
          <w:b/>
          <w:spacing w:val="60"/>
          <w:sz w:val="22"/>
          <w:szCs w:val="22"/>
        </w:rPr>
        <w:t>. 4</w:t>
      </w:r>
      <w:r w:rsidR="00C06922">
        <w:rPr>
          <w:rFonts w:cs="Verdana"/>
          <w:b/>
          <w:spacing w:val="60"/>
          <w:sz w:val="22"/>
          <w:szCs w:val="22"/>
        </w:rPr>
        <w:t>. 2019</w:t>
      </w:r>
    </w:p>
    <w:p w14:paraId="3132E0D2" w14:textId="77777777" w:rsidR="008F4B81" w:rsidRDefault="00C06922" w:rsidP="002A0AF2">
      <w:pPr>
        <w:jc w:val="both"/>
        <w:rPr>
          <w:sz w:val="22"/>
          <w:szCs w:val="22"/>
        </w:rPr>
      </w:pPr>
      <w:r>
        <w:rPr>
          <w:rFonts w:cs="Verdana"/>
          <w:sz w:val="22"/>
          <w:szCs w:val="22"/>
        </w:rPr>
        <w:t xml:space="preserve"> </w:t>
      </w:r>
    </w:p>
    <w:p w14:paraId="07E7A685" w14:textId="7A7CD9AD" w:rsidR="008F4B81" w:rsidRDefault="00C06922" w:rsidP="002A0AF2">
      <w:pPr>
        <w:jc w:val="both"/>
      </w:pPr>
      <w:r>
        <w:rPr>
          <w:b/>
          <w:sz w:val="22"/>
          <w:szCs w:val="22"/>
        </w:rPr>
        <w:t xml:space="preserve">TZ – </w:t>
      </w:r>
      <w:r w:rsidR="0042206C">
        <w:rPr>
          <w:b/>
          <w:sz w:val="22"/>
          <w:szCs w:val="22"/>
        </w:rPr>
        <w:t xml:space="preserve">5 detailů, které dělají z </w:t>
      </w:r>
      <w:proofErr w:type="spellStart"/>
      <w:r w:rsidR="0042206C">
        <w:rPr>
          <w:b/>
          <w:sz w:val="22"/>
          <w:szCs w:val="22"/>
        </w:rPr>
        <w:t>Villy</w:t>
      </w:r>
      <w:proofErr w:type="spellEnd"/>
      <w:r w:rsidR="00962F14">
        <w:rPr>
          <w:b/>
          <w:sz w:val="22"/>
          <w:szCs w:val="22"/>
        </w:rPr>
        <w:t xml:space="preserve"> </w:t>
      </w:r>
      <w:proofErr w:type="spellStart"/>
      <w:r w:rsidR="00962F14">
        <w:rPr>
          <w:b/>
          <w:sz w:val="22"/>
          <w:szCs w:val="22"/>
        </w:rPr>
        <w:t>Memories</w:t>
      </w:r>
      <w:proofErr w:type="spellEnd"/>
      <w:r w:rsidR="0042206C">
        <w:rPr>
          <w:b/>
          <w:sz w:val="22"/>
          <w:szCs w:val="22"/>
        </w:rPr>
        <w:t xml:space="preserve"> místo, jež nebudete chtít opustit</w:t>
      </w:r>
    </w:p>
    <w:p w14:paraId="5CEBE1B4" w14:textId="77777777" w:rsidR="008F4B81" w:rsidRDefault="008F4B81" w:rsidP="002A0AF2">
      <w:pPr>
        <w:jc w:val="both"/>
        <w:rPr>
          <w:b/>
          <w:sz w:val="22"/>
          <w:szCs w:val="22"/>
        </w:rPr>
      </w:pPr>
    </w:p>
    <w:p w14:paraId="3BF2ED32" w14:textId="7ADA7709" w:rsidR="0042206C" w:rsidRDefault="0042206C" w:rsidP="002A0AF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Každý detail hraje roli - to je nepsané pravidlo týmu </w:t>
      </w:r>
      <w:proofErr w:type="spellStart"/>
      <w:r w:rsidRPr="0042206C">
        <w:rPr>
          <w:b/>
          <w:sz w:val="22"/>
          <w:szCs w:val="22"/>
        </w:rPr>
        <w:t>Villy</w:t>
      </w:r>
      <w:proofErr w:type="spellEnd"/>
      <w:r w:rsidRPr="0042206C">
        <w:rPr>
          <w:b/>
          <w:sz w:val="22"/>
          <w:szCs w:val="22"/>
        </w:rPr>
        <w:t xml:space="preserve"> </w:t>
      </w:r>
      <w:proofErr w:type="spellStart"/>
      <w:r w:rsidRPr="0042206C">
        <w:rPr>
          <w:b/>
          <w:sz w:val="22"/>
          <w:szCs w:val="22"/>
        </w:rPr>
        <w:t>Memories</w:t>
      </w:r>
      <w:proofErr w:type="spellEnd"/>
      <w:r>
        <w:rPr>
          <w:sz w:val="22"/>
          <w:szCs w:val="22"/>
        </w:rPr>
        <w:t xml:space="preserve">. Právě díky němu dosáhl malý hotel usazený mezi Hostýnskými vrchy na Moravě na ocenění </w:t>
      </w:r>
      <w:r w:rsidRPr="0042206C">
        <w:rPr>
          <w:b/>
          <w:sz w:val="22"/>
          <w:szCs w:val="22"/>
        </w:rPr>
        <w:t xml:space="preserve">nejlepší butikový hotel v Evropě v kategorii </w:t>
      </w:r>
      <w:proofErr w:type="spellStart"/>
      <w:r w:rsidRPr="0042206C">
        <w:rPr>
          <w:b/>
          <w:sz w:val="22"/>
          <w:szCs w:val="22"/>
        </w:rPr>
        <w:t>Family</w:t>
      </w:r>
      <w:proofErr w:type="spellEnd"/>
      <w:r>
        <w:rPr>
          <w:sz w:val="22"/>
          <w:szCs w:val="22"/>
        </w:rPr>
        <w:t xml:space="preserve"> a ve své kategorii se dostal mezi </w:t>
      </w:r>
      <w:r w:rsidRPr="0042206C">
        <w:rPr>
          <w:b/>
          <w:sz w:val="22"/>
          <w:szCs w:val="22"/>
        </w:rPr>
        <w:t>čtyři nejlepší na světě</w:t>
      </w:r>
      <w:r>
        <w:rPr>
          <w:sz w:val="22"/>
          <w:szCs w:val="22"/>
        </w:rPr>
        <w:t>. V konkurenci 300 podobných zařízení z 80 zemí z celého světa to bylo právě za</w:t>
      </w:r>
      <w:r w:rsidR="00B61E0C">
        <w:rPr>
          <w:sz w:val="22"/>
          <w:szCs w:val="22"/>
        </w:rPr>
        <w:t>cílení</w:t>
      </w:r>
      <w:r>
        <w:rPr>
          <w:sz w:val="22"/>
          <w:szCs w:val="22"/>
        </w:rPr>
        <w:t xml:space="preserve"> na detail a cit pro potřeby hostů, které vytáhly </w:t>
      </w:r>
      <w:proofErr w:type="spellStart"/>
      <w:r>
        <w:rPr>
          <w:sz w:val="22"/>
          <w:szCs w:val="22"/>
        </w:rPr>
        <w:t>Villu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Memories</w:t>
      </w:r>
      <w:proofErr w:type="spellEnd"/>
      <w:r>
        <w:rPr>
          <w:sz w:val="22"/>
          <w:szCs w:val="22"/>
        </w:rPr>
        <w:t xml:space="preserve"> do záře reflektorů. Cena od </w:t>
      </w:r>
      <w:proofErr w:type="spellStart"/>
      <w:r>
        <w:rPr>
          <w:sz w:val="22"/>
          <w:szCs w:val="22"/>
        </w:rPr>
        <w:t>Boutique</w:t>
      </w:r>
      <w:proofErr w:type="spellEnd"/>
      <w:r>
        <w:rPr>
          <w:sz w:val="22"/>
          <w:szCs w:val="22"/>
        </w:rPr>
        <w:t xml:space="preserve"> Hotel </w:t>
      </w:r>
      <w:proofErr w:type="spellStart"/>
      <w:r>
        <w:rPr>
          <w:sz w:val="22"/>
          <w:szCs w:val="22"/>
        </w:rPr>
        <w:t>Awards</w:t>
      </w:r>
      <w:proofErr w:type="spellEnd"/>
      <w:r>
        <w:rPr>
          <w:sz w:val="22"/>
          <w:szCs w:val="22"/>
        </w:rPr>
        <w:t xml:space="preserve"> potvrdila nastavený kurz jako správný, tím nejdůležitějším ukazatelem však zůstává spokojenost klientů. </w:t>
      </w:r>
      <w:r w:rsidR="00C8466F">
        <w:rPr>
          <w:sz w:val="22"/>
          <w:szCs w:val="22"/>
        </w:rPr>
        <w:t xml:space="preserve">Způsobů, kterými </w:t>
      </w:r>
      <w:r>
        <w:rPr>
          <w:sz w:val="22"/>
          <w:szCs w:val="22"/>
        </w:rPr>
        <w:t>jsou</w:t>
      </w:r>
      <w:r w:rsidR="00C8466F">
        <w:rPr>
          <w:sz w:val="22"/>
          <w:szCs w:val="22"/>
        </w:rPr>
        <w:t xml:space="preserve"> ve </w:t>
      </w:r>
      <w:proofErr w:type="spellStart"/>
      <w:r w:rsidR="00C8466F">
        <w:rPr>
          <w:sz w:val="22"/>
          <w:szCs w:val="22"/>
        </w:rPr>
        <w:t>Ville</w:t>
      </w:r>
      <w:proofErr w:type="spellEnd"/>
      <w:r w:rsidR="00C8466F">
        <w:rPr>
          <w:sz w:val="22"/>
          <w:szCs w:val="22"/>
        </w:rPr>
        <w:t xml:space="preserve"> </w:t>
      </w:r>
      <w:proofErr w:type="spellStart"/>
      <w:r w:rsidR="00C8466F">
        <w:rPr>
          <w:sz w:val="22"/>
          <w:szCs w:val="22"/>
        </w:rPr>
        <w:t>Memories</w:t>
      </w:r>
      <w:proofErr w:type="spellEnd"/>
      <w:r w:rsidR="00C8466F">
        <w:rPr>
          <w:sz w:val="22"/>
          <w:szCs w:val="22"/>
        </w:rPr>
        <w:t xml:space="preserve"> rozmazlováni, je mnoho. Těchto pět detailů však přetváří běžný luxusn</w:t>
      </w:r>
      <w:r w:rsidR="00B52E69">
        <w:rPr>
          <w:sz w:val="22"/>
          <w:szCs w:val="22"/>
        </w:rPr>
        <w:t>í hotel v neob</w:t>
      </w:r>
      <w:r w:rsidR="003A254B">
        <w:rPr>
          <w:sz w:val="22"/>
          <w:szCs w:val="22"/>
        </w:rPr>
        <w:t>yčejné místo, v němž vznikají celoživotní vzpomínky.</w:t>
      </w:r>
      <w:r w:rsidR="00B52E69">
        <w:rPr>
          <w:sz w:val="22"/>
          <w:szCs w:val="22"/>
        </w:rPr>
        <w:t xml:space="preserve"> </w:t>
      </w:r>
    </w:p>
    <w:p w14:paraId="7182586D" w14:textId="77777777" w:rsidR="0042206C" w:rsidRPr="0042206C" w:rsidRDefault="0042206C" w:rsidP="002A0AF2">
      <w:pPr>
        <w:jc w:val="both"/>
        <w:rPr>
          <w:sz w:val="22"/>
          <w:szCs w:val="22"/>
        </w:rPr>
      </w:pPr>
    </w:p>
    <w:p w14:paraId="1A382913" w14:textId="768D401C" w:rsidR="0042206C" w:rsidRPr="00C8466F" w:rsidRDefault="0042206C" w:rsidP="002A0AF2">
      <w:pPr>
        <w:jc w:val="both"/>
        <w:rPr>
          <w:rFonts w:eastAsia="Times New Roman" w:cs="Times New Roman"/>
          <w:b/>
          <w:sz w:val="22"/>
          <w:szCs w:val="22"/>
        </w:rPr>
      </w:pPr>
      <w:r w:rsidRPr="00C8466F">
        <w:rPr>
          <w:rFonts w:eastAsia="Times New Roman" w:cs="Times New Roman"/>
          <w:b/>
          <w:sz w:val="22"/>
          <w:szCs w:val="22"/>
        </w:rPr>
        <w:t>1. Design inspirovaný dálkami</w:t>
      </w:r>
    </w:p>
    <w:p w14:paraId="6634116C" w14:textId="4B2DB1E4" w:rsidR="0042206C" w:rsidRDefault="00C8466F" w:rsidP="002A0AF2">
      <w:pPr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Původně rodinný dům přestavěl majitel </w:t>
      </w:r>
      <w:r w:rsidRPr="00B52E69">
        <w:rPr>
          <w:rFonts w:eastAsia="Times New Roman" w:cs="Times New Roman"/>
          <w:b/>
          <w:sz w:val="22"/>
          <w:szCs w:val="22"/>
        </w:rPr>
        <w:t>Martin Ditmar</w:t>
      </w:r>
      <w:r>
        <w:rPr>
          <w:rFonts w:eastAsia="Times New Roman" w:cs="Times New Roman"/>
          <w:sz w:val="22"/>
          <w:szCs w:val="22"/>
        </w:rPr>
        <w:t xml:space="preserve"> tak, aby se v něm sám cítil dobře. Inspiroval se svými cestami po jižní Africe a spolu s mladými architekty vytvořil útočiště</w:t>
      </w:r>
      <w:r w:rsidR="00B52E69">
        <w:rPr>
          <w:rFonts w:eastAsia="Times New Roman" w:cs="Times New Roman"/>
          <w:sz w:val="22"/>
          <w:szCs w:val="22"/>
        </w:rPr>
        <w:t xml:space="preserve"> s </w:t>
      </w:r>
      <w:proofErr w:type="spellStart"/>
      <w:r w:rsidR="00B52E69">
        <w:rPr>
          <w:rFonts w:eastAsia="Times New Roman" w:cs="Times New Roman"/>
          <w:sz w:val="22"/>
          <w:szCs w:val="22"/>
        </w:rPr>
        <w:t>neokoloniálním</w:t>
      </w:r>
      <w:proofErr w:type="spellEnd"/>
      <w:r w:rsidR="00B52E69">
        <w:rPr>
          <w:rFonts w:eastAsia="Times New Roman" w:cs="Times New Roman"/>
          <w:sz w:val="22"/>
          <w:szCs w:val="22"/>
        </w:rPr>
        <w:t xml:space="preserve"> rázem, jemuž dominuje dřevo. Každý z</w:t>
      </w:r>
      <w:r w:rsidR="00B61E0C">
        <w:rPr>
          <w:rFonts w:eastAsia="Times New Roman" w:cs="Times New Roman"/>
          <w:sz w:val="22"/>
          <w:szCs w:val="22"/>
        </w:rPr>
        <w:t>e</w:t>
      </w:r>
      <w:r w:rsidR="00B52E69">
        <w:rPr>
          <w:rFonts w:eastAsia="Times New Roman" w:cs="Times New Roman"/>
          <w:sz w:val="22"/>
          <w:szCs w:val="22"/>
        </w:rPr>
        <w:t xml:space="preserve"> </w:t>
      </w:r>
      <w:r w:rsidR="00B61E0C">
        <w:rPr>
          <w:rFonts w:eastAsia="Times New Roman" w:cs="Times New Roman"/>
          <w:sz w:val="22"/>
          <w:szCs w:val="22"/>
        </w:rPr>
        <w:t>sedmi</w:t>
      </w:r>
      <w:r w:rsidR="00B52E69">
        <w:rPr>
          <w:rFonts w:eastAsia="Times New Roman" w:cs="Times New Roman"/>
          <w:sz w:val="22"/>
          <w:szCs w:val="22"/>
        </w:rPr>
        <w:t xml:space="preserve"> pokojů má jiné téma, spojuje je však atmosféra exotických výprav a pohodlí. </w:t>
      </w:r>
      <w:r w:rsidR="00B52E69" w:rsidRPr="00B52E69">
        <w:rPr>
          <w:rFonts w:eastAsia="Times New Roman" w:cs="Times New Roman"/>
          <w:i/>
          <w:sz w:val="22"/>
          <w:szCs w:val="22"/>
        </w:rPr>
        <w:t>„Náby</w:t>
      </w:r>
      <w:r w:rsidR="00B52E69">
        <w:rPr>
          <w:rFonts w:eastAsia="Times New Roman" w:cs="Times New Roman"/>
          <w:i/>
          <w:sz w:val="22"/>
          <w:szCs w:val="22"/>
        </w:rPr>
        <w:t>tek jsme si nechali vyrobit z tea</w:t>
      </w:r>
      <w:r w:rsidR="00B52E69" w:rsidRPr="00B52E69">
        <w:rPr>
          <w:rFonts w:eastAsia="Times New Roman" w:cs="Times New Roman"/>
          <w:i/>
          <w:sz w:val="22"/>
          <w:szCs w:val="22"/>
        </w:rPr>
        <w:t xml:space="preserve">kového dřeva z Malajsie, které jsme kartáčovali a napouštěli vonnými oleji. V koupelnách je přírodní štípaný kámen, který jsme použili i na venkovních stěnách, </w:t>
      </w:r>
      <w:r w:rsidR="00B52E69">
        <w:rPr>
          <w:rFonts w:eastAsia="Times New Roman" w:cs="Times New Roman"/>
          <w:i/>
          <w:sz w:val="22"/>
          <w:szCs w:val="22"/>
        </w:rPr>
        <w:t>aby se propojil vnější a vnitřní prostor</w:t>
      </w:r>
      <w:r w:rsidR="00B52E69" w:rsidRPr="00B52E69">
        <w:rPr>
          <w:rFonts w:eastAsia="Times New Roman" w:cs="Times New Roman"/>
          <w:i/>
          <w:sz w:val="22"/>
          <w:szCs w:val="22"/>
        </w:rPr>
        <w:t>. Na zemi leží ručně vázané koberce z Turecka. V kaž</w:t>
      </w:r>
      <w:r w:rsidR="00B52E69">
        <w:rPr>
          <w:rFonts w:eastAsia="Times New Roman" w:cs="Times New Roman"/>
          <w:i/>
          <w:sz w:val="22"/>
          <w:szCs w:val="22"/>
        </w:rPr>
        <w:t>dém kroku jsme mysleli na to, aby se u nás hosté cítili pohodlně a příjemně</w:t>
      </w:r>
      <w:r w:rsidR="00B52E69" w:rsidRPr="00B52E69">
        <w:rPr>
          <w:rFonts w:eastAsia="Times New Roman" w:cs="Times New Roman"/>
          <w:i/>
          <w:sz w:val="22"/>
          <w:szCs w:val="22"/>
        </w:rPr>
        <w:t>,</w:t>
      </w:r>
      <w:r w:rsidR="00B52E69">
        <w:rPr>
          <w:rFonts w:eastAsia="Times New Roman" w:cs="Times New Roman"/>
          <w:sz w:val="22"/>
          <w:szCs w:val="22"/>
        </w:rPr>
        <w:t>“ popisuje Martin Ditmar.</w:t>
      </w:r>
    </w:p>
    <w:p w14:paraId="23E1773F" w14:textId="77777777" w:rsidR="0042206C" w:rsidRDefault="0042206C" w:rsidP="002A0AF2">
      <w:pPr>
        <w:jc w:val="both"/>
        <w:rPr>
          <w:rFonts w:eastAsia="Times New Roman" w:cs="Times New Roman"/>
          <w:sz w:val="22"/>
          <w:szCs w:val="22"/>
        </w:rPr>
      </w:pPr>
    </w:p>
    <w:p w14:paraId="0E63AAC2" w14:textId="633908CE" w:rsidR="0042206C" w:rsidRPr="00B52E69" w:rsidRDefault="00B52E69" w:rsidP="002A0AF2">
      <w:pPr>
        <w:jc w:val="both"/>
        <w:rPr>
          <w:rFonts w:eastAsia="Times New Roman" w:cs="Times New Roman"/>
          <w:b/>
          <w:sz w:val="22"/>
          <w:szCs w:val="22"/>
        </w:rPr>
      </w:pPr>
      <w:r w:rsidRPr="00B52E69">
        <w:rPr>
          <w:rFonts w:eastAsia="Times New Roman" w:cs="Times New Roman"/>
          <w:b/>
          <w:sz w:val="22"/>
          <w:szCs w:val="22"/>
        </w:rPr>
        <w:t xml:space="preserve">2. </w:t>
      </w:r>
      <w:r w:rsidR="0042206C" w:rsidRPr="00B52E69">
        <w:rPr>
          <w:rFonts w:eastAsia="Times New Roman" w:cs="Times New Roman"/>
          <w:b/>
          <w:sz w:val="22"/>
          <w:szCs w:val="22"/>
        </w:rPr>
        <w:t>Osobní přístup</w:t>
      </w:r>
      <w:r w:rsidR="005760D8">
        <w:rPr>
          <w:rFonts w:eastAsia="Times New Roman" w:cs="Times New Roman"/>
          <w:b/>
          <w:sz w:val="22"/>
          <w:szCs w:val="22"/>
        </w:rPr>
        <w:t xml:space="preserve"> i po tom, co odje</w:t>
      </w:r>
      <w:r w:rsidR="003A254B">
        <w:rPr>
          <w:rFonts w:eastAsia="Times New Roman" w:cs="Times New Roman"/>
          <w:b/>
          <w:sz w:val="22"/>
          <w:szCs w:val="22"/>
        </w:rPr>
        <w:t>de</w:t>
      </w:r>
      <w:r w:rsidR="005760D8">
        <w:rPr>
          <w:rFonts w:eastAsia="Times New Roman" w:cs="Times New Roman"/>
          <w:b/>
          <w:sz w:val="22"/>
          <w:szCs w:val="22"/>
        </w:rPr>
        <w:t>te</w:t>
      </w:r>
    </w:p>
    <w:p w14:paraId="045D212D" w14:textId="767FF265" w:rsidR="00B52E69" w:rsidRDefault="00B52E69" w:rsidP="002A0AF2">
      <w:pPr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Přivítat návštěvníky a pak se pokusit splnit jejich přání</w:t>
      </w:r>
      <w:r w:rsidR="003A254B">
        <w:rPr>
          <w:rFonts w:eastAsia="Times New Roman" w:cs="Times New Roman"/>
          <w:sz w:val="22"/>
          <w:szCs w:val="22"/>
        </w:rPr>
        <w:t xml:space="preserve"> po dobu jejich pobytu</w:t>
      </w:r>
      <w:r>
        <w:rPr>
          <w:rFonts w:eastAsia="Times New Roman" w:cs="Times New Roman"/>
          <w:sz w:val="22"/>
          <w:szCs w:val="22"/>
        </w:rPr>
        <w:t xml:space="preserve"> j</w:t>
      </w:r>
      <w:r w:rsidR="005760D8">
        <w:rPr>
          <w:rFonts w:eastAsia="Times New Roman" w:cs="Times New Roman"/>
          <w:sz w:val="22"/>
          <w:szCs w:val="22"/>
        </w:rPr>
        <w:t xml:space="preserve">e pro tým </w:t>
      </w:r>
      <w:proofErr w:type="spellStart"/>
      <w:r w:rsidR="005760D8" w:rsidRPr="003A254B">
        <w:rPr>
          <w:rFonts w:eastAsia="Times New Roman" w:cs="Times New Roman"/>
          <w:b/>
          <w:sz w:val="22"/>
          <w:szCs w:val="22"/>
        </w:rPr>
        <w:t>Villy</w:t>
      </w:r>
      <w:proofErr w:type="spellEnd"/>
      <w:r w:rsidR="005760D8" w:rsidRPr="003A254B">
        <w:rPr>
          <w:rFonts w:eastAsia="Times New Roman" w:cs="Times New Roman"/>
          <w:b/>
          <w:sz w:val="22"/>
          <w:szCs w:val="22"/>
        </w:rPr>
        <w:t xml:space="preserve"> </w:t>
      </w:r>
      <w:proofErr w:type="spellStart"/>
      <w:r w:rsidR="005760D8" w:rsidRPr="003A254B">
        <w:rPr>
          <w:rFonts w:eastAsia="Times New Roman" w:cs="Times New Roman"/>
          <w:b/>
          <w:sz w:val="22"/>
          <w:szCs w:val="22"/>
        </w:rPr>
        <w:t>Memories</w:t>
      </w:r>
      <w:proofErr w:type="spellEnd"/>
      <w:r w:rsidR="005760D8">
        <w:rPr>
          <w:rFonts w:eastAsia="Times New Roman" w:cs="Times New Roman"/>
          <w:sz w:val="22"/>
          <w:szCs w:val="22"/>
        </w:rPr>
        <w:t xml:space="preserve"> málo. </w:t>
      </w:r>
      <w:r w:rsidR="005760D8" w:rsidRPr="00C13F91">
        <w:rPr>
          <w:rFonts w:eastAsia="Times New Roman" w:cs="Times New Roman"/>
          <w:i/>
          <w:sz w:val="22"/>
          <w:szCs w:val="22"/>
        </w:rPr>
        <w:t>„</w:t>
      </w:r>
      <w:r w:rsidR="002F4636" w:rsidRPr="00C13F91">
        <w:rPr>
          <w:rFonts w:eastAsia="Times New Roman" w:cs="Times New Roman"/>
          <w:i/>
          <w:sz w:val="22"/>
          <w:szCs w:val="22"/>
        </w:rPr>
        <w:t xml:space="preserve">Pokud si u nás otevřete například lahev koňaku a nestihnete ji vypít, my ji označíme, schováme a až příště přijedete, najdete ji </w:t>
      </w:r>
      <w:r w:rsidR="003A254B">
        <w:rPr>
          <w:rFonts w:eastAsia="Times New Roman" w:cs="Times New Roman"/>
          <w:i/>
          <w:sz w:val="22"/>
          <w:szCs w:val="22"/>
        </w:rPr>
        <w:t>ve</w:t>
      </w:r>
      <w:r w:rsidR="002F4636" w:rsidRPr="00C13F91">
        <w:rPr>
          <w:rFonts w:eastAsia="Times New Roman" w:cs="Times New Roman"/>
          <w:i/>
          <w:sz w:val="22"/>
          <w:szCs w:val="22"/>
        </w:rPr>
        <w:t xml:space="preserve"> svém pokoji. Někteří hosté si u nás nechávají rozečtené knihy. Když přijedete, čekají na vás oblíbené květiny či vůně.</w:t>
      </w:r>
      <w:r w:rsidR="00C13F91" w:rsidRPr="00C13F91">
        <w:rPr>
          <w:rFonts w:eastAsia="Times New Roman" w:cs="Times New Roman"/>
          <w:i/>
          <w:sz w:val="22"/>
          <w:szCs w:val="22"/>
        </w:rPr>
        <w:t xml:space="preserve"> Snažíme se prostě, aby</w:t>
      </w:r>
      <w:r w:rsidR="00853474">
        <w:rPr>
          <w:rFonts w:eastAsia="Times New Roman" w:cs="Times New Roman"/>
          <w:i/>
          <w:sz w:val="22"/>
          <w:szCs w:val="22"/>
        </w:rPr>
        <w:t xml:space="preserve"> se </w:t>
      </w:r>
      <w:r w:rsidR="00C13F91" w:rsidRPr="00C13F91">
        <w:rPr>
          <w:rFonts w:eastAsia="Times New Roman" w:cs="Times New Roman"/>
          <w:i/>
          <w:sz w:val="22"/>
          <w:szCs w:val="22"/>
        </w:rPr>
        <w:t>k</w:t>
      </w:r>
      <w:r w:rsidR="00853474">
        <w:rPr>
          <w:rFonts w:eastAsia="Times New Roman" w:cs="Times New Roman"/>
          <w:i/>
          <w:sz w:val="22"/>
          <w:szCs w:val="22"/>
        </w:rPr>
        <w:t> </w:t>
      </w:r>
      <w:r w:rsidR="00C13F91" w:rsidRPr="00C13F91">
        <w:rPr>
          <w:rFonts w:eastAsia="Times New Roman" w:cs="Times New Roman"/>
          <w:i/>
          <w:sz w:val="22"/>
          <w:szCs w:val="22"/>
        </w:rPr>
        <w:t>nám</w:t>
      </w:r>
      <w:r w:rsidR="00853474">
        <w:rPr>
          <w:rFonts w:eastAsia="Times New Roman" w:cs="Times New Roman"/>
          <w:i/>
          <w:sz w:val="22"/>
          <w:szCs w:val="22"/>
        </w:rPr>
        <w:t xml:space="preserve"> hosté</w:t>
      </w:r>
      <w:r w:rsidR="00C13F91" w:rsidRPr="00C13F91">
        <w:rPr>
          <w:rFonts w:eastAsia="Times New Roman" w:cs="Times New Roman"/>
          <w:i/>
          <w:sz w:val="22"/>
          <w:szCs w:val="22"/>
        </w:rPr>
        <w:t xml:space="preserve"> vraceli jako domů,"</w:t>
      </w:r>
      <w:r w:rsidR="00C13F91">
        <w:rPr>
          <w:rFonts w:eastAsia="Times New Roman" w:cs="Times New Roman"/>
          <w:sz w:val="22"/>
          <w:szCs w:val="22"/>
        </w:rPr>
        <w:t xml:space="preserve"> uvádí Martin Ditmar.</w:t>
      </w:r>
    </w:p>
    <w:p w14:paraId="20873CF2" w14:textId="77777777" w:rsidR="00B52E69" w:rsidRDefault="00B52E69" w:rsidP="002A0AF2">
      <w:pPr>
        <w:jc w:val="both"/>
        <w:rPr>
          <w:rFonts w:eastAsia="Times New Roman" w:cs="Times New Roman"/>
          <w:sz w:val="22"/>
          <w:szCs w:val="22"/>
        </w:rPr>
      </w:pPr>
    </w:p>
    <w:p w14:paraId="4D3457AC" w14:textId="74C15BB9" w:rsidR="0042206C" w:rsidRPr="005760D8" w:rsidRDefault="005760D8" w:rsidP="002A0AF2">
      <w:pPr>
        <w:jc w:val="both"/>
        <w:rPr>
          <w:rFonts w:eastAsia="Times New Roman" w:cs="Times New Roman"/>
          <w:b/>
          <w:sz w:val="22"/>
          <w:szCs w:val="22"/>
        </w:rPr>
      </w:pPr>
      <w:r w:rsidRPr="005760D8">
        <w:rPr>
          <w:rFonts w:eastAsia="Times New Roman" w:cs="Times New Roman"/>
          <w:b/>
          <w:sz w:val="22"/>
          <w:szCs w:val="22"/>
        </w:rPr>
        <w:t xml:space="preserve">3. </w:t>
      </w:r>
      <w:r w:rsidR="0042206C" w:rsidRPr="005760D8">
        <w:rPr>
          <w:rFonts w:eastAsia="Times New Roman" w:cs="Times New Roman"/>
          <w:b/>
          <w:sz w:val="22"/>
          <w:szCs w:val="22"/>
        </w:rPr>
        <w:t>Program</w:t>
      </w:r>
      <w:r w:rsidRPr="005760D8">
        <w:rPr>
          <w:rFonts w:eastAsia="Times New Roman" w:cs="Times New Roman"/>
          <w:b/>
          <w:sz w:val="22"/>
          <w:szCs w:val="22"/>
        </w:rPr>
        <w:t>, který nepřipustí nudu</w:t>
      </w:r>
    </w:p>
    <w:p w14:paraId="4C97C084" w14:textId="43AE4D2E" w:rsidR="005760D8" w:rsidRDefault="005760D8" w:rsidP="002A0AF2">
      <w:pPr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Řada hostů přijíždí do </w:t>
      </w:r>
      <w:hyperlink r:id="rId9" w:history="1">
        <w:proofErr w:type="spellStart"/>
        <w:r w:rsidRPr="00064777">
          <w:rPr>
            <w:rStyle w:val="Hypertextovodkaz"/>
            <w:rFonts w:eastAsia="Times New Roman" w:cs="Times New Roman"/>
            <w:b/>
            <w:sz w:val="22"/>
            <w:szCs w:val="22"/>
          </w:rPr>
          <w:t>Villy</w:t>
        </w:r>
        <w:proofErr w:type="spellEnd"/>
        <w:r w:rsidRPr="00064777">
          <w:rPr>
            <w:rStyle w:val="Hypertextovodkaz"/>
            <w:rFonts w:eastAsia="Times New Roman" w:cs="Times New Roman"/>
            <w:b/>
            <w:sz w:val="22"/>
            <w:szCs w:val="22"/>
          </w:rPr>
          <w:t xml:space="preserve"> </w:t>
        </w:r>
        <w:proofErr w:type="spellStart"/>
        <w:r w:rsidRPr="00064777">
          <w:rPr>
            <w:rStyle w:val="Hypertextovodkaz"/>
            <w:rFonts w:eastAsia="Times New Roman" w:cs="Times New Roman"/>
            <w:b/>
            <w:sz w:val="22"/>
            <w:szCs w:val="22"/>
          </w:rPr>
          <w:t>Memories</w:t>
        </w:r>
        <w:proofErr w:type="spellEnd"/>
      </w:hyperlink>
      <w:r>
        <w:rPr>
          <w:rFonts w:eastAsia="Times New Roman" w:cs="Times New Roman"/>
          <w:sz w:val="22"/>
          <w:szCs w:val="22"/>
        </w:rPr>
        <w:t xml:space="preserve"> jenom odpočívat. Těší se do sauny a wellness, na masáže, jógu nebo golf na nedalekém hřišti světové úrovně. Zabaví se ale také rodiny. </w:t>
      </w:r>
      <w:r w:rsidRPr="002F4636">
        <w:rPr>
          <w:rFonts w:eastAsia="Times New Roman" w:cs="Times New Roman"/>
          <w:i/>
          <w:sz w:val="22"/>
          <w:szCs w:val="22"/>
        </w:rPr>
        <w:t>„Učíme děti vztahu k přírodě,“</w:t>
      </w:r>
      <w:r>
        <w:rPr>
          <w:rFonts w:eastAsia="Times New Roman" w:cs="Times New Roman"/>
          <w:sz w:val="22"/>
          <w:szCs w:val="22"/>
        </w:rPr>
        <w:t xml:space="preserve"> vysvětluje majitel, </w:t>
      </w:r>
      <w:r w:rsidRPr="002F4636">
        <w:rPr>
          <w:rFonts w:eastAsia="Times New Roman" w:cs="Times New Roman"/>
          <w:i/>
          <w:sz w:val="22"/>
          <w:szCs w:val="22"/>
        </w:rPr>
        <w:t>„proto jsme oslovili myslivce, rybáře či včelaře, s nimiž se děti dozví více o ekosystému. Pořádáme také výlety na biofarmy.“</w:t>
      </w:r>
      <w:r>
        <w:rPr>
          <w:rFonts w:eastAsia="Times New Roman" w:cs="Times New Roman"/>
          <w:sz w:val="22"/>
          <w:szCs w:val="22"/>
        </w:rPr>
        <w:t xml:space="preserve"> Hostům dokáže tým </w:t>
      </w:r>
      <w:proofErr w:type="spellStart"/>
      <w:r>
        <w:rPr>
          <w:rFonts w:eastAsia="Times New Roman" w:cs="Times New Roman"/>
          <w:sz w:val="22"/>
          <w:szCs w:val="22"/>
        </w:rPr>
        <w:t>Villy</w:t>
      </w:r>
      <w:proofErr w:type="spellEnd"/>
      <w:r>
        <w:rPr>
          <w:rFonts w:eastAsia="Times New Roman" w:cs="Times New Roman"/>
          <w:sz w:val="22"/>
          <w:szCs w:val="22"/>
        </w:rPr>
        <w:t xml:space="preserve"> </w:t>
      </w:r>
      <w:proofErr w:type="spellStart"/>
      <w:r>
        <w:rPr>
          <w:rFonts w:eastAsia="Times New Roman" w:cs="Times New Roman"/>
          <w:sz w:val="22"/>
          <w:szCs w:val="22"/>
        </w:rPr>
        <w:t>Memories</w:t>
      </w:r>
      <w:proofErr w:type="spellEnd"/>
      <w:r>
        <w:rPr>
          <w:rFonts w:eastAsia="Times New Roman" w:cs="Times New Roman"/>
          <w:sz w:val="22"/>
          <w:szCs w:val="22"/>
        </w:rPr>
        <w:t xml:space="preserve"> připravit pik</w:t>
      </w:r>
      <w:r w:rsidR="002F4636">
        <w:rPr>
          <w:rFonts w:eastAsia="Times New Roman" w:cs="Times New Roman"/>
          <w:sz w:val="22"/>
          <w:szCs w:val="22"/>
        </w:rPr>
        <w:t xml:space="preserve">nik, zorganizovat lekci vaření nebo pozorování ptáků, </w:t>
      </w:r>
      <w:r>
        <w:rPr>
          <w:rFonts w:eastAsia="Times New Roman" w:cs="Times New Roman"/>
          <w:sz w:val="22"/>
          <w:szCs w:val="22"/>
        </w:rPr>
        <w:t xml:space="preserve">uspořádat </w:t>
      </w:r>
      <w:r w:rsidR="003A254B">
        <w:rPr>
          <w:rFonts w:eastAsia="Times New Roman" w:cs="Times New Roman"/>
          <w:sz w:val="22"/>
          <w:szCs w:val="22"/>
        </w:rPr>
        <w:t xml:space="preserve">Grill </w:t>
      </w:r>
      <w:proofErr w:type="spellStart"/>
      <w:r w:rsidR="003A254B">
        <w:rPr>
          <w:rFonts w:eastAsia="Times New Roman" w:cs="Times New Roman"/>
          <w:sz w:val="22"/>
          <w:szCs w:val="22"/>
        </w:rPr>
        <w:t>Academy</w:t>
      </w:r>
      <w:proofErr w:type="spellEnd"/>
      <w:r w:rsidR="003A254B">
        <w:rPr>
          <w:rFonts w:eastAsia="Times New Roman" w:cs="Times New Roman"/>
          <w:sz w:val="22"/>
          <w:szCs w:val="22"/>
        </w:rPr>
        <w:t xml:space="preserve"> s</w:t>
      </w:r>
      <w:r w:rsidR="00B36B63">
        <w:rPr>
          <w:rFonts w:eastAsia="Times New Roman" w:cs="Times New Roman"/>
          <w:sz w:val="22"/>
          <w:szCs w:val="22"/>
        </w:rPr>
        <w:t>e špičkovým šéf</w:t>
      </w:r>
      <w:r w:rsidR="003A254B">
        <w:rPr>
          <w:rFonts w:eastAsia="Times New Roman" w:cs="Times New Roman"/>
          <w:sz w:val="22"/>
          <w:szCs w:val="22"/>
        </w:rPr>
        <w:t xml:space="preserve">kuchařem </w:t>
      </w:r>
      <w:r>
        <w:rPr>
          <w:rFonts w:eastAsia="Times New Roman" w:cs="Times New Roman"/>
          <w:sz w:val="22"/>
          <w:szCs w:val="22"/>
        </w:rPr>
        <w:t xml:space="preserve">nebo je vypravit na výlet po okolí - pěšky, na kole, v autě či na koňském hřbetě. </w:t>
      </w:r>
      <w:r w:rsidR="002F4636">
        <w:rPr>
          <w:rFonts w:eastAsia="Times New Roman" w:cs="Times New Roman"/>
          <w:sz w:val="22"/>
          <w:szCs w:val="22"/>
        </w:rPr>
        <w:t>A ani tady moře zážitků nekončí.</w:t>
      </w:r>
    </w:p>
    <w:p w14:paraId="5D4D7CB1" w14:textId="77777777" w:rsidR="005760D8" w:rsidRPr="0042206C" w:rsidRDefault="005760D8" w:rsidP="002A0AF2">
      <w:pPr>
        <w:jc w:val="both"/>
        <w:rPr>
          <w:rFonts w:eastAsia="Times New Roman" w:cs="Times New Roman"/>
          <w:sz w:val="22"/>
          <w:szCs w:val="22"/>
        </w:rPr>
      </w:pPr>
    </w:p>
    <w:p w14:paraId="09FFF8A8" w14:textId="580626E2" w:rsidR="0042206C" w:rsidRPr="002F4636" w:rsidRDefault="005760D8" w:rsidP="002A0AF2">
      <w:pPr>
        <w:jc w:val="both"/>
        <w:rPr>
          <w:rFonts w:eastAsia="Times New Roman" w:cs="Times New Roman"/>
          <w:b/>
          <w:sz w:val="22"/>
          <w:szCs w:val="22"/>
        </w:rPr>
      </w:pPr>
      <w:r w:rsidRPr="002F4636">
        <w:rPr>
          <w:rFonts w:eastAsia="Times New Roman" w:cs="Times New Roman"/>
          <w:b/>
          <w:sz w:val="22"/>
          <w:szCs w:val="22"/>
        </w:rPr>
        <w:t>4. Propojení s digitálním světem</w:t>
      </w:r>
    </w:p>
    <w:p w14:paraId="4EA0B49C" w14:textId="308F738F" w:rsidR="002F4636" w:rsidRDefault="002F4636" w:rsidP="002A0AF2">
      <w:pPr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Medovou masáž, harmonizační jógu, konzultaci jídelníčku s odborníkem či koupel v bazénu </w:t>
      </w:r>
      <w:r w:rsidR="00853474">
        <w:rPr>
          <w:rFonts w:eastAsia="Times New Roman" w:cs="Times New Roman"/>
          <w:sz w:val="22"/>
          <w:szCs w:val="22"/>
        </w:rPr>
        <w:t xml:space="preserve">v </w:t>
      </w:r>
      <w:r>
        <w:rPr>
          <w:rFonts w:eastAsia="Times New Roman" w:cs="Times New Roman"/>
          <w:sz w:val="22"/>
          <w:szCs w:val="22"/>
        </w:rPr>
        <w:t xml:space="preserve">minerální vodě s protiproudem podporuje pomoc z digitální sféry. Aplikace </w:t>
      </w:r>
      <w:hyperlink r:id="rId10" w:history="1">
        <w:proofErr w:type="spellStart"/>
        <w:r w:rsidRPr="002F4636">
          <w:rPr>
            <w:rStyle w:val="Hypertextovodkaz"/>
            <w:rFonts w:eastAsia="Times New Roman" w:cs="Times New Roman"/>
            <w:sz w:val="22"/>
            <w:szCs w:val="22"/>
          </w:rPr>
          <w:t>DetoxMe</w:t>
        </w:r>
        <w:proofErr w:type="spellEnd"/>
        <w:r w:rsidRPr="002F4636">
          <w:rPr>
            <w:rStyle w:val="Hypertextovodkaz"/>
            <w:rFonts w:eastAsia="Times New Roman" w:cs="Times New Roman"/>
            <w:sz w:val="22"/>
            <w:szCs w:val="22"/>
          </w:rPr>
          <w:t xml:space="preserve"> </w:t>
        </w:r>
        <w:proofErr w:type="spellStart"/>
        <w:r w:rsidRPr="002F4636">
          <w:rPr>
            <w:rStyle w:val="Hypertextovodkaz"/>
            <w:rFonts w:eastAsia="Times New Roman" w:cs="Times New Roman"/>
            <w:sz w:val="22"/>
            <w:szCs w:val="22"/>
          </w:rPr>
          <w:t>App</w:t>
        </w:r>
        <w:proofErr w:type="spellEnd"/>
      </w:hyperlink>
      <w:r>
        <w:rPr>
          <w:rFonts w:eastAsia="Times New Roman" w:cs="Times New Roman"/>
          <w:sz w:val="22"/>
          <w:szCs w:val="22"/>
        </w:rPr>
        <w:t xml:space="preserve"> je navržená tak, aby doplňovala wellness procedury ve </w:t>
      </w:r>
      <w:proofErr w:type="spellStart"/>
      <w:r w:rsidRPr="002F4636">
        <w:rPr>
          <w:rFonts w:eastAsia="Times New Roman" w:cs="Times New Roman"/>
          <w:b/>
          <w:sz w:val="22"/>
          <w:szCs w:val="22"/>
        </w:rPr>
        <w:t>Ville</w:t>
      </w:r>
      <w:proofErr w:type="spellEnd"/>
      <w:r w:rsidRPr="002F4636">
        <w:rPr>
          <w:rFonts w:eastAsia="Times New Roman" w:cs="Times New Roman"/>
          <w:b/>
          <w:sz w:val="22"/>
          <w:szCs w:val="22"/>
        </w:rPr>
        <w:t xml:space="preserve"> </w:t>
      </w:r>
      <w:proofErr w:type="spellStart"/>
      <w:r w:rsidRPr="002F4636">
        <w:rPr>
          <w:rFonts w:eastAsia="Times New Roman" w:cs="Times New Roman"/>
          <w:b/>
          <w:sz w:val="22"/>
          <w:szCs w:val="22"/>
        </w:rPr>
        <w:t>Memories</w:t>
      </w:r>
      <w:proofErr w:type="spellEnd"/>
      <w:r>
        <w:rPr>
          <w:rFonts w:eastAsia="Times New Roman" w:cs="Times New Roman"/>
          <w:sz w:val="22"/>
          <w:szCs w:val="22"/>
        </w:rPr>
        <w:t xml:space="preserve">. Využít ji však může každý, kdo chce zlepšit své zdraví, štíhlou linii nebo například rozšířit rodinu o dalšího člena. </w:t>
      </w:r>
    </w:p>
    <w:p w14:paraId="3527EEEF" w14:textId="77777777" w:rsidR="005760D8" w:rsidRDefault="005760D8" w:rsidP="002A0AF2">
      <w:pPr>
        <w:jc w:val="both"/>
        <w:rPr>
          <w:rFonts w:eastAsia="Times New Roman" w:cs="Times New Roman"/>
          <w:sz w:val="22"/>
          <w:szCs w:val="22"/>
        </w:rPr>
      </w:pPr>
    </w:p>
    <w:p w14:paraId="51D4D310" w14:textId="2913D4FD" w:rsidR="005760D8" w:rsidRPr="00C13F91" w:rsidRDefault="00C13F91" w:rsidP="002A0AF2">
      <w:pPr>
        <w:jc w:val="both"/>
        <w:rPr>
          <w:rFonts w:eastAsia="Times New Roman" w:cs="Times New Roman"/>
          <w:b/>
          <w:sz w:val="22"/>
          <w:szCs w:val="22"/>
        </w:rPr>
      </w:pPr>
      <w:r w:rsidRPr="00C13F91">
        <w:rPr>
          <w:rFonts w:eastAsia="Times New Roman" w:cs="Times New Roman"/>
          <w:b/>
          <w:sz w:val="22"/>
          <w:szCs w:val="22"/>
        </w:rPr>
        <w:t xml:space="preserve">5. Pečlivě vybraná vína </w:t>
      </w:r>
    </w:p>
    <w:p w14:paraId="6154B39A" w14:textId="0A5103ED" w:rsidR="00C13F91" w:rsidRDefault="00C13F91" w:rsidP="002A0AF2">
      <w:pPr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Sestavování vinného lístku se ujala </w:t>
      </w:r>
      <w:proofErr w:type="spellStart"/>
      <w:r>
        <w:rPr>
          <w:rFonts w:eastAsia="Times New Roman" w:cs="Times New Roman"/>
          <w:sz w:val="22"/>
          <w:szCs w:val="22"/>
        </w:rPr>
        <w:t>degustátorka</w:t>
      </w:r>
      <w:proofErr w:type="spellEnd"/>
      <w:r>
        <w:rPr>
          <w:rFonts w:eastAsia="Times New Roman" w:cs="Times New Roman"/>
          <w:sz w:val="22"/>
          <w:szCs w:val="22"/>
        </w:rPr>
        <w:t xml:space="preserve"> </w:t>
      </w:r>
      <w:proofErr w:type="spellStart"/>
      <w:r>
        <w:rPr>
          <w:rFonts w:eastAsia="Times New Roman" w:cs="Times New Roman"/>
          <w:sz w:val="22"/>
          <w:szCs w:val="22"/>
        </w:rPr>
        <w:t>Elsie</w:t>
      </w:r>
      <w:proofErr w:type="spellEnd"/>
      <w:r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0A5ABE">
        <w:rPr>
          <w:rFonts w:eastAsia="Times New Roman" w:cs="Times New Roman"/>
          <w:sz w:val="22"/>
          <w:szCs w:val="22"/>
        </w:rPr>
        <w:t>Pells</w:t>
      </w:r>
      <w:proofErr w:type="spellEnd"/>
      <w:r w:rsidRPr="000A5ABE">
        <w:rPr>
          <w:rFonts w:eastAsia="Times New Roman" w:cs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 xml:space="preserve">z Kapského města, která je mimo jiné držitelkou titulů </w:t>
      </w:r>
      <w:r w:rsidRPr="000A5ABE">
        <w:rPr>
          <w:rFonts w:eastAsia="Times New Roman" w:cs="Times New Roman"/>
          <w:sz w:val="22"/>
          <w:szCs w:val="22"/>
        </w:rPr>
        <w:t xml:space="preserve">Cape </w:t>
      </w:r>
      <w:proofErr w:type="spellStart"/>
      <w:r w:rsidRPr="000A5ABE">
        <w:rPr>
          <w:rFonts w:eastAsia="Times New Roman" w:cs="Times New Roman"/>
          <w:sz w:val="22"/>
          <w:szCs w:val="22"/>
        </w:rPr>
        <w:t>Wine</w:t>
      </w:r>
      <w:proofErr w:type="spellEnd"/>
      <w:r w:rsidRPr="000A5ABE">
        <w:rPr>
          <w:rFonts w:eastAsia="Times New Roman" w:cs="Times New Roman"/>
          <w:sz w:val="22"/>
          <w:szCs w:val="22"/>
        </w:rPr>
        <w:t xml:space="preserve"> M</w:t>
      </w:r>
      <w:r>
        <w:rPr>
          <w:rFonts w:eastAsia="Times New Roman" w:cs="Times New Roman"/>
          <w:sz w:val="22"/>
          <w:szCs w:val="22"/>
        </w:rPr>
        <w:t xml:space="preserve">aster či </w:t>
      </w:r>
      <w:proofErr w:type="spellStart"/>
      <w:r>
        <w:rPr>
          <w:rFonts w:eastAsia="Times New Roman" w:cs="Times New Roman"/>
          <w:sz w:val="22"/>
          <w:szCs w:val="22"/>
        </w:rPr>
        <w:t>Australasian</w:t>
      </w:r>
      <w:proofErr w:type="spellEnd"/>
      <w:r>
        <w:rPr>
          <w:rFonts w:eastAsia="Times New Roman" w:cs="Times New Roman"/>
          <w:sz w:val="22"/>
          <w:szCs w:val="22"/>
        </w:rPr>
        <w:t xml:space="preserve"> </w:t>
      </w:r>
      <w:proofErr w:type="spellStart"/>
      <w:r>
        <w:rPr>
          <w:rFonts w:eastAsia="Times New Roman" w:cs="Times New Roman"/>
          <w:sz w:val="22"/>
          <w:szCs w:val="22"/>
        </w:rPr>
        <w:t>Wine</w:t>
      </w:r>
      <w:proofErr w:type="spellEnd"/>
      <w:r>
        <w:rPr>
          <w:rFonts w:eastAsia="Times New Roman" w:cs="Times New Roman"/>
          <w:sz w:val="22"/>
          <w:szCs w:val="22"/>
        </w:rPr>
        <w:t xml:space="preserve"> Master, zasedá v mezinárodních vinařských porotách a pořádá přednášky a degustace po celém světě.  Díky ní si můžete vychutnat v Česku neobvyklá vína velmi nadstandardní kvality. „</w:t>
      </w:r>
      <w:r w:rsidRPr="00C13F91">
        <w:rPr>
          <w:rFonts w:eastAsia="Times New Roman" w:cs="Times New Roman"/>
          <w:i/>
          <w:sz w:val="22"/>
          <w:szCs w:val="22"/>
        </w:rPr>
        <w:t>Vína, která u nás servírujeme, pochází většin</w:t>
      </w:r>
      <w:r w:rsidR="003A254B">
        <w:rPr>
          <w:rFonts w:eastAsia="Times New Roman" w:cs="Times New Roman"/>
          <w:i/>
          <w:sz w:val="22"/>
          <w:szCs w:val="22"/>
        </w:rPr>
        <w:t>ou z malých rodinných vinařství. Seznámil jsem se s jejich majiteli a rodinnými příběhy.</w:t>
      </w:r>
      <w:r w:rsidRPr="00C13F91">
        <w:rPr>
          <w:rFonts w:eastAsia="Times New Roman" w:cs="Times New Roman"/>
          <w:i/>
          <w:sz w:val="22"/>
          <w:szCs w:val="22"/>
        </w:rPr>
        <w:t xml:space="preserve"> </w:t>
      </w:r>
      <w:r w:rsidR="003A254B">
        <w:rPr>
          <w:rFonts w:eastAsia="Times New Roman" w:cs="Times New Roman"/>
          <w:i/>
          <w:sz w:val="22"/>
          <w:szCs w:val="22"/>
        </w:rPr>
        <w:t>V jejich vínech chutná pokora a láska, s níž byly vytvořeny</w:t>
      </w:r>
      <w:r w:rsidRPr="00C13F91">
        <w:rPr>
          <w:rFonts w:eastAsia="Times New Roman" w:cs="Times New Roman"/>
          <w:i/>
          <w:sz w:val="22"/>
          <w:szCs w:val="22"/>
        </w:rPr>
        <w:t xml:space="preserve">.“ </w:t>
      </w:r>
      <w:r>
        <w:rPr>
          <w:rFonts w:eastAsia="Times New Roman" w:cs="Times New Roman"/>
          <w:sz w:val="22"/>
          <w:szCs w:val="22"/>
        </w:rPr>
        <w:t>Novinkou je také vlastní značka vytříbených vín pozorně vybraná majitelem Martinem Ditmarem</w:t>
      </w:r>
      <w:r w:rsidR="00853474">
        <w:rPr>
          <w:rFonts w:eastAsia="Times New Roman" w:cs="Times New Roman"/>
          <w:sz w:val="22"/>
          <w:szCs w:val="22"/>
        </w:rPr>
        <w:t>.</w:t>
      </w:r>
    </w:p>
    <w:p w14:paraId="6D127426" w14:textId="77FEB58F" w:rsidR="00C13F91" w:rsidRDefault="00C13F91" w:rsidP="002A0AF2">
      <w:pPr>
        <w:jc w:val="both"/>
        <w:rPr>
          <w:rFonts w:eastAsia="Times New Roman" w:cs="Times New Roman"/>
          <w:sz w:val="22"/>
          <w:szCs w:val="22"/>
        </w:rPr>
      </w:pPr>
    </w:p>
    <w:p w14:paraId="5BA6ECE1" w14:textId="77777777" w:rsidR="00B4422D" w:rsidRDefault="00B4422D" w:rsidP="002A0AF2">
      <w:pPr>
        <w:jc w:val="both"/>
        <w:rPr>
          <w:sz w:val="22"/>
          <w:szCs w:val="22"/>
        </w:rPr>
      </w:pPr>
    </w:p>
    <w:p w14:paraId="2DDA69D4" w14:textId="77777777" w:rsidR="008F4B81" w:rsidRDefault="00C06922" w:rsidP="002A0AF2">
      <w:pPr>
        <w:pBdr>
          <w:bottom w:val="single" w:sz="4" w:space="1" w:color="000000"/>
        </w:pBdr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2F1AA7AF" w14:textId="77777777" w:rsidR="008F4B81" w:rsidRDefault="00C06922" w:rsidP="002A0AF2">
      <w:pPr>
        <w:pStyle w:val="Nadpis2"/>
        <w:numPr>
          <w:ilvl w:val="0"/>
          <w:numId w:val="0"/>
        </w:numPr>
        <w:ind w:left="576" w:hanging="576"/>
        <w:jc w:val="both"/>
        <w:rPr>
          <w:rFonts w:asciiTheme="minorHAnsi" w:hAnsiTheme="minorHAnsi" w:cs="Times New Roman"/>
          <w:sz w:val="22"/>
          <w:szCs w:val="22"/>
          <w:lang w:val="cs-CZ"/>
        </w:rPr>
      </w:pPr>
      <w:r>
        <w:rPr>
          <w:rFonts w:cs="Times New Roman"/>
          <w:color w:val="auto"/>
          <w:sz w:val="22"/>
          <w:szCs w:val="22"/>
          <w:lang w:val="cs-CZ"/>
        </w:rPr>
        <w:t>Kontakty:</w:t>
      </w:r>
    </w:p>
    <w:p w14:paraId="2C9FAADC" w14:textId="77777777" w:rsidR="008F4B81" w:rsidRDefault="00C06922" w:rsidP="002A0AF2">
      <w:pPr>
        <w:jc w:val="both"/>
        <w:rPr>
          <w:rFonts w:cs="Times New Roman"/>
          <w:sz w:val="22"/>
          <w:szCs w:val="22"/>
        </w:rPr>
      </w:pPr>
      <w:proofErr w:type="spellStart"/>
      <w:r>
        <w:rPr>
          <w:rFonts w:cs="Times New Roman"/>
          <w:sz w:val="22"/>
          <w:szCs w:val="22"/>
        </w:rPr>
        <w:t>Villa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Memories</w:t>
      </w:r>
      <w:proofErr w:type="spellEnd"/>
    </w:p>
    <w:p w14:paraId="046A7BF0" w14:textId="11AD21BF" w:rsidR="008F4B81" w:rsidRDefault="00C06922" w:rsidP="002A0AF2">
      <w:pPr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web: </w:t>
      </w:r>
      <w:hyperlink r:id="rId11" w:history="1">
        <w:r w:rsidR="00E37B8D" w:rsidRPr="009E3A2E">
          <w:rPr>
            <w:rStyle w:val="Hypertextovodkaz"/>
            <w:rFonts w:eastAsia="Times New Roman" w:cs="Times New Roman"/>
            <w:sz w:val="22"/>
            <w:szCs w:val="22"/>
          </w:rPr>
          <w:t>www.villamemories.cz</w:t>
        </w:r>
      </w:hyperlink>
    </w:p>
    <w:p w14:paraId="4B19C47A" w14:textId="77777777" w:rsidR="00E37B8D" w:rsidRDefault="00E37B8D" w:rsidP="002A0AF2">
      <w:pPr>
        <w:jc w:val="both"/>
      </w:pPr>
    </w:p>
    <w:p w14:paraId="04215AA4" w14:textId="77777777" w:rsidR="008F4B81" w:rsidRDefault="008F4B81" w:rsidP="002A0AF2">
      <w:pPr>
        <w:jc w:val="both"/>
        <w:rPr>
          <w:sz w:val="22"/>
          <w:szCs w:val="22"/>
        </w:rPr>
      </w:pPr>
    </w:p>
    <w:p w14:paraId="0E9EFEC0" w14:textId="77777777" w:rsidR="008F4B81" w:rsidRDefault="00C06922" w:rsidP="002A0AF2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Mediální servis:</w:t>
      </w:r>
    </w:p>
    <w:p w14:paraId="049FD5EF" w14:textId="77777777" w:rsidR="008F4B81" w:rsidRDefault="00C06922" w:rsidP="002A0AF2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cammino</w:t>
      </w:r>
      <w:proofErr w:type="spellEnd"/>
      <w:r>
        <w:rPr>
          <w:sz w:val="22"/>
          <w:szCs w:val="22"/>
        </w:rPr>
        <w:t>…</w:t>
      </w:r>
    </w:p>
    <w:p w14:paraId="02DEDE8F" w14:textId="77777777" w:rsidR="008F4B81" w:rsidRDefault="00C06922" w:rsidP="002A0AF2">
      <w:pPr>
        <w:jc w:val="both"/>
        <w:rPr>
          <w:sz w:val="22"/>
          <w:szCs w:val="22"/>
        </w:rPr>
      </w:pPr>
      <w:r>
        <w:rPr>
          <w:sz w:val="22"/>
          <w:szCs w:val="22"/>
        </w:rPr>
        <w:t>Dagmar Kutilová</w:t>
      </w:r>
    </w:p>
    <w:p w14:paraId="3B0CD849" w14:textId="374C9B08" w:rsidR="008F4B81" w:rsidRDefault="00C06922" w:rsidP="002A0AF2">
      <w:pPr>
        <w:jc w:val="both"/>
      </w:pPr>
      <w:r>
        <w:rPr>
          <w:sz w:val="22"/>
          <w:szCs w:val="22"/>
        </w:rPr>
        <w:t xml:space="preserve">EMAIL: </w:t>
      </w:r>
      <w:hyperlink r:id="rId12" w:history="1">
        <w:r w:rsidR="00E37B8D" w:rsidRPr="009E3A2E">
          <w:rPr>
            <w:rStyle w:val="Hypertextovodkaz"/>
            <w:sz w:val="22"/>
            <w:szCs w:val="22"/>
          </w:rPr>
          <w:t>kutilova@cammino.cz</w:t>
        </w:r>
      </w:hyperlink>
    </w:p>
    <w:p w14:paraId="76D2352C" w14:textId="77777777" w:rsidR="008F4B81" w:rsidRDefault="00C06922" w:rsidP="002A0AF2">
      <w:pPr>
        <w:jc w:val="both"/>
        <w:rPr>
          <w:sz w:val="22"/>
          <w:szCs w:val="22"/>
        </w:rPr>
      </w:pPr>
      <w:r>
        <w:rPr>
          <w:sz w:val="22"/>
          <w:szCs w:val="22"/>
        </w:rPr>
        <w:t>GSM: +420 606 687 506</w:t>
      </w:r>
    </w:p>
    <w:p w14:paraId="794EC2DB" w14:textId="77777777" w:rsidR="008F4B81" w:rsidRDefault="005338DF" w:rsidP="002A0AF2">
      <w:pPr>
        <w:jc w:val="both"/>
      </w:pPr>
      <w:hyperlink r:id="rId13">
        <w:r w:rsidR="00C06922">
          <w:rPr>
            <w:rStyle w:val="Internetovodkaz"/>
            <w:sz w:val="22"/>
            <w:szCs w:val="22"/>
          </w:rPr>
          <w:t>www.cammino.cz</w:t>
        </w:r>
      </w:hyperlink>
      <w:r w:rsidR="00C06922">
        <w:rPr>
          <w:sz w:val="22"/>
          <w:szCs w:val="22"/>
        </w:rPr>
        <w:t xml:space="preserve">         </w:t>
      </w:r>
    </w:p>
    <w:p w14:paraId="5D963EB9" w14:textId="77777777" w:rsidR="008F4B81" w:rsidRDefault="008F4B81" w:rsidP="002A0AF2">
      <w:pPr>
        <w:jc w:val="both"/>
      </w:pPr>
    </w:p>
    <w:sectPr w:rsidR="008F4B81">
      <w:footerReference w:type="default" r:id="rId14"/>
      <w:pgSz w:w="11906" w:h="16838"/>
      <w:pgMar w:top="1440" w:right="1800" w:bottom="1440" w:left="1800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078A32" w14:textId="77777777" w:rsidR="005338DF" w:rsidRDefault="005338DF">
      <w:r>
        <w:separator/>
      </w:r>
    </w:p>
  </w:endnote>
  <w:endnote w:type="continuationSeparator" w:id="0">
    <w:p w14:paraId="7BFDF92A" w14:textId="77777777" w:rsidR="005338DF" w:rsidRDefault="00533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BEDCB" w14:textId="77777777" w:rsidR="00C13F91" w:rsidRDefault="00C13F91">
    <w:pPr>
      <w:pStyle w:val="Zpat"/>
    </w:pPr>
    <w:r>
      <w:t xml:space="preserve">                                                                                                                                </w:t>
    </w:r>
    <w:proofErr w:type="spellStart"/>
    <w:r>
      <w:t>cammino</w:t>
    </w:r>
    <w:proofErr w:type="spellEnd"/>
    <w:r>
      <w:t>…</w:t>
    </w:r>
  </w:p>
  <w:p w14:paraId="72DE3958" w14:textId="77777777" w:rsidR="00C13F91" w:rsidRDefault="00C13F9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C10318" w14:textId="77777777" w:rsidR="005338DF" w:rsidRDefault="005338DF">
      <w:r>
        <w:separator/>
      </w:r>
    </w:p>
  </w:footnote>
  <w:footnote w:type="continuationSeparator" w:id="0">
    <w:p w14:paraId="64BC534E" w14:textId="77777777" w:rsidR="005338DF" w:rsidRDefault="005338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5834A2"/>
    <w:multiLevelType w:val="multilevel"/>
    <w:tmpl w:val="B6DCB5F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4B81"/>
    <w:rsid w:val="00064777"/>
    <w:rsid w:val="00114D5D"/>
    <w:rsid w:val="002A0AF2"/>
    <w:rsid w:val="002F4636"/>
    <w:rsid w:val="003A254B"/>
    <w:rsid w:val="003B46DC"/>
    <w:rsid w:val="00421D85"/>
    <w:rsid w:val="0042206C"/>
    <w:rsid w:val="004465CA"/>
    <w:rsid w:val="004807E7"/>
    <w:rsid w:val="005338DF"/>
    <w:rsid w:val="005760D8"/>
    <w:rsid w:val="00853474"/>
    <w:rsid w:val="008F4B81"/>
    <w:rsid w:val="00962F14"/>
    <w:rsid w:val="00B36B63"/>
    <w:rsid w:val="00B4422D"/>
    <w:rsid w:val="00B52E69"/>
    <w:rsid w:val="00B61E0C"/>
    <w:rsid w:val="00C06922"/>
    <w:rsid w:val="00C13F91"/>
    <w:rsid w:val="00C8466F"/>
    <w:rsid w:val="00E37B8D"/>
    <w:rsid w:val="00ED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BAEED4"/>
  <w15:docId w15:val="{851C0F10-FD2F-46F2-9E0F-12019E37C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cs-CZ"/>
    </w:rPr>
  </w:style>
  <w:style w:type="paragraph" w:styleId="Nadpis2">
    <w:name w:val="heading 2"/>
    <w:basedOn w:val="Normln"/>
    <w:next w:val="Normln"/>
    <w:link w:val="Nadpis2Char"/>
    <w:qFormat/>
    <w:rsid w:val="009471FB"/>
    <w:pPr>
      <w:keepNext/>
      <w:keepLines/>
      <w:numPr>
        <w:ilvl w:val="1"/>
        <w:numId w:val="1"/>
      </w:numPr>
      <w:suppressAutoHyphens/>
      <w:spacing w:before="200"/>
      <w:outlineLvl w:val="1"/>
    </w:pPr>
    <w:rPr>
      <w:rFonts w:ascii="Cambria" w:eastAsia="Calibri" w:hAnsi="Cambria" w:cs="Cambria"/>
      <w:b/>
      <w:bCs/>
      <w:color w:val="4F81BD"/>
      <w:sz w:val="26"/>
      <w:szCs w:val="26"/>
      <w:lang w:val="x-none"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qFormat/>
    <w:rsid w:val="009471FB"/>
    <w:rPr>
      <w:rFonts w:ascii="Cambria" w:eastAsia="Calibri" w:hAnsi="Cambria" w:cs="Cambria"/>
      <w:b/>
      <w:bCs/>
      <w:color w:val="4F81BD"/>
      <w:sz w:val="26"/>
      <w:szCs w:val="26"/>
      <w:lang w:val="x-none" w:eastAsia="ar-SA"/>
    </w:rPr>
  </w:style>
  <w:style w:type="character" w:customStyle="1" w:styleId="Internetovodkaz">
    <w:name w:val="Internetový odkaz"/>
    <w:basedOn w:val="Standardnpsmoodstavce"/>
    <w:unhideWhenUsed/>
    <w:rsid w:val="00C12308"/>
    <w:rPr>
      <w:color w:val="0000FF" w:themeColor="hyperlink"/>
      <w:u w:val="singl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9471FB"/>
    <w:rPr>
      <w:rFonts w:ascii="Lucida Grande CE" w:hAnsi="Lucida Grande CE" w:cs="Lucida Grande CE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9471FB"/>
    <w:rPr>
      <w:color w:val="800080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qFormat/>
    <w:rsid w:val="00530B69"/>
    <w:rPr>
      <w:color w:val="605E5C"/>
      <w:shd w:val="clear" w:color="auto" w:fill="E1DFDD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D6468"/>
    <w:rPr>
      <w:lang w:val="cs-CZ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D6468"/>
    <w:rPr>
      <w:lang w:val="cs-CZ"/>
    </w:rPr>
  </w:style>
  <w:style w:type="character" w:customStyle="1" w:styleId="ListLabel1">
    <w:name w:val="ListLabel 1"/>
    <w:qFormat/>
    <w:rPr>
      <w:rFonts w:eastAsia="Times New Roman"/>
      <w:sz w:val="22"/>
      <w:szCs w:val="22"/>
    </w:rPr>
  </w:style>
  <w:style w:type="character" w:customStyle="1" w:styleId="ListLabel2">
    <w:name w:val="ListLabel 2"/>
    <w:qFormat/>
    <w:rPr>
      <w:sz w:val="22"/>
      <w:szCs w:val="22"/>
    </w:rPr>
  </w:style>
  <w:style w:type="character" w:customStyle="1" w:styleId="ListLabel3">
    <w:name w:val="ListLabel 3"/>
    <w:qFormat/>
    <w:rPr>
      <w:rFonts w:cstheme="minorBidi"/>
      <w:sz w:val="22"/>
      <w:szCs w:val="22"/>
    </w:rPr>
  </w:style>
  <w:style w:type="character" w:customStyle="1" w:styleId="Nevyeenzmnka2">
    <w:name w:val="Nevyřešená zmínka2"/>
    <w:basedOn w:val="Standardnpsmoodstavce"/>
    <w:uiPriority w:val="99"/>
    <w:semiHidden/>
    <w:unhideWhenUsed/>
    <w:qFormat/>
    <w:rsid w:val="00C12308"/>
    <w:rPr>
      <w:color w:val="605E5C"/>
      <w:shd w:val="clear" w:color="auto" w:fill="E1DFDD"/>
    </w:rPr>
  </w:style>
  <w:style w:type="character" w:customStyle="1" w:styleId="ListLabel4">
    <w:name w:val="ListLabel 4"/>
    <w:qFormat/>
    <w:rPr>
      <w:sz w:val="22"/>
      <w:szCs w:val="22"/>
    </w:rPr>
  </w:style>
  <w:style w:type="character" w:customStyle="1" w:styleId="ListLabel5">
    <w:name w:val="ListLabel 5"/>
    <w:qFormat/>
    <w:rPr>
      <w:b/>
      <w:bCs/>
      <w:sz w:val="22"/>
      <w:szCs w:val="22"/>
    </w:rPr>
  </w:style>
  <w:style w:type="character" w:customStyle="1" w:styleId="ListLabel6">
    <w:name w:val="ListLabel 6"/>
    <w:qFormat/>
    <w:rPr>
      <w:rFonts w:eastAsia="Times New Roman"/>
      <w:sz w:val="22"/>
      <w:szCs w:val="22"/>
    </w:rPr>
  </w:style>
  <w:style w:type="character" w:customStyle="1" w:styleId="ListLabel7">
    <w:name w:val="ListLabel 7"/>
    <w:qFormat/>
    <w:rPr>
      <w:sz w:val="22"/>
      <w:szCs w:val="22"/>
    </w:rPr>
  </w:style>
  <w:style w:type="character" w:customStyle="1" w:styleId="ListLabel8">
    <w:name w:val="ListLabel 8"/>
    <w:qFormat/>
    <w:rPr>
      <w:rFonts w:cstheme="minorBidi"/>
      <w:sz w:val="22"/>
      <w:szCs w:val="22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9471FB"/>
    <w:rPr>
      <w:rFonts w:ascii="Lucida Grande CE" w:hAnsi="Lucida Grande CE" w:cs="Lucida Grande CE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0D646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0D6468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uiPriority w:val="99"/>
    <w:semiHidden/>
    <w:unhideWhenUsed/>
    <w:qFormat/>
    <w:rsid w:val="000541FB"/>
    <w:pPr>
      <w:spacing w:beforeAutospacing="1" w:afterAutospacing="1"/>
    </w:pPr>
    <w:rPr>
      <w:rFonts w:ascii="Times" w:hAnsi="Times" w:cs="Times New Roman"/>
      <w:sz w:val="20"/>
      <w:szCs w:val="20"/>
    </w:rPr>
  </w:style>
  <w:style w:type="paragraph" w:customStyle="1" w:styleId="Obsahrmce">
    <w:name w:val="Obsah rámce"/>
    <w:basedOn w:val="Normln"/>
    <w:qFormat/>
  </w:style>
  <w:style w:type="character" w:styleId="Hypertextovodkaz">
    <w:name w:val="Hyperlink"/>
    <w:basedOn w:val="Standardnpsmoodstavce"/>
    <w:unhideWhenUsed/>
    <w:rsid w:val="002F4636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37B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ammino.c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utilova@cammino.c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illamemories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getdetox.me/c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villamemories.cz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547DB-E926-42CF-A4BF-3B24257FD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2</Pages>
  <Words>635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Pisková</dc:creator>
  <dc:description/>
  <cp:lastModifiedBy>Dagmar Kutilová</cp:lastModifiedBy>
  <cp:revision>43</cp:revision>
  <dcterms:created xsi:type="dcterms:W3CDTF">2018-08-27T07:03:00Z</dcterms:created>
  <dcterms:modified xsi:type="dcterms:W3CDTF">2019-04-25T07:56:00Z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