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7898" w14:textId="77777777" w:rsidR="00AB0F49" w:rsidRDefault="0039649B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49E8838" wp14:editId="60DC9FBD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229870" cy="358140"/>
                <wp:effectExtent l="0" t="0" r="0" b="0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3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A8994E" w14:textId="77777777" w:rsidR="00AB0F49" w:rsidRDefault="00AB0F49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02960" tIns="102960" rIns="102960" bIns="102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stroked="f" style="position:absolute;margin-left:335.65pt;margin-top:6.6pt;width:18pt;height:28.1pt" wp14:anchorId="7788B50F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4" behindDoc="0" locked="0" layoutInCell="1" allowOverlap="1" wp14:anchorId="0AE8F5DF" wp14:editId="262D282E">
            <wp:simplePos x="0" y="0"/>
            <wp:positionH relativeFrom="column">
              <wp:posOffset>4484370</wp:posOffset>
            </wp:positionH>
            <wp:positionV relativeFrom="paragraph">
              <wp:posOffset>-91440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20063"/>
                <wp:lineTo x="21600" y="20063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41ACA" w14:textId="77777777" w:rsidR="00AB0F49" w:rsidRDefault="00AB0F49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64747A5E" w14:textId="3726DC1D" w:rsidR="00AB0F49" w:rsidRDefault="000F5BB7">
      <w:pPr>
        <w:pBdr>
          <w:bottom w:val="single" w:sz="4" w:space="0" w:color="000000"/>
        </w:pBdr>
        <w:jc w:val="both"/>
        <w:rPr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24.</w:t>
      </w:r>
      <w:r w:rsidR="0039649B">
        <w:rPr>
          <w:rFonts w:ascii="Verdana" w:hAnsi="Verdana" w:cs="Tahoma"/>
          <w:b/>
          <w:spacing w:val="60"/>
          <w:sz w:val="18"/>
          <w:szCs w:val="18"/>
        </w:rPr>
        <w:t>5.2022</w:t>
      </w:r>
    </w:p>
    <w:p w14:paraId="638750D2" w14:textId="77777777" w:rsidR="00AB0F49" w:rsidRDefault="00AB0F49">
      <w:pPr>
        <w:jc w:val="both"/>
        <w:rPr>
          <w:rFonts w:ascii="Verdana" w:hAnsi="Verdana" w:cs="Tahoma"/>
          <w:sz w:val="18"/>
          <w:szCs w:val="18"/>
        </w:rPr>
      </w:pPr>
    </w:p>
    <w:p w14:paraId="59347EF9" w14:textId="77777777" w:rsidR="00AB0F49" w:rsidRDefault="0039649B">
      <w:pPr>
        <w:pStyle w:val="Nadpis1"/>
        <w:shd w:val="clear" w:color="auto" w:fill="FFFFFF"/>
        <w:spacing w:before="0"/>
        <w:rPr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TZ – </w:t>
      </w:r>
      <w:r>
        <w:rPr>
          <w:rFonts w:ascii="Verdana" w:hAnsi="Verdana" w:cs="Tahoma"/>
          <w:sz w:val="18"/>
          <w:szCs w:val="18"/>
        </w:rPr>
        <w:t>Péče o barvené vlasy v létě</w:t>
      </w:r>
    </w:p>
    <w:p w14:paraId="4DF80BDE" w14:textId="77777777" w:rsidR="00AB0F49" w:rsidRDefault="00AB0F49">
      <w:pPr>
        <w:shd w:val="clear" w:color="auto" w:fill="FFFFFF"/>
        <w:spacing w:after="60"/>
        <w:rPr>
          <w:rFonts w:ascii="Verdana" w:eastAsia="Times New Roman" w:hAnsi="Verdana" w:cs="Tahoma"/>
          <w:b/>
          <w:bCs/>
          <w:sz w:val="18"/>
          <w:szCs w:val="18"/>
        </w:rPr>
      </w:pPr>
    </w:p>
    <w:p w14:paraId="3FEC35B1" w14:textId="77777777" w:rsidR="00AB0F49" w:rsidRDefault="0039649B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kern w:val="2"/>
          <w:sz w:val="18"/>
          <w:szCs w:val="18"/>
          <w:lang w:bidi="hi-IN"/>
        </w:rPr>
        <w:t>Léto všichni milujeme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. Ale našim vlasům, obzvlášť pokud jsou barvené nebo odbarvené, 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dá tohle období občas zabrat. 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Slunce, mořská a chlorovaná voda, klimatizace a vítr – to vše vlasy v létě namáhá a odčerpává z nich potřebné živiny, vlhkost a sílu. Mohou pak být křehké, suché a lámavé. </w:t>
      </w:r>
    </w:p>
    <w:p w14:paraId="63D48C4F" w14:textId="77777777" w:rsidR="00AB0F49" w:rsidRDefault="0039649B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Odborníci ze </w:t>
      </w:r>
      <w:hyperlink r:id="rId8">
        <w:r>
          <w:rPr>
            <w:rStyle w:val="Internetovodkaz"/>
            <w:rFonts w:ascii="Verdana" w:hAnsi="Verdana" w:cs="Tahoma"/>
            <w:b/>
            <w:bCs/>
            <w:color w:val="auto"/>
            <w:kern w:val="2"/>
            <w:sz w:val="18"/>
            <w:szCs w:val="18"/>
            <w:lang w:bidi="hi-IN"/>
          </w:rPr>
          <w:t>salónu Klier</w:t>
        </w:r>
        <w:r>
          <w:rPr>
            <w:rStyle w:val="Internetovodkaz"/>
            <w:rFonts w:ascii="Verdana" w:hAnsi="Verdana" w:cs="Tahoma"/>
            <w:b/>
            <w:bCs/>
            <w:color w:val="auto"/>
            <w:kern w:val="2"/>
            <w:sz w:val="18"/>
            <w:szCs w:val="18"/>
            <w:u w:val="none"/>
            <w:lang w:bidi="hi-IN"/>
          </w:rPr>
          <w:t xml:space="preserve"> </w:t>
        </w:r>
      </w:hyperlink>
      <w:r>
        <w:rPr>
          <w:rFonts w:ascii="Verdana" w:hAnsi="Verdana" w:cs="Tahoma"/>
          <w:kern w:val="2"/>
          <w:sz w:val="18"/>
          <w:szCs w:val="18"/>
          <w:lang w:bidi="hi-IN"/>
        </w:rPr>
        <w:t>pro vás připravi</w:t>
      </w:r>
      <w:r>
        <w:rPr>
          <w:rFonts w:ascii="Verdana" w:hAnsi="Verdana" w:cs="Tahoma"/>
          <w:kern w:val="2"/>
          <w:sz w:val="18"/>
          <w:szCs w:val="18"/>
          <w:lang w:bidi="hi-IN"/>
        </w:rPr>
        <w:t>li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 </w:t>
      </w:r>
      <w:r>
        <w:rPr>
          <w:rFonts w:ascii="Verdana" w:hAnsi="Verdana" w:cs="Tahoma"/>
          <w:kern w:val="2"/>
          <w:sz w:val="18"/>
          <w:szCs w:val="18"/>
          <w:lang w:bidi="hi-IN"/>
        </w:rPr>
        <w:t>několik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 tipů </w:t>
      </w:r>
      <w:r>
        <w:rPr>
          <w:rFonts w:ascii="Verdana" w:hAnsi="Verdana" w:cs="Tahoma"/>
          <w:kern w:val="2"/>
          <w:sz w:val="18"/>
          <w:szCs w:val="18"/>
          <w:lang w:bidi="hi-IN"/>
        </w:rPr>
        <w:t>na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 letní péči </w:t>
      </w:r>
      <w:r>
        <w:rPr>
          <w:rFonts w:ascii="Verdana" w:hAnsi="Verdana" w:cs="Tahoma"/>
          <w:kern w:val="2"/>
          <w:sz w:val="18"/>
          <w:szCs w:val="18"/>
          <w:lang w:bidi="hi-IN"/>
        </w:rPr>
        <w:t>o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 barvené vlasy, aby 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toto období zvládly vlasy 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bez úhony a zůstaly zdravé a krásné. </w:t>
      </w:r>
    </w:p>
    <w:p w14:paraId="6C1797B3" w14:textId="77777777" w:rsidR="00AB0F49" w:rsidRDefault="00AB0F49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6023A889" w14:textId="77777777" w:rsidR="00AB0F49" w:rsidRDefault="0039649B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 w:cs="Tahoma"/>
          <w:kern w:val="2"/>
          <w:sz w:val="18"/>
          <w:szCs w:val="18"/>
          <w:lang w:bidi="hi-IN"/>
        </w:rPr>
        <w:t>P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ři častém pobytu na slunci používejte </w:t>
      </w:r>
      <w:r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speciální přípravky s UV filtry.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 Vytvoříte tak vlasům ochranný štít, který </w:t>
      </w:r>
      <w:r>
        <w:rPr>
          <w:rFonts w:ascii="Verdana" w:hAnsi="Verdana" w:cs="Tahoma"/>
          <w:kern w:val="2"/>
          <w:sz w:val="18"/>
          <w:szCs w:val="18"/>
          <w:lang w:bidi="hi-IN"/>
        </w:rPr>
        <w:t>k nim nepropustí ultrafial</w:t>
      </w:r>
      <w:r>
        <w:rPr>
          <w:rFonts w:ascii="Verdana" w:hAnsi="Verdana" w:cs="Tahoma"/>
          <w:kern w:val="2"/>
          <w:sz w:val="18"/>
          <w:szCs w:val="18"/>
          <w:lang w:bidi="hi-IN"/>
        </w:rPr>
        <w:t>ové záření.</w:t>
      </w:r>
    </w:p>
    <w:p w14:paraId="53056902" w14:textId="77777777" w:rsidR="00AB0F49" w:rsidRDefault="0039649B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sz w:val="18"/>
          <w:szCs w:val="18"/>
        </w:rPr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Po koupání ve </w:t>
      </w:r>
      <w:r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slané vodě si vlasy vždy umyjte</w:t>
      </w:r>
      <w:r>
        <w:rPr>
          <w:rFonts w:ascii="Verdana" w:hAnsi="Verdana" w:cs="Tahoma"/>
          <w:kern w:val="2"/>
          <w:sz w:val="18"/>
          <w:szCs w:val="18"/>
          <w:lang w:bidi="hi-IN"/>
        </w:rPr>
        <w:t>, aby v nich nezůstala žádná sůl. Barvené a odbarv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ené 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vlasy reagují na slanou vodu ještě citlivěji. </w:t>
      </w:r>
    </w:p>
    <w:p w14:paraId="119A5862" w14:textId="77777777" w:rsidR="00AB0F49" w:rsidRDefault="0039649B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sz w:val="18"/>
          <w:szCs w:val="18"/>
        </w:rPr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Po každém umytí použijte </w:t>
      </w:r>
      <w:r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kondicionér na vlasy</w:t>
      </w:r>
      <w:r>
        <w:rPr>
          <w:rFonts w:ascii="Verdana" w:hAnsi="Verdana" w:cs="Tahoma"/>
          <w:kern w:val="2"/>
          <w:sz w:val="18"/>
          <w:szCs w:val="18"/>
          <w:lang w:bidi="hi-IN"/>
        </w:rPr>
        <w:t>. To platí v létě obzvlášť! Kondicionér dodá vlasům v</w:t>
      </w:r>
      <w:r>
        <w:rPr>
          <w:rFonts w:ascii="Verdana" w:hAnsi="Verdana" w:cs="Tahoma"/>
          <w:kern w:val="2"/>
          <w:sz w:val="18"/>
          <w:szCs w:val="18"/>
          <w:lang w:bidi="hi-IN"/>
        </w:rPr>
        <w:t>ýživu, hydrataci, lesk a zacelí vlasovou strukturu.</w:t>
      </w:r>
    </w:p>
    <w:p w14:paraId="693D553B" w14:textId="77777777" w:rsidR="00AB0F49" w:rsidRDefault="0039649B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sz w:val="18"/>
          <w:szCs w:val="18"/>
        </w:rPr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Nechoďte </w:t>
      </w:r>
      <w:r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spát s mokrými vlasy</w:t>
      </w:r>
      <w:r>
        <w:rPr>
          <w:rFonts w:ascii="Verdana" w:hAnsi="Verdana" w:cs="Tahoma"/>
          <w:kern w:val="2"/>
          <w:sz w:val="18"/>
          <w:szCs w:val="18"/>
          <w:lang w:bidi="hi-IN"/>
        </w:rPr>
        <w:t>. Nedělá to dobře vlasům ani vlasové pokožce. Vlasy se mohou polámat a zapařit.</w:t>
      </w:r>
    </w:p>
    <w:p w14:paraId="70FBAA06" w14:textId="77777777" w:rsidR="00AB0F49" w:rsidRDefault="0039649B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t xml:space="preserve">Pokud chcete nechat vlasy </w:t>
      </w:r>
      <w:r>
        <w:rPr>
          <w:rFonts w:ascii="Verdana" w:eastAsia="Times New Roman" w:hAnsi="Verdana" w:cs="Tahoma"/>
          <w:b/>
          <w:bCs/>
          <w:sz w:val="18"/>
          <w:szCs w:val="18"/>
        </w:rPr>
        <w:t>přirozeně uschnout</w:t>
      </w:r>
      <w:r>
        <w:rPr>
          <w:rFonts w:ascii="Verdana" w:eastAsia="Times New Roman" w:hAnsi="Verdana" w:cs="Tahoma"/>
          <w:sz w:val="18"/>
          <w:szCs w:val="18"/>
        </w:rPr>
        <w:t>, prosušte je fénem alespoň u kořínků.</w:t>
      </w:r>
    </w:p>
    <w:p w14:paraId="01B6901C" w14:textId="77777777" w:rsidR="00AB0F49" w:rsidRDefault="0039649B">
      <w:pPr>
        <w:pStyle w:val="Odstavecseseznamem"/>
        <w:numPr>
          <w:ilvl w:val="0"/>
          <w:numId w:val="2"/>
        </w:numPr>
      </w:pPr>
      <w:r>
        <w:rPr>
          <w:rFonts w:ascii="Verdana" w:eastAsia="Times New Roman" w:hAnsi="Verdana"/>
          <w:sz w:val="18"/>
          <w:szCs w:val="18"/>
        </w:rPr>
        <w:t>Na</w:t>
      </w:r>
      <w:r>
        <w:rPr>
          <w:rFonts w:ascii="Verdana" w:eastAsia="Times New Roman" w:hAnsi="Verdana"/>
          <w:sz w:val="18"/>
          <w:szCs w:val="18"/>
        </w:rPr>
        <w:t xml:space="preserve"> barvené nebo odbarvené vlasy používejte </w:t>
      </w:r>
      <w:r>
        <w:rPr>
          <w:rFonts w:ascii="Verdana" w:eastAsia="Times New Roman" w:hAnsi="Verdana"/>
          <w:b/>
          <w:bCs/>
          <w:sz w:val="18"/>
          <w:szCs w:val="18"/>
        </w:rPr>
        <w:t>produkty na barvené vlasy</w:t>
      </w:r>
      <w:r>
        <w:rPr>
          <w:rFonts w:ascii="Verdana" w:eastAsia="Times New Roman" w:hAnsi="Verdana"/>
          <w:sz w:val="18"/>
          <w:szCs w:val="18"/>
        </w:rPr>
        <w:t>. Barva se sluníčkem totiž často „vyšisuje“ a tyto produkty barvu chrání.</w:t>
      </w:r>
    </w:p>
    <w:p w14:paraId="53C33340" w14:textId="77777777" w:rsidR="00AB0F49" w:rsidRDefault="0039649B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t xml:space="preserve">Červené, měděné a fialové odstíny se vymývají dříve </w:t>
      </w:r>
      <w:r>
        <w:rPr>
          <w:rFonts w:ascii="Verdana" w:eastAsia="Times New Roman" w:hAnsi="Verdana" w:cs="Tahoma"/>
          <w:sz w:val="18"/>
          <w:szCs w:val="18"/>
        </w:rPr>
        <w:t>přes celý rok</w:t>
      </w:r>
      <w:r>
        <w:rPr>
          <w:rFonts w:ascii="Verdana" w:eastAsia="Times New Roman" w:hAnsi="Verdana" w:cs="Tahoma"/>
          <w:sz w:val="18"/>
          <w:szCs w:val="18"/>
        </w:rPr>
        <w:t xml:space="preserve">, nyní </w:t>
      </w:r>
      <w:r>
        <w:rPr>
          <w:rFonts w:ascii="Verdana" w:eastAsia="Times New Roman" w:hAnsi="Verdana" w:cs="Tahoma"/>
          <w:sz w:val="18"/>
          <w:szCs w:val="18"/>
        </w:rPr>
        <w:t xml:space="preserve">díky </w:t>
      </w:r>
      <w:r>
        <w:rPr>
          <w:rFonts w:ascii="Verdana" w:eastAsia="Times New Roman" w:hAnsi="Verdana" w:cs="Tahoma"/>
          <w:sz w:val="18"/>
          <w:szCs w:val="18"/>
        </w:rPr>
        <w:t>sluníčku o to více. Zkuste s vaší kadeř</w:t>
      </w:r>
      <w:r>
        <w:rPr>
          <w:rFonts w:ascii="Verdana" w:eastAsia="Times New Roman" w:hAnsi="Verdana" w:cs="Tahoma"/>
          <w:sz w:val="18"/>
          <w:szCs w:val="18"/>
        </w:rPr>
        <w:t xml:space="preserve">nicí probrat, zda by </w:t>
      </w:r>
      <w:r>
        <w:rPr>
          <w:rFonts w:ascii="Verdana" w:eastAsia="Times New Roman" w:hAnsi="Verdana" w:cs="Tahoma"/>
          <w:sz w:val="18"/>
          <w:szCs w:val="18"/>
        </w:rPr>
        <w:t xml:space="preserve">nebyla vhodná </w:t>
      </w:r>
      <w:r>
        <w:rPr>
          <w:rFonts w:ascii="Verdana" w:eastAsia="Times New Roman" w:hAnsi="Verdana" w:cs="Tahoma"/>
          <w:sz w:val="18"/>
          <w:szCs w:val="18"/>
        </w:rPr>
        <w:t xml:space="preserve">např. </w:t>
      </w:r>
      <w:r>
        <w:rPr>
          <w:rFonts w:ascii="Verdana" w:eastAsia="Times New Roman" w:hAnsi="Verdana" w:cs="Tahoma"/>
          <w:sz w:val="18"/>
          <w:szCs w:val="18"/>
        </w:rPr>
        <w:t xml:space="preserve">melírovací </w:t>
      </w:r>
      <w:r>
        <w:rPr>
          <w:rFonts w:ascii="Verdana" w:eastAsia="Times New Roman" w:hAnsi="Verdana" w:cs="Tahoma"/>
          <w:sz w:val="18"/>
          <w:szCs w:val="18"/>
        </w:rPr>
        <w:t>technik</w:t>
      </w:r>
      <w:r>
        <w:rPr>
          <w:rFonts w:ascii="Verdana" w:eastAsia="Times New Roman" w:hAnsi="Verdana" w:cs="Tahoma"/>
          <w:sz w:val="18"/>
          <w:szCs w:val="18"/>
        </w:rPr>
        <w:t>a</w:t>
      </w:r>
      <w:r>
        <w:rPr>
          <w:rFonts w:ascii="Verdana" w:eastAsia="Times New Roman" w:hAnsi="Verdana" w:cs="Tahoma"/>
          <w:sz w:val="18"/>
          <w:szCs w:val="18"/>
        </w:rPr>
        <w:t xml:space="preserve"> balayage nebo technika ombré, kde jsou konce vlasů ponechány světlejší a časté barvení tak není tolik potřeba.</w:t>
      </w:r>
    </w:p>
    <w:p w14:paraId="0291F71F" w14:textId="77777777" w:rsidR="00AB0F49" w:rsidRDefault="0039649B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t xml:space="preserve">Vhodná řada pro letní péči o vlasy je např. </w:t>
      </w:r>
      <w:hyperlink r:id="rId9">
        <w:r>
          <w:rPr>
            <w:rStyle w:val="Internetovodkaz"/>
            <w:rFonts w:ascii="Verdana" w:eastAsia="Times New Roman" w:hAnsi="Verdana" w:cs="Tahoma"/>
            <w:b/>
            <w:bCs/>
            <w:sz w:val="18"/>
            <w:szCs w:val="18"/>
          </w:rPr>
          <w:t>Kérastase Chroma Absolu.</w:t>
        </w:r>
      </w:hyperlink>
      <w:r>
        <w:rPr>
          <w:rFonts w:ascii="Verdana" w:eastAsia="Times New Roman" w:hAnsi="Verdana" w:cs="Tahoma"/>
          <w:sz w:val="18"/>
          <w:szCs w:val="18"/>
        </w:rPr>
        <w:t xml:space="preserve"> Najdete zde masky, šampony, kondicionéry i séra.</w:t>
      </w:r>
    </w:p>
    <w:p w14:paraId="34C214B6" w14:textId="77777777" w:rsidR="00AB0F49" w:rsidRDefault="00AB0F49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14A169A8" w14:textId="77777777" w:rsidR="00AB0F49" w:rsidRDefault="0039649B">
      <w:pPr>
        <w:pStyle w:val="m4993198168187611957msolistparagraph"/>
        <w:spacing w:before="0" w:after="0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Zastavte se do kteréhokoli z kadeřnictví Klier na nezávaznou konzultaci zdarma 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– a to </w:t>
      </w:r>
      <w:r>
        <w:rPr>
          <w:rFonts w:ascii="Verdana" w:hAnsi="Verdana"/>
          <w:sz w:val="18"/>
          <w:szCs w:val="18"/>
        </w:rPr>
        <w:t xml:space="preserve">7 dní v týdnu a bez objednání! Zdravé vlasy totiž nepočkají. Klier nabízí dokonalou </w:t>
      </w:r>
      <w:r>
        <w:rPr>
          <w:rFonts w:ascii="Verdana" w:hAnsi="Verdana"/>
          <w:sz w:val="18"/>
          <w:szCs w:val="18"/>
        </w:rPr>
        <w:t>péči o vlasy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moderní kadeřnické </w:t>
      </w:r>
      <w:r>
        <w:rPr>
          <w:rFonts w:ascii="Verdana" w:hAnsi="Verdana"/>
          <w:sz w:val="18"/>
          <w:szCs w:val="18"/>
        </w:rPr>
        <w:t xml:space="preserve">služby vyškolených odborníků, profesionální produkty k péči o vlasy a dobré ceny. </w:t>
      </w:r>
    </w:p>
    <w:p w14:paraId="0F5F0CDA" w14:textId="77777777" w:rsidR="00AB0F49" w:rsidRDefault="0039649B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  <w:lang w:eastAsia="cs-CZ"/>
        </w:rPr>
        <w:t>Více informací a vaše nejbližší kadeřnictví najdete na</w:t>
      </w:r>
      <w:hyperlink r:id="rId10">
        <w:r>
          <w:rPr>
            <w:rStyle w:val="Internetovodkaz"/>
            <w:rFonts w:ascii="Verdana" w:hAnsi="Verdana" w:cs="Tahoma"/>
            <w:b/>
            <w:bCs/>
            <w:sz w:val="18"/>
            <w:szCs w:val="18"/>
          </w:rPr>
          <w:t xml:space="preserve"> www.klier.cz</w:t>
        </w:r>
      </w:hyperlink>
      <w:r>
        <w:rPr>
          <w:rFonts w:ascii="Verdana" w:hAnsi="Verdana" w:cs="Tahoma"/>
          <w:b/>
          <w:bCs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Verdana" w:hAnsi="Verdana" w:cs="Tahoma"/>
          <w:sz w:val="18"/>
          <w:szCs w:val="18"/>
        </w:rPr>
        <w:t xml:space="preserve">  </w:t>
      </w:r>
    </w:p>
    <w:p w14:paraId="4C7CD139" w14:textId="77777777" w:rsidR="00AB0F49" w:rsidRDefault="00AB0F49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6B73633A" w14:textId="77777777" w:rsidR="00AB0F49" w:rsidRDefault="00AB0F49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44B29B03" w14:textId="77777777" w:rsidR="00AB0F49" w:rsidRDefault="00AB0F49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12F18E25" w14:textId="77777777" w:rsidR="00AB0F49" w:rsidRDefault="0039649B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2D6B4115" wp14:editId="06AC8A57">
            <wp:simplePos x="0" y="0"/>
            <wp:positionH relativeFrom="column">
              <wp:posOffset>-2540</wp:posOffset>
            </wp:positionH>
            <wp:positionV relativeFrom="paragraph">
              <wp:posOffset>46355</wp:posOffset>
            </wp:positionV>
            <wp:extent cx="1520190" cy="1496060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6" behindDoc="0" locked="0" layoutInCell="1" allowOverlap="1" wp14:anchorId="2443D891" wp14:editId="59D7E58D">
            <wp:simplePos x="0" y="0"/>
            <wp:positionH relativeFrom="column">
              <wp:posOffset>2059940</wp:posOffset>
            </wp:positionH>
            <wp:positionV relativeFrom="paragraph">
              <wp:posOffset>65405</wp:posOffset>
            </wp:positionV>
            <wp:extent cx="1010285" cy="1515110"/>
            <wp:effectExtent l="0" t="0" r="0" b="0"/>
            <wp:wrapSquare wrapText="largest"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7" behindDoc="0" locked="0" layoutInCell="1" allowOverlap="1" wp14:anchorId="4A8E38E0" wp14:editId="4D28BD5E">
            <wp:simplePos x="0" y="0"/>
            <wp:positionH relativeFrom="column">
              <wp:posOffset>3606800</wp:posOffset>
            </wp:positionH>
            <wp:positionV relativeFrom="paragraph">
              <wp:posOffset>42545</wp:posOffset>
            </wp:positionV>
            <wp:extent cx="2525395" cy="1480820"/>
            <wp:effectExtent l="0" t="0" r="0" b="0"/>
            <wp:wrapSquare wrapText="largest"/>
            <wp:docPr id="6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6E2ED" w14:textId="77777777" w:rsidR="00AB0F49" w:rsidRDefault="00AB0F49">
      <w:pPr>
        <w:pStyle w:val="m4993198168187611957msolistparagraph"/>
        <w:spacing w:before="0" w:after="0"/>
        <w:jc w:val="both"/>
      </w:pPr>
    </w:p>
    <w:p w14:paraId="4F9C94DC" w14:textId="77777777" w:rsidR="00AB0F49" w:rsidRDefault="00AB0F49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450791F1" w14:textId="77777777" w:rsidR="00AB0F49" w:rsidRDefault="0039649B">
      <w:pPr>
        <w:pStyle w:val="m4993198168187611957msolistparagraph"/>
        <w:spacing w:before="0" w:after="0"/>
        <w:jc w:val="both"/>
      </w:pPr>
      <w:r>
        <w:rPr>
          <w:rFonts w:ascii="Verdana" w:eastAsia="Verdana" w:hAnsi="Verdana" w:cs="Tahoma"/>
          <w:color w:val="000000"/>
          <w:kern w:val="2"/>
          <w:sz w:val="18"/>
          <w:szCs w:val="18"/>
          <w:lang w:eastAsia="cs-CZ" w:bidi="hi-IN"/>
        </w:rPr>
        <w:t xml:space="preserve">  </w:t>
      </w:r>
    </w:p>
    <w:p w14:paraId="4E76921B" w14:textId="77777777" w:rsidR="00AB0F49" w:rsidRDefault="0039649B">
      <w:pPr>
        <w:pStyle w:val="Zkladntext"/>
        <w:shd w:val="clear" w:color="auto" w:fill="FFFFFF"/>
        <w:spacing w:after="140"/>
        <w:jc w:val="both"/>
      </w:pPr>
      <w:r>
        <w:rPr>
          <w:rFonts w:ascii="Verdana" w:hAnsi="Verdana" w:cs="Tahoma"/>
          <w:sz w:val="18"/>
          <w:szCs w:val="18"/>
        </w:rPr>
        <w:t xml:space="preserve">      </w:t>
      </w:r>
    </w:p>
    <w:p w14:paraId="35D0018E" w14:textId="77777777" w:rsidR="00AB0F49" w:rsidRDefault="0039649B">
      <w:pPr>
        <w:pStyle w:val="Zkladntext"/>
        <w:shd w:val="clear" w:color="auto" w:fill="FFFFFF"/>
        <w:spacing w:after="140"/>
        <w:jc w:val="both"/>
      </w:pPr>
      <w:r>
        <w:rPr>
          <w:rFonts w:ascii="Verdana" w:eastAsia="Tahoma" w:hAnsi="Verdana" w:cs="Tahoma"/>
          <w:sz w:val="18"/>
          <w:szCs w:val="18"/>
        </w:rPr>
        <w:t xml:space="preserve">                </w:t>
      </w:r>
    </w:p>
    <w:p w14:paraId="07D88612" w14:textId="77777777" w:rsidR="00AB0F49" w:rsidRDefault="0039649B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</w:t>
      </w:r>
    </w:p>
    <w:p w14:paraId="189C2015" w14:textId="77777777" w:rsidR="00AB0F49" w:rsidRDefault="0039649B">
      <w:pPr>
        <w:pStyle w:val="m4993198168187611957msolistparagraph"/>
        <w:spacing w:before="0" w:after="0"/>
        <w:jc w:val="both"/>
      </w:pPr>
      <w:r>
        <w:rPr>
          <w:rFonts w:ascii="Verdana" w:eastAsia="Tahoma" w:hAnsi="Verdana" w:cs="Tahoma"/>
          <w:sz w:val="18"/>
          <w:szCs w:val="18"/>
        </w:rPr>
        <w:t xml:space="preserve">                    </w:t>
      </w:r>
    </w:p>
    <w:p w14:paraId="38877A4E" w14:textId="77777777" w:rsidR="00AB0F49" w:rsidRDefault="00AB0F49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406BD069" w14:textId="77777777" w:rsidR="00AB0F49" w:rsidRDefault="00AB0F49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03273054" w14:textId="77777777" w:rsidR="00AB0F49" w:rsidRDefault="0039649B">
      <w:pPr>
        <w:pStyle w:val="m4993198168187611957msolistparagraph"/>
        <w:spacing w:before="0" w:after="0"/>
        <w:jc w:val="both"/>
      </w:pPr>
      <w:r>
        <w:rPr>
          <w:rFonts w:ascii="Verdana" w:eastAsia="Tahoma" w:hAnsi="Verdana" w:cs="Tahoma"/>
          <w:sz w:val="18"/>
          <w:szCs w:val="18"/>
        </w:rPr>
        <w:t xml:space="preserve">                                  </w:t>
      </w:r>
    </w:p>
    <w:p w14:paraId="1175B460" w14:textId="77777777" w:rsidR="00AB0F49" w:rsidRDefault="0039649B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sz w:val="18"/>
          <w:szCs w:val="18"/>
        </w:rPr>
        <w:t xml:space="preserve">   </w:t>
      </w:r>
    </w:p>
    <w:p w14:paraId="6B9580A5" w14:textId="77777777" w:rsidR="00AB0F49" w:rsidRDefault="00AB0F49">
      <w:pPr>
        <w:pStyle w:val="m4993198168187611957msolistparagraph"/>
        <w:spacing w:before="0" w:after="0"/>
        <w:jc w:val="both"/>
        <w:rPr>
          <w:rFonts w:ascii="Verdana" w:hAnsi="Verdana" w:cs="Tahoma"/>
          <w:sz w:val="18"/>
          <w:szCs w:val="18"/>
        </w:rPr>
      </w:pPr>
    </w:p>
    <w:p w14:paraId="61752C81" w14:textId="77777777" w:rsidR="00AB0F49" w:rsidRDefault="00AB0F49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673946B9" w14:textId="77777777" w:rsidR="00AB0F49" w:rsidRDefault="00AB0F49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1B5B1CB2" w14:textId="77777777" w:rsidR="00AB0F49" w:rsidRDefault="0039649B">
      <w:pPr>
        <w:pStyle w:val="m4993198168187611957msolistparagraph"/>
        <w:shd w:val="clear" w:color="auto" w:fill="FFFFFF"/>
        <w:spacing w:before="0" w:after="0"/>
        <w:jc w:val="both"/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1168AB50" w14:textId="77777777" w:rsidR="00AB0F49" w:rsidRDefault="0039649B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7780DCF3" w14:textId="77777777" w:rsidR="00AB0F49" w:rsidRDefault="0039649B">
      <w:hyperlink r:id="rId14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cammino…</w:t>
      </w:r>
    </w:p>
    <w:p w14:paraId="25A93BA8" w14:textId="77777777" w:rsidR="00AB0F49" w:rsidRDefault="0039649B">
      <w:hyperlink r:id="rId15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Dagmar Kutilová</w:t>
      </w:r>
    </w:p>
    <w:p w14:paraId="68626CBA" w14:textId="77777777" w:rsidR="00AB0F49" w:rsidRDefault="0039649B">
      <w:hyperlink r:id="rId16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 xml:space="preserve">e-mail: </w:t>
      </w:r>
      <w:r>
        <w:rPr>
          <w:rFonts w:ascii="Verdana" w:hAnsi="Verdana" w:cs="Tahoma"/>
          <w:sz w:val="18"/>
          <w:szCs w:val="18"/>
        </w:rPr>
        <w:t>kutilova@cammino.cz</w:t>
      </w:r>
    </w:p>
    <w:p w14:paraId="22F20D77" w14:textId="77777777" w:rsidR="00AB0F49" w:rsidRDefault="0039649B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3AFB454E" w14:textId="77777777" w:rsidR="00AB0F49" w:rsidRDefault="0039649B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sectPr w:rsidR="00AB0F49">
      <w:headerReference w:type="default" r:id="rId17"/>
      <w:footerReference w:type="default" r:id="rId18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5D1D" w14:textId="77777777" w:rsidR="0039649B" w:rsidRDefault="0039649B">
      <w:r>
        <w:separator/>
      </w:r>
    </w:p>
  </w:endnote>
  <w:endnote w:type="continuationSeparator" w:id="0">
    <w:p w14:paraId="22C06BB6" w14:textId="77777777" w:rsidR="0039649B" w:rsidRDefault="0039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;MS Mincho"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688D" w14:textId="77777777" w:rsidR="00AB0F49" w:rsidRDefault="0039649B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7C3D84D1" wp14:editId="5F1D2F3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341" y="0"/>
              <wp:lineTo x="-341" y="20811"/>
              <wp:lineTo x="21554" y="20811"/>
              <wp:lineTo x="21554" y="0"/>
              <wp:lineTo x="-341" y="0"/>
            </wp:wrapPolygon>
          </wp:wrapTight>
          <wp:docPr id="7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31A2" w14:textId="77777777" w:rsidR="0039649B" w:rsidRDefault="0039649B">
      <w:r>
        <w:separator/>
      </w:r>
    </w:p>
  </w:footnote>
  <w:footnote w:type="continuationSeparator" w:id="0">
    <w:p w14:paraId="7126794E" w14:textId="77777777" w:rsidR="0039649B" w:rsidRDefault="0039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0173" w14:textId="77777777" w:rsidR="00AB0F49" w:rsidRDefault="00AB0F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6C3E"/>
    <w:multiLevelType w:val="multilevel"/>
    <w:tmpl w:val="AEEC1A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7322E2"/>
    <w:multiLevelType w:val="multilevel"/>
    <w:tmpl w:val="D70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007908299">
    <w:abstractNumId w:val="0"/>
  </w:num>
  <w:num w:numId="2" w16cid:durableId="1951082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49"/>
    <w:rsid w:val="000F5BB7"/>
    <w:rsid w:val="0039649B"/>
    <w:rsid w:val="00A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FB8D"/>
  <w15:docId w15:val="{522B83AE-4BB7-4339-BF40-508E2C29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;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shd w:val="clear" w:color="auto" w:fill="E1DFDD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shd w:val="clear" w:color="auto" w:fill="E1DFDD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cebook.com/klierkadernictvic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instagram.com/kadernictvi_klier_cz" TargetMode="External"/><Relationship Id="rId10" Type="http://schemas.openxmlformats.org/officeDocument/2006/relationships/hyperlink" Target="https://www.klier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liereshop.cz/kerastase-chroma-absolu-masque-chroma-filler-200-ml?search=chroma%20absolu" TargetMode="External"/><Relationship Id="rId14" Type="http://schemas.openxmlformats.org/officeDocument/2006/relationships/hyperlink" Target="https://www.klier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401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33</cp:revision>
  <dcterms:created xsi:type="dcterms:W3CDTF">2022-04-12T13:21:00Z</dcterms:created>
  <dcterms:modified xsi:type="dcterms:W3CDTF">2022-05-18T11:03:00Z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