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C1DB96" w14:textId="0A5E50F4" w:rsidR="000D5B62" w:rsidRPr="00003551" w:rsidRDefault="0030541D">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r w:rsidRPr="00003551">
        <w:rPr>
          <w:rFonts w:ascii="Verdana" w:hAnsi="Verdana"/>
          <w:noProof/>
          <w:sz w:val="18"/>
          <w:szCs w:val="18"/>
        </w:rPr>
        <w:drawing>
          <wp:anchor distT="0" distB="0" distL="114300" distR="114300" simplePos="0" relativeHeight="251663872" behindDoc="1" locked="0" layoutInCell="1" allowOverlap="1" wp14:anchorId="5F06CD62" wp14:editId="77C716F0">
            <wp:simplePos x="0" y="0"/>
            <wp:positionH relativeFrom="column">
              <wp:posOffset>4103370</wp:posOffset>
            </wp:positionH>
            <wp:positionV relativeFrom="paragraph">
              <wp:posOffset>2540</wp:posOffset>
            </wp:positionV>
            <wp:extent cx="1969770" cy="804545"/>
            <wp:effectExtent l="0" t="0" r="0" b="0"/>
            <wp:wrapTight wrapText="bothSides">
              <wp:wrapPolygon edited="0">
                <wp:start x="7520" y="0"/>
                <wp:lineTo x="0" y="5114"/>
                <wp:lineTo x="0" y="6649"/>
                <wp:lineTo x="7520" y="8183"/>
                <wp:lineTo x="4805" y="15343"/>
                <wp:lineTo x="4596" y="20969"/>
                <wp:lineTo x="14832" y="20969"/>
                <wp:lineTo x="15041" y="19946"/>
                <wp:lineTo x="14205" y="16878"/>
                <wp:lineTo x="14414" y="13298"/>
                <wp:lineTo x="11907" y="8183"/>
                <wp:lineTo x="21308" y="7672"/>
                <wp:lineTo x="21308" y="6137"/>
                <wp:lineTo x="12116" y="0"/>
                <wp:lineTo x="752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77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AA5708" w:rsidRPr="00003551">
        <w:rPr>
          <w:rFonts w:ascii="Verdana" w:hAnsi="Verdana" w:cs="Times New Roman"/>
          <w:noProof/>
          <w:sz w:val="18"/>
          <w:szCs w:val="18"/>
          <w:lang w:val="en-US" w:eastAsia="en-US" w:bidi="ar-SA"/>
        </w:rPr>
        <mc:AlternateContent>
          <mc:Choice Requires="wps">
            <w:drawing>
              <wp:anchor distT="0" distB="0" distL="114300" distR="114300" simplePos="0" relativeHeight="251659776" behindDoc="0" locked="0" layoutInCell="1" allowOverlap="1" wp14:anchorId="57651EC4" wp14:editId="636E7F15">
                <wp:simplePos x="0" y="0"/>
                <wp:positionH relativeFrom="column">
                  <wp:posOffset>4574703</wp:posOffset>
                </wp:positionH>
                <wp:positionV relativeFrom="paragraph">
                  <wp:posOffset>-274955</wp:posOffset>
                </wp:positionV>
                <wp:extent cx="1360967" cy="128653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60967" cy="1286539"/>
                        </a:xfrm>
                        <a:prstGeom prst="rect">
                          <a:avLst/>
                        </a:prstGeom>
                        <a:solidFill>
                          <a:schemeClr val="lt1"/>
                        </a:solidFill>
                        <a:ln w="6350">
                          <a:noFill/>
                        </a:ln>
                      </wps:spPr>
                      <wps:txbx>
                        <w:txbxContent>
                          <w:p w14:paraId="203E69C0" w14:textId="29126B38" w:rsidR="00AA5708" w:rsidRDefault="00AA57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651EC4" id="_x0000_t202" coordsize="21600,21600" o:spt="202" path="m,l,21600r21600,l21600,xe">
                <v:stroke joinstyle="miter"/>
                <v:path gradientshapeok="t" o:connecttype="rect"/>
              </v:shapetype>
              <v:shape id="Text Box 11" o:spid="_x0000_s1026" type="#_x0000_t202" style="position:absolute;left:0;text-align:left;margin-left:360.2pt;margin-top:-21.65pt;width:107.15pt;height:101.3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" fillcolor="white [3201]" stroked="f" strokeweight=".5pt">
                <v:textbox>
                  <w:txbxContent>
                    <w:p w14:paraId="203E69C0" w14:textId="29126B38" w:rsidR="00AA5708" w:rsidRDefault="00AA5708"/>
                  </w:txbxContent>
                </v:textbox>
              </v:shape>
            </w:pict>
          </mc:Fallback>
        </mc:AlternateContent>
      </w:r>
      <w:r w:rsidR="00AA5708" w:rsidRPr="00003551">
        <w:rPr>
          <w:rFonts w:ascii="Verdana" w:hAnsi="Verdana" w:cs="Times New Roman"/>
          <w:noProof/>
          <w:sz w:val="18"/>
          <w:szCs w:val="18"/>
          <w:lang w:val="en-US" w:eastAsia="en-US" w:bidi="ar-SA"/>
        </w:rPr>
        <mc:AlternateContent>
          <mc:Choice Requires="wps">
            <w:drawing>
              <wp:anchor distT="0" distB="0" distL="114300" distR="114300" simplePos="0" relativeHeight="251658752" behindDoc="0" locked="0" layoutInCell="1" allowOverlap="1" wp14:anchorId="68E512F7" wp14:editId="37158AA3">
                <wp:simplePos x="0" y="0"/>
                <wp:positionH relativeFrom="column">
                  <wp:posOffset>4262755</wp:posOffset>
                </wp:positionH>
                <wp:positionV relativeFrom="paragraph">
                  <wp:posOffset>83820</wp:posOffset>
                </wp:positionV>
                <wp:extent cx="1771015" cy="1187450"/>
                <wp:effectExtent l="0" t="0" r="0" b="0"/>
                <wp:wrapTight wrapText="bothSides">
                  <wp:wrapPolygon edited="0">
                    <wp:start x="0" y="0"/>
                    <wp:lineTo x="21600" y="0"/>
                    <wp:lineTo x="21600" y="21600"/>
                    <wp:lineTo x="0" y="21600"/>
                    <wp:lineTo x="0" y="0"/>
                  </wp:wrapPolygon>
                </wp:wrapTigh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1015" cy="118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CDCF5" w14:textId="74CAAA16" w:rsidR="00A165E9" w:rsidRDefault="00A165E9"/>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E512F7" id="Text Box 4" o:spid="_x0000_s1027" type="#_x0000_t202" style="position:absolute;left:0;text-align:left;margin-left:335.65pt;margin-top:6.6pt;width:139.45pt;height:9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" filled="f" stroked="f">
                <v:path arrowok="t"/>
                <v:textbox style="mso-fit-shape-to-text:t" inset=",7.2pt,,7.2pt">
                  <w:txbxContent>
                    <w:p w14:paraId="4D1CDCF5" w14:textId="74CAAA16" w:rsidR="00A165E9" w:rsidRDefault="00A165E9"/>
                  </w:txbxContent>
                </v:textbox>
                <w10:wrap type="tight"/>
              </v:shape>
            </w:pict>
          </mc:Fallback>
        </mc:AlternateContent>
      </w:r>
      <w:r w:rsidR="00AA5708" w:rsidRPr="00003551">
        <w:rPr>
          <w:rFonts w:ascii="Verdana" w:hAnsi="Verdana" w:cs="Times New Roman"/>
          <w:noProof/>
          <w:sz w:val="18"/>
          <w:szCs w:val="18"/>
          <w:lang w:val="en-US" w:eastAsia="en-US" w:bidi="ar-SA"/>
        </w:rPr>
        <mc:AlternateContent>
          <mc:Choice Requires="wps">
            <w:drawing>
              <wp:anchor distT="0" distB="0" distL="114300" distR="114300" simplePos="0" relativeHeight="251656704" behindDoc="0" locked="0" layoutInCell="1" allowOverlap="1" wp14:anchorId="50746130" wp14:editId="1BC13D57">
                <wp:simplePos x="0" y="0"/>
                <wp:positionH relativeFrom="column">
                  <wp:posOffset>-140970</wp:posOffset>
                </wp:positionH>
                <wp:positionV relativeFrom="paragraph">
                  <wp:posOffset>-2540</wp:posOffset>
                </wp:positionV>
                <wp:extent cx="2162810" cy="1197610"/>
                <wp:effectExtent l="0" t="0" r="0" b="0"/>
                <wp:wrapTight wrapText="bothSides">
                  <wp:wrapPolygon edited="0">
                    <wp:start x="0" y="0"/>
                    <wp:lineTo x="21600" y="0"/>
                    <wp:lineTo x="21600" y="21600"/>
                    <wp:lineTo x="0" y="21600"/>
                    <wp:lineTo x="0" y="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2810" cy="1197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AC1E3" w14:textId="759BCB14" w:rsidR="0048173B" w:rsidRDefault="0048173B"/>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746130" id="Text Box 3" o:spid="_x0000_s1028" type="#_x0000_t202" style="position:absolute;left:0;text-align:left;margin-left:-11.1pt;margin-top:-.2pt;width:170.3pt;height:94.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" filled="f" stroked="f">
                <v:path arrowok="t"/>
                <v:textbox style="mso-fit-shape-to-text:t" inset=",7.2pt,,7.2pt">
                  <w:txbxContent>
                    <w:p w14:paraId="57EAC1E3" w14:textId="759BCB14" w:rsidR="0048173B" w:rsidRDefault="0048173B"/>
                  </w:txbxContent>
                </v:textbox>
                <w10:wrap type="tight"/>
              </v:shape>
            </w:pict>
          </mc:Fallback>
        </mc:AlternateContent>
      </w:r>
    </w:p>
    <w:p w14:paraId="7B120FD6" w14:textId="1A4B419E" w:rsidR="003B408C" w:rsidRPr="00003551" w:rsidRDefault="003B408C">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p>
    <w:p w14:paraId="7EF678CD" w14:textId="59355C17" w:rsidR="003B408C" w:rsidRPr="00003551" w:rsidRDefault="003B408C">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p>
    <w:p w14:paraId="50855E9C" w14:textId="25E98349" w:rsidR="003B408C" w:rsidRPr="00003551" w:rsidRDefault="003B408C">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p>
    <w:p w14:paraId="278B768B" w14:textId="77777777" w:rsidR="003B408C" w:rsidRPr="00003551" w:rsidRDefault="003B408C">
      <w:pPr>
        <w:pBdr>
          <w:top w:val="none" w:sz="0" w:space="0" w:color="000000"/>
          <w:left w:val="none" w:sz="0" w:space="0" w:color="000000"/>
          <w:bottom w:val="single" w:sz="4" w:space="0" w:color="000000"/>
          <w:right w:val="none" w:sz="0" w:space="0" w:color="000000"/>
        </w:pBdr>
        <w:jc w:val="both"/>
        <w:rPr>
          <w:rFonts w:ascii="Verdana" w:hAnsi="Verdana" w:cs="Times New Roman"/>
          <w:sz w:val="18"/>
          <w:szCs w:val="18"/>
        </w:rPr>
      </w:pPr>
    </w:p>
    <w:p w14:paraId="338A2548" w14:textId="77777777" w:rsidR="00B45FBA" w:rsidRPr="00003551" w:rsidRDefault="00B45FBA">
      <w:pPr>
        <w:pBdr>
          <w:top w:val="none" w:sz="0" w:space="0" w:color="000000"/>
          <w:left w:val="none" w:sz="0" w:space="0" w:color="000000"/>
          <w:bottom w:val="single" w:sz="4" w:space="0" w:color="000000"/>
          <w:right w:val="none" w:sz="0" w:space="0" w:color="000000"/>
        </w:pBdr>
        <w:jc w:val="both"/>
        <w:rPr>
          <w:rFonts w:ascii="Verdana" w:hAnsi="Verdana" w:cs="Times New Roman"/>
          <w:b/>
          <w:spacing w:val="60"/>
          <w:sz w:val="18"/>
          <w:szCs w:val="18"/>
        </w:rPr>
      </w:pPr>
    </w:p>
    <w:p w14:paraId="55C51897" w14:textId="77777777" w:rsidR="000D5B62" w:rsidRPr="00003551" w:rsidRDefault="000D5B62">
      <w:pPr>
        <w:pBdr>
          <w:top w:val="none" w:sz="0" w:space="0" w:color="000000"/>
          <w:left w:val="none" w:sz="0" w:space="0" w:color="000000"/>
          <w:bottom w:val="single" w:sz="4" w:space="0" w:color="000000"/>
          <w:right w:val="none" w:sz="0" w:space="0" w:color="000000"/>
        </w:pBdr>
        <w:jc w:val="both"/>
        <w:rPr>
          <w:rFonts w:ascii="Verdana" w:hAnsi="Verdana" w:cs="Verdana"/>
          <w:b/>
          <w:spacing w:val="60"/>
          <w:sz w:val="18"/>
          <w:szCs w:val="18"/>
        </w:rPr>
      </w:pPr>
    </w:p>
    <w:p w14:paraId="054D461B" w14:textId="090CDB71" w:rsidR="000D5B62" w:rsidRPr="00003551" w:rsidRDefault="00003551">
      <w:pPr>
        <w:pBdr>
          <w:top w:val="none" w:sz="0" w:space="0" w:color="000000"/>
          <w:left w:val="none" w:sz="0" w:space="0" w:color="000000"/>
          <w:bottom w:val="single" w:sz="4" w:space="0" w:color="000000"/>
          <w:right w:val="none" w:sz="0" w:space="0" w:color="000000"/>
        </w:pBdr>
        <w:jc w:val="both"/>
        <w:rPr>
          <w:rFonts w:ascii="Verdana" w:hAnsi="Verdana" w:cs="Verdana"/>
          <w:b/>
          <w:spacing w:val="60"/>
          <w:sz w:val="18"/>
          <w:szCs w:val="18"/>
        </w:rPr>
      </w:pPr>
      <w:r w:rsidRPr="00003551">
        <w:rPr>
          <w:rFonts w:ascii="Verdana" w:hAnsi="Verdana" w:cs="Verdana"/>
          <w:b/>
          <w:spacing w:val="60"/>
          <w:sz w:val="18"/>
          <w:szCs w:val="18"/>
        </w:rPr>
        <w:t>1</w:t>
      </w:r>
      <w:r w:rsidR="00520426">
        <w:rPr>
          <w:rFonts w:ascii="Verdana" w:hAnsi="Verdana" w:cs="Verdana"/>
          <w:b/>
          <w:spacing w:val="60"/>
          <w:sz w:val="18"/>
          <w:szCs w:val="18"/>
        </w:rPr>
        <w:t>4</w:t>
      </w:r>
      <w:r w:rsidR="000D5B62" w:rsidRPr="00003551">
        <w:rPr>
          <w:rFonts w:ascii="Verdana" w:hAnsi="Verdana" w:cs="Verdana"/>
          <w:b/>
          <w:spacing w:val="60"/>
          <w:sz w:val="18"/>
          <w:szCs w:val="18"/>
        </w:rPr>
        <w:t xml:space="preserve">. </w:t>
      </w:r>
      <w:r w:rsidR="005A418C">
        <w:rPr>
          <w:rFonts w:ascii="Verdana" w:hAnsi="Verdana" w:cs="Verdana"/>
          <w:b/>
          <w:spacing w:val="60"/>
          <w:sz w:val="18"/>
          <w:szCs w:val="18"/>
        </w:rPr>
        <w:t>7</w:t>
      </w:r>
      <w:r w:rsidR="000D5B62" w:rsidRPr="00003551">
        <w:rPr>
          <w:rFonts w:ascii="Verdana" w:hAnsi="Verdana" w:cs="Verdana"/>
          <w:b/>
          <w:spacing w:val="60"/>
          <w:sz w:val="18"/>
          <w:szCs w:val="18"/>
        </w:rPr>
        <w:t>. 2</w:t>
      </w:r>
      <w:r w:rsidR="00C32A0B" w:rsidRPr="00003551">
        <w:rPr>
          <w:rFonts w:ascii="Verdana" w:hAnsi="Verdana" w:cs="Verdana"/>
          <w:b/>
          <w:spacing w:val="60"/>
          <w:sz w:val="18"/>
          <w:szCs w:val="18"/>
        </w:rPr>
        <w:t>02</w:t>
      </w:r>
      <w:r w:rsidR="00520426">
        <w:rPr>
          <w:rFonts w:ascii="Verdana" w:hAnsi="Verdana" w:cs="Verdana"/>
          <w:b/>
          <w:spacing w:val="60"/>
          <w:sz w:val="18"/>
          <w:szCs w:val="18"/>
        </w:rPr>
        <w:t>2</w:t>
      </w:r>
    </w:p>
    <w:p w14:paraId="0824384A" w14:textId="6A83B08B" w:rsidR="00003551" w:rsidRPr="00871D38" w:rsidRDefault="00871D38" w:rsidP="00003551">
      <w:pPr>
        <w:pStyle w:val="Nadpis1"/>
        <w:shd w:val="clear" w:color="auto" w:fill="FFFFFF"/>
        <w:spacing w:before="161" w:after="161"/>
        <w:rPr>
          <w:rFonts w:ascii="Verdana" w:hAnsi="Verdana" w:cs="Times New Roman"/>
          <w:caps/>
          <w:color w:val="000000"/>
          <w:kern w:val="36"/>
          <w:sz w:val="20"/>
          <w:szCs w:val="20"/>
          <w:lang w:eastAsia="cs-CZ" w:bidi="ar-SA"/>
        </w:rPr>
      </w:pPr>
      <w:r w:rsidRPr="00871D38">
        <w:rPr>
          <w:rFonts w:ascii="Verdana" w:hAnsi="Verdana"/>
          <w:color w:val="000000"/>
          <w:sz w:val="20"/>
          <w:szCs w:val="20"/>
        </w:rPr>
        <w:t xml:space="preserve">TZ </w:t>
      </w:r>
      <w:r w:rsidR="00B90444" w:rsidRPr="00871D38">
        <w:rPr>
          <w:rFonts w:ascii="Verdana" w:hAnsi="Verdana"/>
          <w:caps/>
          <w:color w:val="000000"/>
          <w:sz w:val="20"/>
          <w:szCs w:val="20"/>
        </w:rPr>
        <w:t>–</w:t>
      </w:r>
      <w:r w:rsidRPr="00871D38">
        <w:rPr>
          <w:rFonts w:ascii="Verdana" w:hAnsi="Verdana"/>
          <w:color w:val="000000"/>
          <w:sz w:val="20"/>
          <w:szCs w:val="20"/>
        </w:rPr>
        <w:t xml:space="preserve"> </w:t>
      </w:r>
      <w:r w:rsidR="00520426">
        <w:rPr>
          <w:rFonts w:ascii="Verdana" w:hAnsi="Verdana"/>
          <w:color w:val="000000"/>
          <w:sz w:val="20"/>
          <w:szCs w:val="20"/>
        </w:rPr>
        <w:t>Základní průvodce květinovými vodami</w:t>
      </w:r>
      <w:r w:rsidR="00003551" w:rsidRPr="00871D38">
        <w:rPr>
          <w:rFonts w:ascii="Verdana" w:hAnsi="Verdana"/>
          <w:caps/>
          <w:color w:val="000000"/>
          <w:sz w:val="20"/>
          <w:szCs w:val="20"/>
        </w:rPr>
        <w:t xml:space="preserve"> – </w:t>
      </w:r>
      <w:r w:rsidRPr="00871D38">
        <w:rPr>
          <w:rFonts w:ascii="Verdana" w:hAnsi="Verdana"/>
          <w:color w:val="000000"/>
          <w:sz w:val="20"/>
          <w:szCs w:val="20"/>
        </w:rPr>
        <w:t>jejich benefity a využití</w:t>
      </w:r>
    </w:p>
    <w:p w14:paraId="632A049C" w14:textId="65E7F77B"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i/>
          <w:iCs/>
          <w:color w:val="000000"/>
          <w:sz w:val="18"/>
          <w:szCs w:val="18"/>
        </w:rPr>
        <w:t>Všichni víme, že rostliny mají velkou moc. Květové vody jsou na trhu pouze pár let, ale získaly si velkou oblibu. Není divu. Pojďme se tedy podívat, jak vznikají, proč by nás měly zajímat a jak je můžeme používat!</w:t>
      </w:r>
      <w:r w:rsidRPr="00003551">
        <w:rPr>
          <w:rFonts w:ascii="Verdana" w:hAnsi="Verdana"/>
          <w:color w:val="000000"/>
          <w:sz w:val="18"/>
          <w:szCs w:val="18"/>
        </w:rPr>
        <w:t> </w:t>
      </w:r>
    </w:p>
    <w:p w14:paraId="0F0E191B"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5DFFD061" w14:textId="4D7EF12E"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 xml:space="preserve">Jak se vyrábí vody z květů </w:t>
      </w:r>
    </w:p>
    <w:p w14:paraId="39E9EECF" w14:textId="5810FB01"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Říká se jim </w:t>
      </w:r>
      <w:hyperlink r:id="rId9" w:history="1">
        <w:r w:rsidRPr="00520426">
          <w:rPr>
            <w:rStyle w:val="Hypertextovodkaz"/>
            <w:rFonts w:ascii="Verdana" w:hAnsi="Verdana"/>
            <w:sz w:val="18"/>
            <w:szCs w:val="18"/>
          </w:rPr>
          <w:t>květové v</w:t>
        </w:r>
        <w:r w:rsidRPr="00520426">
          <w:rPr>
            <w:rStyle w:val="Hypertextovodkaz"/>
            <w:rFonts w:ascii="Verdana" w:hAnsi="Verdana"/>
            <w:sz w:val="18"/>
            <w:szCs w:val="18"/>
          </w:rPr>
          <w:t>o</w:t>
        </w:r>
        <w:r w:rsidRPr="00520426">
          <w:rPr>
            <w:rStyle w:val="Hypertextovodkaz"/>
            <w:rFonts w:ascii="Verdana" w:hAnsi="Verdana"/>
            <w:sz w:val="18"/>
            <w:szCs w:val="18"/>
          </w:rPr>
          <w:t>dy</w:t>
        </w:r>
      </w:hyperlink>
      <w:r w:rsidRPr="00003551">
        <w:rPr>
          <w:rFonts w:ascii="Verdana" w:hAnsi="Verdana"/>
          <w:color w:val="000000"/>
          <w:sz w:val="18"/>
          <w:szCs w:val="18"/>
        </w:rPr>
        <w:t xml:space="preserve">, ale také </w:t>
      </w:r>
      <w:proofErr w:type="spellStart"/>
      <w:r w:rsidRPr="00003551">
        <w:rPr>
          <w:rFonts w:ascii="Verdana" w:hAnsi="Verdana"/>
          <w:color w:val="000000"/>
          <w:sz w:val="18"/>
          <w:szCs w:val="18"/>
        </w:rPr>
        <w:t>hydroláty</w:t>
      </w:r>
      <w:proofErr w:type="spellEnd"/>
      <w:r w:rsidRPr="00003551">
        <w:rPr>
          <w:rFonts w:ascii="Verdana" w:hAnsi="Verdana"/>
          <w:color w:val="000000"/>
          <w:sz w:val="18"/>
          <w:szCs w:val="18"/>
        </w:rPr>
        <w:t xml:space="preserve"> nebo hydrosoly. Vznikají poměrně jednoduchým procesem – jsou vedlejším produktem parní destilace éterických olejů. Získávají se ponořením rostliny do nádoby s destilovanou vodou a zahřátím. Obsahují všechny prospěšné esence extrahované (= vyluhované) rostliny. Ve výsledku se od éterických olejů liší pouze tím, že jsou jemnější, a právě proto jsou vhodné k přímé aplikaci na kůži. </w:t>
      </w:r>
    </w:p>
    <w:p w14:paraId="22C623ED" w14:textId="626FF47B" w:rsidR="00003551" w:rsidRPr="00003551" w:rsidRDefault="00AB4A57" w:rsidP="00003551">
      <w:pPr>
        <w:pStyle w:val="Normlnweb"/>
        <w:shd w:val="clear" w:color="auto" w:fill="FFFFFF"/>
        <w:spacing w:before="0" w:beforeAutospacing="0" w:after="150" w:afterAutospacing="0"/>
        <w:jc w:val="both"/>
        <w:rPr>
          <w:rFonts w:ascii="Verdana" w:hAnsi="Verdana"/>
          <w:color w:val="000000"/>
          <w:sz w:val="18"/>
          <w:szCs w:val="18"/>
        </w:rPr>
      </w:pPr>
      <w:r>
        <w:rPr>
          <w:noProof/>
        </w:rPr>
        <w:drawing>
          <wp:anchor distT="0" distB="0" distL="114300" distR="114300" simplePos="0" relativeHeight="251671040" behindDoc="1" locked="0" layoutInCell="1" allowOverlap="1" wp14:anchorId="105A3CC4" wp14:editId="7498749B">
            <wp:simplePos x="0" y="0"/>
            <wp:positionH relativeFrom="column">
              <wp:posOffset>0</wp:posOffset>
            </wp:positionH>
            <wp:positionV relativeFrom="paragraph">
              <wp:posOffset>-635</wp:posOffset>
            </wp:positionV>
            <wp:extent cx="3699510" cy="2780030"/>
            <wp:effectExtent l="0" t="0" r="0" b="1270"/>
            <wp:wrapTight wrapText="bothSides">
              <wp:wrapPolygon edited="0">
                <wp:start x="0" y="0"/>
                <wp:lineTo x="0" y="21462"/>
                <wp:lineTo x="21467" y="21462"/>
                <wp:lineTo x="21467" y="0"/>
                <wp:lineTo x="0" y="0"/>
              </wp:wrapPolygon>
            </wp:wrapTight>
            <wp:docPr id="1" name="Obrázek 1" descr="Obsah obrázku několi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několik&#10;&#10;Popis byl vytvořen automatick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9510" cy="2780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B3F4F" w14:textId="7702593A"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3026072C" w14:textId="3DEDFBA0"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6DDAFE64" w14:textId="055E374C"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0A7C008E" w14:textId="1105AB47"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218882B6" w14:textId="77777777" w:rsidR="00AB4A57" w:rsidRDefault="00AB4A57" w:rsidP="00003551">
      <w:pPr>
        <w:pStyle w:val="Normlnweb"/>
        <w:shd w:val="clear" w:color="auto" w:fill="FFFFFF"/>
        <w:spacing w:before="0" w:beforeAutospacing="0" w:after="150" w:afterAutospacing="0"/>
        <w:jc w:val="both"/>
        <w:rPr>
          <w:rFonts w:ascii="Verdana" w:hAnsi="Verdana"/>
          <w:color w:val="000000"/>
          <w:sz w:val="18"/>
          <w:szCs w:val="18"/>
        </w:rPr>
      </w:pPr>
    </w:p>
    <w:p w14:paraId="4AA633BB" w14:textId="651B7695"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69A11050" w14:textId="62FBB343"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6D190840" w14:textId="745E6334"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6410A7B7" w14:textId="6DFF11FC"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6D61F013" w14:textId="6143E8BC"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05445A6E" w14:textId="2A4DD12E" w:rsid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047812DE"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p>
    <w:p w14:paraId="393897CF"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Přírodní radost ve spreji – 7 benefitů květinových vod</w:t>
      </w:r>
    </w:p>
    <w:p w14:paraId="4B24BF6F"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Výše zmíněný popis výroby lze aplikovat na jakékoliv čerstvé květiny, ale také na listy, plody nebo jiné rostlinné materiály. Zobecnit jejich výhody je proto obtížné, ne však nemožné. Pozornost si získávají především z těchto důvodů:</w:t>
      </w:r>
    </w:p>
    <w:p w14:paraId="5BD0D9FE" w14:textId="77777777" w:rsidR="00003551" w:rsidRPr="00003551" w:rsidRDefault="00003551" w:rsidP="00003551">
      <w:pPr>
        <w:widowControl/>
        <w:numPr>
          <w:ilvl w:val="0"/>
          <w:numId w:val="3"/>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color w:val="000000"/>
          <w:sz w:val="18"/>
          <w:szCs w:val="18"/>
        </w:rPr>
        <w:t>Místo nachází v péči o pleť, aromaterapii i jako součást pokrmů či nápojů. </w:t>
      </w:r>
    </w:p>
    <w:p w14:paraId="7647C8DA" w14:textId="77777777" w:rsidR="00003551" w:rsidRPr="00003551" w:rsidRDefault="00003551" w:rsidP="00003551">
      <w:pPr>
        <w:widowControl/>
        <w:numPr>
          <w:ilvl w:val="0"/>
          <w:numId w:val="3"/>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color w:val="000000"/>
          <w:sz w:val="18"/>
          <w:szCs w:val="18"/>
        </w:rPr>
        <w:t>Pro svou univerzálnost je lze použít na jakýkoliv typ pokožky. </w:t>
      </w:r>
    </w:p>
    <w:p w14:paraId="3AF13C65" w14:textId="77777777" w:rsidR="00003551" w:rsidRPr="00003551" w:rsidRDefault="00003551" w:rsidP="00003551">
      <w:pPr>
        <w:widowControl/>
        <w:numPr>
          <w:ilvl w:val="0"/>
          <w:numId w:val="3"/>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color w:val="000000"/>
          <w:sz w:val="18"/>
          <w:szCs w:val="18"/>
        </w:rPr>
        <w:t>Skvěle hydratují kůži suchou a uklidňují kůži citlivou. </w:t>
      </w:r>
    </w:p>
    <w:p w14:paraId="53A6C96E" w14:textId="77777777" w:rsidR="00003551" w:rsidRPr="00003551" w:rsidRDefault="00003551" w:rsidP="00003551">
      <w:pPr>
        <w:widowControl/>
        <w:numPr>
          <w:ilvl w:val="0"/>
          <w:numId w:val="3"/>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color w:val="000000"/>
          <w:sz w:val="18"/>
          <w:szCs w:val="18"/>
        </w:rPr>
        <w:t>Jsou velmi jemné, a proto se hodí i pro děti. </w:t>
      </w:r>
    </w:p>
    <w:p w14:paraId="408A5987" w14:textId="77777777" w:rsidR="00003551" w:rsidRPr="00003551" w:rsidRDefault="00003551" w:rsidP="00003551">
      <w:pPr>
        <w:widowControl/>
        <w:numPr>
          <w:ilvl w:val="0"/>
          <w:numId w:val="3"/>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color w:val="000000"/>
          <w:sz w:val="18"/>
          <w:szCs w:val="18"/>
        </w:rPr>
        <w:t>V létě optimálně zchladí a osvěží. </w:t>
      </w:r>
    </w:p>
    <w:p w14:paraId="16995E59" w14:textId="77777777" w:rsidR="00003551" w:rsidRPr="00003551" w:rsidRDefault="00003551" w:rsidP="00003551">
      <w:pPr>
        <w:widowControl/>
        <w:numPr>
          <w:ilvl w:val="0"/>
          <w:numId w:val="3"/>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color w:val="000000"/>
          <w:sz w:val="18"/>
          <w:szCs w:val="18"/>
        </w:rPr>
        <w:t>Slouží k extra hydrataci před následnou péčí. </w:t>
      </w:r>
    </w:p>
    <w:p w14:paraId="14C528B1" w14:textId="77777777" w:rsidR="00003551" w:rsidRPr="00003551" w:rsidRDefault="00003551" w:rsidP="00003551">
      <w:pPr>
        <w:widowControl/>
        <w:numPr>
          <w:ilvl w:val="0"/>
          <w:numId w:val="3"/>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color w:val="000000"/>
          <w:sz w:val="18"/>
          <w:szCs w:val="18"/>
        </w:rPr>
        <w:t>Čistí, zklidňují, dodávají sílu… stačí si vybrat tu správnou.</w:t>
      </w:r>
    </w:p>
    <w:p w14:paraId="6AB6D628" w14:textId="7DFCDE2E" w:rsidR="00003551" w:rsidRPr="00003551" w:rsidRDefault="00003551" w:rsidP="00003551">
      <w:pPr>
        <w:pStyle w:val="Normlnweb"/>
        <w:shd w:val="clear" w:color="auto" w:fill="FFFFFF"/>
        <w:spacing w:before="0" w:beforeAutospacing="0" w:after="150" w:afterAutospacing="0"/>
        <w:rPr>
          <w:rFonts w:ascii="Verdana" w:hAnsi="Verdana"/>
          <w:color w:val="000000"/>
          <w:sz w:val="18"/>
          <w:szCs w:val="18"/>
        </w:rPr>
      </w:pPr>
    </w:p>
    <w:p w14:paraId="03429DCB" w14:textId="04D7688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2DAC1F62" w14:textId="495B5461"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lastRenderedPageBreak/>
        <w:t>Přehled nejoblíbenějších květinových vod a jejich vlastností</w:t>
      </w:r>
    </w:p>
    <w:p w14:paraId="3F3CB3A4" w14:textId="471B2849"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Dnešní trh nabízí </w:t>
      </w:r>
      <w:hyperlink r:id="rId11" w:history="1">
        <w:r w:rsidRPr="00520426">
          <w:rPr>
            <w:rStyle w:val="Hypertextovodkaz"/>
            <w:rFonts w:ascii="Verdana" w:hAnsi="Verdana"/>
            <w:sz w:val="18"/>
            <w:szCs w:val="18"/>
          </w:rPr>
          <w:t>tolik prod</w:t>
        </w:r>
        <w:r w:rsidRPr="00520426">
          <w:rPr>
            <w:rStyle w:val="Hypertextovodkaz"/>
            <w:rFonts w:ascii="Verdana" w:hAnsi="Verdana"/>
            <w:sz w:val="18"/>
            <w:szCs w:val="18"/>
          </w:rPr>
          <w:t>u</w:t>
        </w:r>
        <w:r w:rsidRPr="00520426">
          <w:rPr>
            <w:rStyle w:val="Hypertextovodkaz"/>
            <w:rFonts w:ascii="Verdana" w:hAnsi="Verdana"/>
            <w:sz w:val="18"/>
            <w:szCs w:val="18"/>
          </w:rPr>
          <w:t>ktů</w:t>
        </w:r>
      </w:hyperlink>
      <w:r w:rsidRPr="00003551">
        <w:rPr>
          <w:rFonts w:ascii="Verdana" w:hAnsi="Verdana"/>
          <w:color w:val="000000"/>
          <w:sz w:val="18"/>
          <w:szCs w:val="18"/>
        </w:rPr>
        <w:t>, že se člověk snadno ztratí. Květinové vody jsou však svým složením tak jednoduché, že je snadné najít tu svou. Jaké v obchodech najdete nejčastěji? </w:t>
      </w:r>
    </w:p>
    <w:p w14:paraId="16C47E89" w14:textId="0871470A" w:rsidR="00003551" w:rsidRPr="00003551" w:rsidRDefault="00003551" w:rsidP="00003551">
      <w:pPr>
        <w:pStyle w:val="Normlnweb"/>
        <w:shd w:val="clear" w:color="auto" w:fill="FFFFFF"/>
        <w:spacing w:before="0" w:beforeAutospacing="0" w:after="150" w:afterAutospacing="0"/>
        <w:rPr>
          <w:rFonts w:ascii="Verdana" w:hAnsi="Verdana"/>
          <w:color w:val="000000"/>
          <w:sz w:val="18"/>
          <w:szCs w:val="18"/>
        </w:rPr>
      </w:pPr>
      <w:r w:rsidRPr="00003551">
        <w:rPr>
          <w:rFonts w:ascii="Verdana" w:hAnsi="Verdana"/>
          <w:color w:val="000000"/>
          <w:sz w:val="18"/>
          <w:szCs w:val="18"/>
        </w:rPr>
        <w:t> </w:t>
      </w:r>
    </w:p>
    <w:p w14:paraId="0B370D16" w14:textId="77777777" w:rsidR="00003551" w:rsidRPr="00003551" w:rsidRDefault="00003551" w:rsidP="00003551">
      <w:pPr>
        <w:pStyle w:val="Normlnweb"/>
        <w:shd w:val="clear" w:color="auto" w:fill="FFFFFF"/>
        <w:spacing w:before="0" w:beforeAutospacing="0" w:after="150" w:afterAutospacing="0"/>
        <w:rPr>
          <w:rFonts w:ascii="Verdana" w:hAnsi="Verdana"/>
          <w:color w:val="000000"/>
          <w:sz w:val="18"/>
          <w:szCs w:val="18"/>
        </w:rPr>
      </w:pPr>
      <w:r w:rsidRPr="00003551">
        <w:rPr>
          <w:rFonts w:ascii="Verdana" w:hAnsi="Verdana"/>
          <w:b/>
          <w:bCs/>
          <w:color w:val="000000"/>
          <w:sz w:val="18"/>
          <w:szCs w:val="18"/>
        </w:rPr>
        <w:t>1. RŮŽOVÁ VODA</w:t>
      </w:r>
    </w:p>
    <w:p w14:paraId="59FDCB20" w14:textId="015E0EA0"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Domovem těchto vod bývá nejčastěji Bulharsko. Právě tam jsou totiž nejlepší podmínky pro růst opojně vonící </w:t>
      </w:r>
      <w:r w:rsidRPr="00003551">
        <w:rPr>
          <w:rFonts w:ascii="Verdana" w:hAnsi="Verdana"/>
          <w:i/>
          <w:iCs/>
          <w:color w:val="000000"/>
          <w:sz w:val="18"/>
          <w:szCs w:val="18"/>
        </w:rPr>
        <w:t xml:space="preserve">Rosa </w:t>
      </w:r>
      <w:proofErr w:type="spellStart"/>
      <w:r w:rsidRPr="00003551">
        <w:rPr>
          <w:rFonts w:ascii="Verdana" w:hAnsi="Verdana"/>
          <w:i/>
          <w:iCs/>
          <w:color w:val="000000"/>
          <w:sz w:val="18"/>
          <w:szCs w:val="18"/>
        </w:rPr>
        <w:t>Domascena</w:t>
      </w:r>
      <w:proofErr w:type="spellEnd"/>
      <w:r w:rsidRPr="00003551">
        <w:rPr>
          <w:rFonts w:ascii="Verdana" w:hAnsi="Verdana"/>
          <w:color w:val="000000"/>
          <w:sz w:val="18"/>
          <w:szCs w:val="18"/>
        </w:rPr>
        <w:t>. Jejich esence jsou vhodné nejen pro pokožku, ale také pro vlasy</w:t>
      </w:r>
      <w:r>
        <w:rPr>
          <w:rFonts w:ascii="Verdana" w:hAnsi="Verdana"/>
          <w:color w:val="000000"/>
          <w:sz w:val="18"/>
          <w:szCs w:val="18"/>
        </w:rPr>
        <w:t>,</w:t>
      </w:r>
      <w:r w:rsidRPr="00003551">
        <w:rPr>
          <w:rFonts w:ascii="Verdana" w:hAnsi="Verdana"/>
          <w:color w:val="000000"/>
          <w:sz w:val="18"/>
          <w:szCs w:val="18"/>
        </w:rPr>
        <w:t xml:space="preserve"> a dokonce i pro duševní zdraví. Uvádí se, že vdechování vůně růží zmírňuje úzkost, stres a příznaky migrény. Při použití na pokožku má ověřené protizánětlivé, antibakteriální a antioxidační vlastnosti. Pomáhá obnovit bariéru pleti a její přirozenou hydrataci. Pokud si ji přidáme do ranní vody nebo odpoledního čaje, stimuluje metabolismus. </w:t>
      </w:r>
    </w:p>
    <w:p w14:paraId="7866650F" w14:textId="05B8F739"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0B3FF9DF" w14:textId="502F1EDB"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k</w:t>
      </w:r>
      <w:r w:rsidRPr="00003551">
        <w:rPr>
          <w:rFonts w:ascii="Verdana" w:hAnsi="Verdana" w:cs="Verdana"/>
          <w:b/>
          <w:bCs/>
          <w:color w:val="000000"/>
          <w:sz w:val="18"/>
          <w:szCs w:val="18"/>
        </w:rPr>
        <w:t>ůž</w:t>
      </w:r>
      <w:r w:rsidRPr="00003551">
        <w:rPr>
          <w:rFonts w:ascii="Verdana" w:hAnsi="Verdana"/>
          <w:b/>
          <w:bCs/>
          <w:color w:val="000000"/>
          <w:sz w:val="18"/>
          <w:szCs w:val="18"/>
        </w:rPr>
        <w:t>i</w:t>
      </w:r>
    </w:p>
    <w:p w14:paraId="30619895" w14:textId="13BB25ED"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Pleť:</w:t>
      </w:r>
      <w:r w:rsidRPr="00003551">
        <w:rPr>
          <w:rFonts w:ascii="Verdana" w:hAnsi="Verdana"/>
          <w:color w:val="000000"/>
          <w:sz w:val="18"/>
          <w:szCs w:val="18"/>
        </w:rPr>
        <w:t> všechny typy, zejména normální až suchá, zralá, citlivá a podrážděná</w:t>
      </w:r>
    </w:p>
    <w:p w14:paraId="2B276B4A" w14:textId="35769B74" w:rsidR="00003551" w:rsidRPr="00003551" w:rsidRDefault="00003551" w:rsidP="00003551">
      <w:pPr>
        <w:widowControl/>
        <w:numPr>
          <w:ilvl w:val="0"/>
          <w:numId w:val="4"/>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čištění/tonizace</w:t>
      </w:r>
      <w:r w:rsidRPr="00003551">
        <w:rPr>
          <w:rFonts w:ascii="Verdana" w:hAnsi="Verdana"/>
          <w:color w:val="000000"/>
          <w:sz w:val="18"/>
          <w:szCs w:val="18"/>
        </w:rPr>
        <w:t> – Je úžasná pro každodenní čisticí rutinu, má totiž skvělé antibakteriální a antioxidační vlastnosti. Nejlepší je ji používat po odlíčení, aby odstranila zbytky nečistot i odličovacího produktu. Pleť takto tonizuje a dodává jí zdravý a svěží vzhled. Mimo to snižuje sekreci kožního mazu, pomáhá minimalizovat pigmentové skvrny a bojuje proti stárnutí. </w:t>
      </w:r>
    </w:p>
    <w:p w14:paraId="224BC396" w14:textId="77777777" w:rsidR="00003551" w:rsidRPr="00003551" w:rsidRDefault="00003551" w:rsidP="00003551">
      <w:pPr>
        <w:widowControl/>
        <w:numPr>
          <w:ilvl w:val="0"/>
          <w:numId w:val="4"/>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záchrana proti oteklým očím</w:t>
      </w:r>
      <w:r w:rsidRPr="00003551">
        <w:rPr>
          <w:rFonts w:ascii="Verdana" w:hAnsi="Verdana"/>
          <w:color w:val="000000"/>
          <w:sz w:val="18"/>
          <w:szCs w:val="18"/>
        </w:rPr>
        <w:t> – Po probdělé oči, pláči nebo při alergických reakcích umí skvěle zafungovat. Stačí dát růžovou vodu do ledničky a potom do ní namočit kus látky nebo tamponku. Stačí 5–10 minut na očích a budou zase ve formě. </w:t>
      </w:r>
    </w:p>
    <w:p w14:paraId="4F9B12D4" w14:textId="389C4250" w:rsidR="00003551" w:rsidRPr="00003551" w:rsidRDefault="00003551" w:rsidP="00003551">
      <w:pPr>
        <w:widowControl/>
        <w:numPr>
          <w:ilvl w:val="0"/>
          <w:numId w:val="4"/>
        </w:numPr>
        <w:shd w:val="clear" w:color="auto" w:fill="FFFFFF"/>
        <w:suppressAutoHyphens w:val="0"/>
        <w:spacing w:before="100" w:beforeAutospacing="1" w:after="100" w:afterAutospacing="1"/>
        <w:jc w:val="both"/>
        <w:rPr>
          <w:rFonts w:ascii="Verdana" w:hAnsi="Verdana"/>
          <w:color w:val="000000"/>
          <w:sz w:val="18"/>
          <w:szCs w:val="18"/>
        </w:rPr>
      </w:pPr>
      <w:proofErr w:type="spellStart"/>
      <w:r w:rsidRPr="00003551">
        <w:rPr>
          <w:rFonts w:ascii="Verdana" w:hAnsi="Verdana"/>
          <w:b/>
          <w:bCs/>
          <w:color w:val="000000"/>
          <w:sz w:val="18"/>
          <w:szCs w:val="18"/>
        </w:rPr>
        <w:t>antipigmentační</w:t>
      </w:r>
      <w:proofErr w:type="spellEnd"/>
      <w:r w:rsidRPr="00003551">
        <w:rPr>
          <w:rFonts w:ascii="Verdana" w:hAnsi="Verdana"/>
          <w:b/>
          <w:bCs/>
          <w:color w:val="000000"/>
          <w:sz w:val="18"/>
          <w:szCs w:val="18"/>
        </w:rPr>
        <w:t xml:space="preserve"> prostředek </w:t>
      </w:r>
      <w:r w:rsidRPr="00003551">
        <w:rPr>
          <w:rFonts w:ascii="Verdana" w:hAnsi="Verdana"/>
          <w:color w:val="000000"/>
          <w:sz w:val="18"/>
          <w:szCs w:val="18"/>
        </w:rPr>
        <w:t>– Jelikož je silně regenerační, urychluje tvorbu nových, zdravých a zářivých vnějších vrstev pokožky. </w:t>
      </w:r>
    </w:p>
    <w:p w14:paraId="0B2E37D8" w14:textId="77777777" w:rsidR="00003551" w:rsidRPr="00003551" w:rsidRDefault="00003551" w:rsidP="00003551">
      <w:pPr>
        <w:widowControl/>
        <w:numPr>
          <w:ilvl w:val="0"/>
          <w:numId w:val="4"/>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zklidnění </w:t>
      </w:r>
      <w:r w:rsidRPr="00003551">
        <w:rPr>
          <w:rFonts w:ascii="Verdana" w:hAnsi="Verdana"/>
          <w:color w:val="000000"/>
          <w:sz w:val="18"/>
          <w:szCs w:val="18"/>
        </w:rPr>
        <w:t>– Na podrážděnou pokožku je ideální. Maximální dávka neexistuje, takže dovoluje aplikaci podle potřeby. </w:t>
      </w:r>
    </w:p>
    <w:p w14:paraId="0721115E" w14:textId="6518787E" w:rsidR="00003551" w:rsidRPr="00003551" w:rsidRDefault="00003551" w:rsidP="00003551">
      <w:pPr>
        <w:widowControl/>
        <w:numPr>
          <w:ilvl w:val="0"/>
          <w:numId w:val="4"/>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popáleniny od slunce a vyrážky </w:t>
      </w:r>
      <w:r w:rsidRPr="00003551">
        <w:rPr>
          <w:rFonts w:ascii="Verdana" w:hAnsi="Verdana"/>
          <w:color w:val="000000"/>
          <w:sz w:val="18"/>
          <w:szCs w:val="18"/>
        </w:rPr>
        <w:t>– Vodu stačí nastříkat na vatový tampon nebo přímo na dané místo, kdykoliv to kůže potřebuje. </w:t>
      </w:r>
    </w:p>
    <w:p w14:paraId="1AA409F5" w14:textId="00CA87C7" w:rsidR="00003551" w:rsidRPr="00003551" w:rsidRDefault="00003551" w:rsidP="00003551">
      <w:pPr>
        <w:widowControl/>
        <w:numPr>
          <w:ilvl w:val="0"/>
          <w:numId w:val="4"/>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relaxační koupel</w:t>
      </w:r>
      <w:r w:rsidRPr="00003551">
        <w:rPr>
          <w:rFonts w:ascii="Verdana" w:hAnsi="Verdana"/>
          <w:color w:val="000000"/>
          <w:sz w:val="18"/>
          <w:szCs w:val="18"/>
        </w:rPr>
        <w:t> – Pro uvolnění těla a smyslů stačí několik lžiček. </w:t>
      </w:r>
    </w:p>
    <w:p w14:paraId="221EC86F" w14:textId="2B0A346F"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11FC084B" w14:textId="521E506A"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vlasy</w:t>
      </w:r>
    </w:p>
    <w:p w14:paraId="0CD6E10B" w14:textId="7E1E043C"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Nejenže krásně voní, ale vlasy také hydratuje a dělá je lesklejší a živější. Po umytí si nastříkejte vodu přímo do vlasů. Potom si je na chvíli zabalte teplým ručníkem, osušte je a upravte jako obvykle. Je skvělé si vlasy osvěžit vodou v rozprašovači i kdykoliv během dne. </w:t>
      </w:r>
    </w:p>
    <w:p w14:paraId="2A841486" w14:textId="2C1A760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281434FE" w14:textId="3522B0EF"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d</w:t>
      </w:r>
      <w:r w:rsidRPr="00003551">
        <w:rPr>
          <w:rFonts w:ascii="Verdana" w:hAnsi="Verdana" w:cs="Verdana"/>
          <w:b/>
          <w:bCs/>
          <w:color w:val="000000"/>
          <w:sz w:val="18"/>
          <w:szCs w:val="18"/>
        </w:rPr>
        <w:t>á</w:t>
      </w:r>
      <w:r w:rsidRPr="00003551">
        <w:rPr>
          <w:rFonts w:ascii="Verdana" w:hAnsi="Verdana"/>
          <w:b/>
          <w:bCs/>
          <w:color w:val="000000"/>
          <w:sz w:val="18"/>
          <w:szCs w:val="18"/>
        </w:rPr>
        <w:t>sn</w:t>
      </w:r>
      <w:r w:rsidRPr="00003551">
        <w:rPr>
          <w:rFonts w:ascii="Verdana" w:hAnsi="Verdana" w:cs="Verdana"/>
          <w:b/>
          <w:bCs/>
          <w:color w:val="000000"/>
          <w:sz w:val="18"/>
          <w:szCs w:val="18"/>
        </w:rPr>
        <w:t>ě</w:t>
      </w:r>
    </w:p>
    <w:p w14:paraId="2A41C5B9" w14:textId="6C2F8BA8"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Růžová voda poslouží i jako ústní voda, a je tak přírodní alternativou ke konvenčním produktům. Zubní plak sice neodstraní, ale spolehlivě zklidní dásně. </w:t>
      </w:r>
    </w:p>
    <w:p w14:paraId="384B0EB1" w14:textId="2001B906"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327F76E4" w14:textId="5A362C08"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na</w:t>
      </w:r>
      <w:r w:rsidRPr="00003551">
        <w:rPr>
          <w:rFonts w:ascii="Verdana" w:hAnsi="Verdana" w:cs="Verdana"/>
          <w:b/>
          <w:bCs/>
          <w:color w:val="000000"/>
          <w:sz w:val="18"/>
          <w:szCs w:val="18"/>
        </w:rPr>
        <w:t>š</w:t>
      </w:r>
      <w:r w:rsidRPr="00003551">
        <w:rPr>
          <w:rFonts w:ascii="Verdana" w:hAnsi="Verdana"/>
          <w:b/>
          <w:bCs/>
          <w:color w:val="000000"/>
          <w:sz w:val="18"/>
          <w:szCs w:val="18"/>
        </w:rPr>
        <w:t>e zdrav</w:t>
      </w:r>
      <w:r w:rsidRPr="00003551">
        <w:rPr>
          <w:rFonts w:ascii="Verdana" w:hAnsi="Verdana" w:cs="Verdana"/>
          <w:b/>
          <w:bCs/>
          <w:color w:val="000000"/>
          <w:sz w:val="18"/>
          <w:szCs w:val="18"/>
        </w:rPr>
        <w:t>í</w:t>
      </w:r>
      <w:r w:rsidRPr="00003551">
        <w:rPr>
          <w:rFonts w:ascii="Verdana" w:hAnsi="Verdana"/>
          <w:b/>
          <w:bCs/>
          <w:color w:val="000000"/>
          <w:sz w:val="18"/>
          <w:szCs w:val="18"/>
        </w:rPr>
        <w:t xml:space="preserve"> a chutn</w:t>
      </w:r>
      <w:r w:rsidRPr="00003551">
        <w:rPr>
          <w:rFonts w:ascii="Verdana" w:hAnsi="Verdana" w:cs="Verdana"/>
          <w:b/>
          <w:bCs/>
          <w:color w:val="000000"/>
          <w:sz w:val="18"/>
          <w:szCs w:val="18"/>
        </w:rPr>
        <w:t>á </w:t>
      </w:r>
    </w:p>
    <w:p w14:paraId="5F00D375" w14:textId="1EBEAAD0"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Lze užít i vnitřně. Přidání 1–3 lžic do ranní vody zmírňuje stres, pomáhá trávení a podporuje celkovou hydrataci. Protože má typickou chuť, hodí se do některých koktejlů nebo na pečení. </w:t>
      </w:r>
    </w:p>
    <w:p w14:paraId="3DBD060C" w14:textId="0DACEB23" w:rsidR="00003551" w:rsidRPr="00003551" w:rsidRDefault="00003551" w:rsidP="00003551">
      <w:pPr>
        <w:pStyle w:val="Normlnweb"/>
        <w:shd w:val="clear" w:color="auto" w:fill="FFFFFF"/>
        <w:spacing w:before="0" w:beforeAutospacing="0" w:after="150" w:afterAutospacing="0"/>
        <w:rPr>
          <w:rFonts w:ascii="Verdana" w:hAnsi="Verdana"/>
          <w:color w:val="000000"/>
          <w:sz w:val="18"/>
          <w:szCs w:val="18"/>
        </w:rPr>
      </w:pPr>
    </w:p>
    <w:p w14:paraId="65A06814" w14:textId="77777777" w:rsidR="00A46B55" w:rsidRDefault="00A46B55" w:rsidP="00003551">
      <w:pPr>
        <w:pStyle w:val="Normlnweb"/>
        <w:shd w:val="clear" w:color="auto" w:fill="FFFFFF"/>
        <w:spacing w:before="0" w:beforeAutospacing="0" w:after="150" w:afterAutospacing="0"/>
        <w:jc w:val="center"/>
        <w:rPr>
          <w:rFonts w:ascii="Verdana" w:hAnsi="Verdana"/>
          <w:color w:val="000000"/>
          <w:sz w:val="18"/>
          <w:szCs w:val="18"/>
        </w:rPr>
      </w:pPr>
    </w:p>
    <w:p w14:paraId="1B54C861" w14:textId="77777777" w:rsidR="00A46B55" w:rsidRDefault="00A46B55" w:rsidP="00003551">
      <w:pPr>
        <w:pStyle w:val="Normlnweb"/>
        <w:shd w:val="clear" w:color="auto" w:fill="FFFFFF"/>
        <w:spacing w:before="0" w:beforeAutospacing="0" w:after="150" w:afterAutospacing="0"/>
        <w:jc w:val="center"/>
        <w:rPr>
          <w:rFonts w:ascii="Verdana" w:hAnsi="Verdana"/>
          <w:color w:val="000000"/>
          <w:sz w:val="18"/>
          <w:szCs w:val="18"/>
        </w:rPr>
      </w:pPr>
    </w:p>
    <w:p w14:paraId="43E35584" w14:textId="77777777" w:rsidR="00A46B55" w:rsidRDefault="00A46B55" w:rsidP="00003551">
      <w:pPr>
        <w:pStyle w:val="Normlnweb"/>
        <w:shd w:val="clear" w:color="auto" w:fill="FFFFFF"/>
        <w:spacing w:before="0" w:beforeAutospacing="0" w:after="150" w:afterAutospacing="0"/>
        <w:jc w:val="center"/>
        <w:rPr>
          <w:rFonts w:ascii="Verdana" w:hAnsi="Verdana"/>
          <w:color w:val="000000"/>
          <w:sz w:val="18"/>
          <w:szCs w:val="18"/>
        </w:rPr>
      </w:pPr>
    </w:p>
    <w:p w14:paraId="5AE885E7" w14:textId="77578CE1" w:rsidR="00A46B55" w:rsidRDefault="00A46B55" w:rsidP="00003551">
      <w:pPr>
        <w:pStyle w:val="Normlnweb"/>
        <w:shd w:val="clear" w:color="auto" w:fill="FFFFFF"/>
        <w:spacing w:before="0" w:beforeAutospacing="0" w:after="150" w:afterAutospacing="0"/>
        <w:jc w:val="center"/>
        <w:rPr>
          <w:rFonts w:ascii="Verdana" w:hAnsi="Verdana"/>
          <w:color w:val="000000"/>
          <w:sz w:val="18"/>
          <w:szCs w:val="18"/>
        </w:rPr>
      </w:pPr>
      <w:r w:rsidRPr="00003551">
        <w:rPr>
          <w:rFonts w:ascii="Verdana" w:hAnsi="Verdana"/>
          <w:noProof/>
          <w:color w:val="000000"/>
          <w:sz w:val="18"/>
          <w:szCs w:val="18"/>
        </w:rPr>
        <w:lastRenderedPageBreak/>
        <w:drawing>
          <wp:anchor distT="0" distB="0" distL="114300" distR="114300" simplePos="0" relativeHeight="251665920" behindDoc="1" locked="0" layoutInCell="1" allowOverlap="1" wp14:anchorId="388CA808" wp14:editId="1C0892FF">
            <wp:simplePos x="0" y="0"/>
            <wp:positionH relativeFrom="column">
              <wp:posOffset>95250</wp:posOffset>
            </wp:positionH>
            <wp:positionV relativeFrom="paragraph">
              <wp:posOffset>186690</wp:posOffset>
            </wp:positionV>
            <wp:extent cx="1241425" cy="1718310"/>
            <wp:effectExtent l="0" t="0" r="0" b="0"/>
            <wp:wrapTight wrapText="bothSides">
              <wp:wrapPolygon edited="0">
                <wp:start x="0" y="0"/>
                <wp:lineTo x="0" y="21313"/>
                <wp:lineTo x="21213" y="21313"/>
                <wp:lineTo x="21213" y="0"/>
                <wp:lineTo x="0" y="0"/>
              </wp:wrapPolygon>
            </wp:wrapTight>
            <wp:docPr id="21" name="Obrázek 21" descr="rose water big ">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ose water bi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1425" cy="171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D0117" w14:textId="361C1A67" w:rsidR="00A46B55" w:rsidRDefault="00A46B55" w:rsidP="00A46B55">
      <w:pPr>
        <w:pStyle w:val="Normlnweb"/>
        <w:shd w:val="clear" w:color="auto" w:fill="FFFFFF"/>
        <w:spacing w:before="0" w:beforeAutospacing="0" w:after="150" w:afterAutospacing="0"/>
        <w:jc w:val="center"/>
        <w:rPr>
          <w:rFonts w:ascii="Verdana" w:hAnsi="Verdana"/>
          <w:color w:val="000000"/>
          <w:sz w:val="18"/>
          <w:szCs w:val="18"/>
        </w:rPr>
      </w:pPr>
    </w:p>
    <w:p w14:paraId="415B4FCA" w14:textId="10DCAC6E" w:rsidR="00A46B55" w:rsidRDefault="00A46B55" w:rsidP="00A46B55">
      <w:pPr>
        <w:pStyle w:val="Normlnweb"/>
        <w:shd w:val="clear" w:color="auto" w:fill="FFFFFF"/>
        <w:spacing w:before="0" w:beforeAutospacing="0" w:after="150" w:afterAutospacing="0"/>
        <w:jc w:val="center"/>
        <w:rPr>
          <w:rFonts w:ascii="Verdana" w:hAnsi="Verdana"/>
          <w:color w:val="000000"/>
          <w:sz w:val="18"/>
          <w:szCs w:val="18"/>
        </w:rPr>
      </w:pPr>
    </w:p>
    <w:p w14:paraId="4C1CFE99" w14:textId="609F7BED" w:rsidR="00A46B55" w:rsidRDefault="00A46B55" w:rsidP="00A46B55">
      <w:pPr>
        <w:pStyle w:val="Normlnweb"/>
        <w:shd w:val="clear" w:color="auto" w:fill="FFFFFF"/>
        <w:spacing w:before="0" w:beforeAutospacing="0" w:after="150" w:afterAutospacing="0"/>
        <w:jc w:val="center"/>
        <w:rPr>
          <w:rFonts w:ascii="Verdana" w:hAnsi="Verdana"/>
          <w:color w:val="000000"/>
          <w:sz w:val="18"/>
          <w:szCs w:val="18"/>
        </w:rPr>
      </w:pPr>
    </w:p>
    <w:p w14:paraId="73431627" w14:textId="389F49F5" w:rsidR="00A46B55" w:rsidRDefault="00A46B55" w:rsidP="00A46B55">
      <w:pPr>
        <w:pStyle w:val="Normlnweb"/>
        <w:shd w:val="clear" w:color="auto" w:fill="FFFFFF"/>
        <w:spacing w:before="0" w:beforeAutospacing="0" w:after="150" w:afterAutospacing="0"/>
        <w:jc w:val="center"/>
        <w:rPr>
          <w:rFonts w:ascii="Verdana" w:hAnsi="Verdana"/>
          <w:color w:val="000000"/>
          <w:sz w:val="18"/>
          <w:szCs w:val="18"/>
        </w:rPr>
      </w:pPr>
    </w:p>
    <w:p w14:paraId="502E5C01" w14:textId="45614B7A" w:rsidR="00A46B55" w:rsidRDefault="00000000" w:rsidP="00A46B55">
      <w:pPr>
        <w:pStyle w:val="Normlnweb"/>
        <w:shd w:val="clear" w:color="auto" w:fill="FFFFFF"/>
        <w:spacing w:before="0" w:beforeAutospacing="0" w:after="150" w:afterAutospacing="0"/>
        <w:jc w:val="center"/>
        <w:rPr>
          <w:rFonts w:ascii="Verdana" w:hAnsi="Verdana"/>
          <w:color w:val="000000"/>
          <w:sz w:val="18"/>
          <w:szCs w:val="18"/>
        </w:rPr>
      </w:pPr>
      <w:hyperlink r:id="rId14" w:tgtFrame="_blank" w:history="1">
        <w:r w:rsidR="00A46B55" w:rsidRPr="00003551">
          <w:rPr>
            <w:rStyle w:val="Siln"/>
            <w:rFonts w:ascii="Verdana" w:hAnsi="Verdana"/>
            <w:color w:val="000000"/>
            <w:sz w:val="18"/>
            <w:szCs w:val="18"/>
            <w:u w:val="single"/>
          </w:rPr>
          <w:t>Růžová voda – Damašská růže BIO 1</w:t>
        </w:r>
        <w:r w:rsidR="00A46B55" w:rsidRPr="00003551">
          <w:rPr>
            <w:rStyle w:val="Siln"/>
            <w:rFonts w:ascii="Verdana" w:hAnsi="Verdana"/>
            <w:color w:val="000000"/>
            <w:sz w:val="18"/>
            <w:szCs w:val="18"/>
            <w:u w:val="single"/>
          </w:rPr>
          <w:t>0</w:t>
        </w:r>
        <w:r w:rsidR="00A46B55" w:rsidRPr="00003551">
          <w:rPr>
            <w:rStyle w:val="Siln"/>
            <w:rFonts w:ascii="Verdana" w:hAnsi="Verdana"/>
            <w:color w:val="000000"/>
            <w:sz w:val="18"/>
            <w:szCs w:val="18"/>
            <w:u w:val="single"/>
          </w:rPr>
          <w:t>0 ml</w:t>
        </w:r>
      </w:hyperlink>
    </w:p>
    <w:p w14:paraId="1D8C6F62" w14:textId="7FBC0477" w:rsidR="00A46B55" w:rsidRDefault="00A46B55" w:rsidP="00A46B55">
      <w:pPr>
        <w:pStyle w:val="Normlnweb"/>
        <w:shd w:val="clear" w:color="auto" w:fill="FFFFFF"/>
        <w:spacing w:before="0" w:beforeAutospacing="0" w:after="150" w:afterAutospacing="0"/>
        <w:jc w:val="center"/>
        <w:rPr>
          <w:rFonts w:ascii="Verdana" w:hAnsi="Verdana"/>
          <w:color w:val="000000"/>
          <w:sz w:val="18"/>
          <w:szCs w:val="18"/>
        </w:rPr>
      </w:pPr>
      <w:r>
        <w:rPr>
          <w:rFonts w:ascii="Verdana" w:hAnsi="Verdana"/>
          <w:color w:val="000000"/>
          <w:sz w:val="18"/>
          <w:szCs w:val="18"/>
        </w:rPr>
        <w:t xml:space="preserve">Cena: </w:t>
      </w:r>
      <w:r w:rsidR="00520426">
        <w:rPr>
          <w:rFonts w:ascii="Verdana" w:hAnsi="Verdana"/>
          <w:color w:val="000000"/>
          <w:sz w:val="18"/>
          <w:szCs w:val="18"/>
        </w:rPr>
        <w:t>205</w:t>
      </w:r>
      <w:r>
        <w:rPr>
          <w:rFonts w:ascii="Verdana" w:hAnsi="Verdana"/>
          <w:color w:val="000000"/>
          <w:sz w:val="18"/>
          <w:szCs w:val="18"/>
        </w:rPr>
        <w:t xml:space="preserve"> Kč</w:t>
      </w:r>
    </w:p>
    <w:p w14:paraId="2F99D519" w14:textId="4C5DE2F1" w:rsidR="00A46B55" w:rsidRDefault="00A46B55" w:rsidP="00A46B55">
      <w:pPr>
        <w:pStyle w:val="Normlnweb"/>
        <w:shd w:val="clear" w:color="auto" w:fill="FFFFFF"/>
        <w:spacing w:before="0" w:beforeAutospacing="0" w:after="150" w:afterAutospacing="0"/>
        <w:jc w:val="center"/>
        <w:rPr>
          <w:rFonts w:ascii="Verdana" w:hAnsi="Verdana"/>
          <w:color w:val="000000"/>
          <w:sz w:val="18"/>
          <w:szCs w:val="18"/>
        </w:rPr>
      </w:pPr>
    </w:p>
    <w:p w14:paraId="2D32F4BE" w14:textId="012A8258" w:rsidR="00A46B55" w:rsidRDefault="00A46B55" w:rsidP="00A46B55">
      <w:pPr>
        <w:pStyle w:val="Normlnweb"/>
        <w:shd w:val="clear" w:color="auto" w:fill="FFFFFF"/>
        <w:spacing w:before="0" w:beforeAutospacing="0" w:after="150" w:afterAutospacing="0"/>
        <w:jc w:val="center"/>
        <w:rPr>
          <w:rFonts w:ascii="Verdana" w:hAnsi="Verdana"/>
          <w:color w:val="000000"/>
          <w:sz w:val="18"/>
          <w:szCs w:val="18"/>
        </w:rPr>
      </w:pPr>
    </w:p>
    <w:p w14:paraId="3EB0F9EE" w14:textId="55EC559C" w:rsidR="00A46B55" w:rsidRDefault="00A46B55" w:rsidP="00A46B55">
      <w:pPr>
        <w:pStyle w:val="Normlnweb"/>
        <w:shd w:val="clear" w:color="auto" w:fill="FFFFFF"/>
        <w:spacing w:before="0" w:beforeAutospacing="0" w:after="150" w:afterAutospacing="0"/>
        <w:jc w:val="center"/>
        <w:rPr>
          <w:rFonts w:ascii="Verdana" w:hAnsi="Verdana"/>
          <w:color w:val="000000"/>
          <w:sz w:val="18"/>
          <w:szCs w:val="18"/>
        </w:rPr>
      </w:pPr>
    </w:p>
    <w:p w14:paraId="544A30FA" w14:textId="77425D97" w:rsidR="00A46B55" w:rsidRPr="00003551" w:rsidRDefault="00A46B55" w:rsidP="00A46B55">
      <w:pPr>
        <w:pStyle w:val="Normlnweb"/>
        <w:shd w:val="clear" w:color="auto" w:fill="FFFFFF"/>
        <w:spacing w:before="0" w:beforeAutospacing="0" w:after="150" w:afterAutospacing="0"/>
        <w:jc w:val="center"/>
        <w:rPr>
          <w:rFonts w:ascii="Verdana" w:hAnsi="Verdana"/>
          <w:color w:val="000000"/>
          <w:sz w:val="18"/>
          <w:szCs w:val="18"/>
        </w:rPr>
      </w:pPr>
    </w:p>
    <w:p w14:paraId="7C956165" w14:textId="39B04BCA"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2. VODA Z BÍLÉ RŮŽE</w:t>
      </w:r>
    </w:p>
    <w:p w14:paraId="09C6534F" w14:textId="03E0F442"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Bílá </w:t>
      </w:r>
      <w:r w:rsidRPr="00003551">
        <w:rPr>
          <w:rFonts w:ascii="Verdana" w:hAnsi="Verdana"/>
          <w:i/>
          <w:iCs/>
          <w:color w:val="000000"/>
          <w:sz w:val="18"/>
          <w:szCs w:val="18"/>
        </w:rPr>
        <w:t>Rosa Alba </w:t>
      </w:r>
      <w:r w:rsidRPr="00003551">
        <w:rPr>
          <w:rFonts w:ascii="Verdana" w:hAnsi="Verdana"/>
          <w:color w:val="000000"/>
          <w:sz w:val="18"/>
          <w:szCs w:val="18"/>
        </w:rPr>
        <w:t xml:space="preserve">je olejnatý </w:t>
      </w:r>
      <w:r w:rsidR="00A46B55">
        <w:rPr>
          <w:rFonts w:ascii="Verdana" w:hAnsi="Verdana"/>
          <w:color w:val="000000"/>
          <w:sz w:val="18"/>
          <w:szCs w:val="18"/>
        </w:rPr>
        <w:t>t</w:t>
      </w:r>
      <w:r w:rsidRPr="00003551">
        <w:rPr>
          <w:rFonts w:ascii="Verdana" w:hAnsi="Verdana"/>
          <w:color w:val="000000"/>
          <w:sz w:val="18"/>
          <w:szCs w:val="18"/>
        </w:rPr>
        <w:t>yp růže, který taktéž roste v bulharském růžovém údolí. Ve srovnání s klasickou růžovou vodou má lehčí a jemnější květinové aroma. Používá se k hydrataci, čištění, uklidnění a povzbuzení matné, stárnoucí a suché pokožky. Skvěle se hodí jako mlha na obličej i na celé tělo. </w:t>
      </w:r>
    </w:p>
    <w:p w14:paraId="1876BBAB"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1E0A4AEB" w14:textId="2E86C74E"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k</w:t>
      </w:r>
      <w:r w:rsidRPr="00003551">
        <w:rPr>
          <w:rFonts w:ascii="Verdana" w:hAnsi="Verdana" w:cs="Verdana"/>
          <w:b/>
          <w:bCs/>
          <w:color w:val="000000"/>
          <w:sz w:val="18"/>
          <w:szCs w:val="18"/>
        </w:rPr>
        <w:t>ůž</w:t>
      </w:r>
      <w:r w:rsidRPr="00003551">
        <w:rPr>
          <w:rFonts w:ascii="Verdana" w:hAnsi="Verdana"/>
          <w:b/>
          <w:bCs/>
          <w:color w:val="000000"/>
          <w:sz w:val="18"/>
          <w:szCs w:val="18"/>
        </w:rPr>
        <w:t>i</w:t>
      </w:r>
    </w:p>
    <w:p w14:paraId="0BE8CAE7" w14:textId="3A0D3C48"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Pleť:</w:t>
      </w:r>
      <w:r w:rsidRPr="00003551">
        <w:rPr>
          <w:rFonts w:ascii="Verdana" w:hAnsi="Verdana"/>
          <w:color w:val="000000"/>
          <w:sz w:val="18"/>
          <w:szCs w:val="18"/>
        </w:rPr>
        <w:t> matná, stárnoucí, suchá a citlivá </w:t>
      </w:r>
    </w:p>
    <w:p w14:paraId="7CBCB5DD"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6E99D718" w14:textId="77777777" w:rsidR="00003551" w:rsidRPr="00003551" w:rsidRDefault="00003551" w:rsidP="00003551">
      <w:pPr>
        <w:widowControl/>
        <w:numPr>
          <w:ilvl w:val="0"/>
          <w:numId w:val="5"/>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čištění/tonizace</w:t>
      </w:r>
      <w:r w:rsidRPr="00003551">
        <w:rPr>
          <w:rFonts w:ascii="Verdana" w:hAnsi="Verdana"/>
          <w:color w:val="000000"/>
          <w:sz w:val="18"/>
          <w:szCs w:val="18"/>
        </w:rPr>
        <w:t> – Účinkuje jemně, ale důkladně. </w:t>
      </w:r>
    </w:p>
    <w:p w14:paraId="1EDD9EA5" w14:textId="298B82C3" w:rsidR="00003551" w:rsidRPr="00003551" w:rsidRDefault="00003551" w:rsidP="00003551">
      <w:pPr>
        <w:widowControl/>
        <w:numPr>
          <w:ilvl w:val="0"/>
          <w:numId w:val="5"/>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po opalování </w:t>
      </w:r>
      <w:r w:rsidRPr="00003551">
        <w:rPr>
          <w:rFonts w:ascii="Verdana" w:hAnsi="Verdana"/>
          <w:color w:val="000000"/>
          <w:sz w:val="18"/>
          <w:szCs w:val="18"/>
        </w:rPr>
        <w:t>– Uklidňuje popálenou pokožku. Stačí opět nastříkat nebo nanést tamponkem. </w:t>
      </w:r>
    </w:p>
    <w:p w14:paraId="371BDB36" w14:textId="2D3CFD87" w:rsidR="00003551" w:rsidRPr="00003551" w:rsidRDefault="00003551" w:rsidP="00003551">
      <w:pPr>
        <w:widowControl/>
        <w:numPr>
          <w:ilvl w:val="0"/>
          <w:numId w:val="5"/>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relaxační masáž/tělová mlha </w:t>
      </w:r>
      <w:r w:rsidRPr="00003551">
        <w:rPr>
          <w:rFonts w:ascii="Verdana" w:hAnsi="Verdana"/>
          <w:color w:val="000000"/>
          <w:sz w:val="18"/>
          <w:szCs w:val="18"/>
        </w:rPr>
        <w:t>– Díky terapeutickým a osvěžujícím vlastnostem pokožku, tělo i mysl povznáší, zbavuje stresu a dodává energii. </w:t>
      </w:r>
    </w:p>
    <w:p w14:paraId="42B57418" w14:textId="4947A116" w:rsidR="00003551" w:rsidRPr="00003551" w:rsidRDefault="00003551" w:rsidP="00003551">
      <w:pPr>
        <w:widowControl/>
        <w:numPr>
          <w:ilvl w:val="0"/>
          <w:numId w:val="5"/>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relaxační koupel –</w:t>
      </w:r>
      <w:r w:rsidRPr="00003551">
        <w:rPr>
          <w:rFonts w:ascii="Verdana" w:hAnsi="Verdana"/>
          <w:color w:val="000000"/>
          <w:sz w:val="18"/>
          <w:szCs w:val="18"/>
        </w:rPr>
        <w:t> Oživení smyslů a lázeňský zážitek přímo ve vaší koupelně? No jasně, s trochou květinové vody. </w:t>
      </w:r>
    </w:p>
    <w:p w14:paraId="46338F84" w14:textId="00F759F0"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431589C7" w14:textId="1DC5F3C5"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vlasy</w:t>
      </w:r>
    </w:p>
    <w:p w14:paraId="2C53746E" w14:textId="2A2018C8"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Oplach růžovou vodou vlasy změkčí a provoní. Vmasírujte ji do kořínků a aplikujte i po celé délce. </w:t>
      </w:r>
    </w:p>
    <w:p w14:paraId="18A67156" w14:textId="28545A81"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4456ADC2" w14:textId="1A6C7A6B"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Je aromaterapeutick</w:t>
      </w:r>
      <w:r w:rsidRPr="00003551">
        <w:rPr>
          <w:rFonts w:ascii="Verdana" w:hAnsi="Verdana" w:cs="Verdana"/>
          <w:b/>
          <w:bCs/>
          <w:color w:val="000000"/>
          <w:sz w:val="18"/>
          <w:szCs w:val="18"/>
        </w:rPr>
        <w:t>á</w:t>
      </w:r>
    </w:p>
    <w:p w14:paraId="4C54CA2F" w14:textId="46103C31"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Vůně růže osvěžuje prostory, oblečení i prádlo. Voní dost romanticky, což se někdy hodí! </w:t>
      </w:r>
    </w:p>
    <w:p w14:paraId="6BDD5DB0"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2660295E" w14:textId="2ECD2A3E"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na</w:t>
      </w:r>
      <w:r w:rsidRPr="00003551">
        <w:rPr>
          <w:rFonts w:ascii="Verdana" w:hAnsi="Verdana" w:cs="Verdana"/>
          <w:b/>
          <w:bCs/>
          <w:color w:val="000000"/>
          <w:sz w:val="18"/>
          <w:szCs w:val="18"/>
        </w:rPr>
        <w:t>š</w:t>
      </w:r>
      <w:r w:rsidRPr="00003551">
        <w:rPr>
          <w:rFonts w:ascii="Verdana" w:hAnsi="Verdana"/>
          <w:b/>
          <w:bCs/>
          <w:color w:val="000000"/>
          <w:sz w:val="18"/>
          <w:szCs w:val="18"/>
        </w:rPr>
        <w:t>e zdrav</w:t>
      </w:r>
      <w:r w:rsidRPr="00003551">
        <w:rPr>
          <w:rFonts w:ascii="Verdana" w:hAnsi="Verdana" w:cs="Verdana"/>
          <w:b/>
          <w:bCs/>
          <w:color w:val="000000"/>
          <w:sz w:val="18"/>
          <w:szCs w:val="18"/>
        </w:rPr>
        <w:t>í</w:t>
      </w:r>
      <w:r w:rsidRPr="00003551">
        <w:rPr>
          <w:rFonts w:ascii="Verdana" w:hAnsi="Verdana"/>
          <w:b/>
          <w:bCs/>
          <w:color w:val="000000"/>
          <w:sz w:val="18"/>
          <w:szCs w:val="18"/>
        </w:rPr>
        <w:t xml:space="preserve"> a chutn</w:t>
      </w:r>
      <w:r w:rsidRPr="00003551">
        <w:rPr>
          <w:rFonts w:ascii="Verdana" w:hAnsi="Verdana" w:cs="Verdana"/>
          <w:b/>
          <w:bCs/>
          <w:color w:val="000000"/>
          <w:sz w:val="18"/>
          <w:szCs w:val="18"/>
        </w:rPr>
        <w:t>á </w:t>
      </w:r>
    </w:p>
    <w:p w14:paraId="521FBB83"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Funguje jako přírodní zvýrazňovač chuti. Je dokonalým doplňkem kulinářských výtvorů a nápojů. Hodí se do čaje i do sklenice vody. </w:t>
      </w:r>
    </w:p>
    <w:p w14:paraId="565E879A" w14:textId="77777777" w:rsidR="00003551" w:rsidRPr="00003551" w:rsidRDefault="00003551" w:rsidP="00003551">
      <w:pPr>
        <w:pStyle w:val="Normlnweb"/>
        <w:shd w:val="clear" w:color="auto" w:fill="FFFFFF"/>
        <w:spacing w:before="0" w:beforeAutospacing="0" w:after="150" w:afterAutospacing="0"/>
        <w:jc w:val="center"/>
        <w:rPr>
          <w:rFonts w:ascii="Verdana" w:hAnsi="Verdana"/>
          <w:color w:val="000000"/>
          <w:sz w:val="18"/>
          <w:szCs w:val="18"/>
        </w:rPr>
      </w:pPr>
      <w:r w:rsidRPr="00003551">
        <w:rPr>
          <w:rFonts w:ascii="Verdana" w:hAnsi="Verdana"/>
          <w:color w:val="000000"/>
          <w:sz w:val="18"/>
          <w:szCs w:val="18"/>
        </w:rPr>
        <w:t> </w:t>
      </w:r>
    </w:p>
    <w:p w14:paraId="0384F2CB" w14:textId="4C494137" w:rsidR="00003551" w:rsidRPr="00003551" w:rsidRDefault="00003551" w:rsidP="00003551">
      <w:pPr>
        <w:pStyle w:val="Normlnweb"/>
        <w:shd w:val="clear" w:color="auto" w:fill="FFFFFF"/>
        <w:spacing w:before="0" w:beforeAutospacing="0" w:after="150" w:afterAutospacing="0"/>
        <w:jc w:val="center"/>
        <w:rPr>
          <w:rFonts w:ascii="Verdana" w:hAnsi="Verdana"/>
          <w:color w:val="000000"/>
          <w:sz w:val="18"/>
          <w:szCs w:val="18"/>
        </w:rPr>
      </w:pPr>
      <w:r w:rsidRPr="00003551">
        <w:rPr>
          <w:rFonts w:ascii="Verdana" w:hAnsi="Verdana"/>
          <w:color w:val="000000"/>
          <w:sz w:val="18"/>
          <w:szCs w:val="18"/>
        </w:rPr>
        <w:t> </w:t>
      </w:r>
    </w:p>
    <w:p w14:paraId="7E57CF3F" w14:textId="77777777" w:rsidR="00A46B55" w:rsidRDefault="00A46B55" w:rsidP="00003551">
      <w:pPr>
        <w:pStyle w:val="Normlnweb"/>
        <w:shd w:val="clear" w:color="auto" w:fill="FFFFFF"/>
        <w:spacing w:before="0" w:beforeAutospacing="0" w:after="150" w:afterAutospacing="0"/>
        <w:jc w:val="both"/>
        <w:rPr>
          <w:rFonts w:ascii="Verdana" w:hAnsi="Verdana"/>
          <w:b/>
          <w:bCs/>
          <w:color w:val="000000"/>
          <w:sz w:val="18"/>
          <w:szCs w:val="18"/>
        </w:rPr>
      </w:pPr>
    </w:p>
    <w:p w14:paraId="3D0CEBC3" w14:textId="67827678" w:rsidR="00A46B55" w:rsidRDefault="00A46B55" w:rsidP="00003551">
      <w:pPr>
        <w:pStyle w:val="Normlnweb"/>
        <w:shd w:val="clear" w:color="auto" w:fill="FFFFFF"/>
        <w:spacing w:before="0" w:beforeAutospacing="0" w:after="150" w:afterAutospacing="0"/>
        <w:jc w:val="both"/>
        <w:rPr>
          <w:rFonts w:ascii="Verdana" w:hAnsi="Verdana"/>
          <w:b/>
          <w:bCs/>
          <w:color w:val="000000"/>
          <w:sz w:val="18"/>
          <w:szCs w:val="18"/>
        </w:rPr>
      </w:pPr>
    </w:p>
    <w:p w14:paraId="02DC3320" w14:textId="074A9CDC" w:rsidR="00A46B55" w:rsidRDefault="00A46B55" w:rsidP="00003551">
      <w:pPr>
        <w:pStyle w:val="Normlnweb"/>
        <w:shd w:val="clear" w:color="auto" w:fill="FFFFFF"/>
        <w:spacing w:before="0" w:beforeAutospacing="0" w:after="150" w:afterAutospacing="0"/>
        <w:jc w:val="both"/>
        <w:rPr>
          <w:rFonts w:ascii="Verdana" w:hAnsi="Verdana"/>
          <w:b/>
          <w:bCs/>
          <w:color w:val="000000"/>
          <w:sz w:val="18"/>
          <w:szCs w:val="18"/>
        </w:rPr>
      </w:pPr>
    </w:p>
    <w:p w14:paraId="647DDFE3" w14:textId="54705E84" w:rsidR="00A46B55" w:rsidRDefault="00A46B55" w:rsidP="00003551">
      <w:pPr>
        <w:pStyle w:val="Normlnweb"/>
        <w:shd w:val="clear" w:color="auto" w:fill="FFFFFF"/>
        <w:spacing w:before="0" w:beforeAutospacing="0" w:after="150" w:afterAutospacing="0"/>
        <w:jc w:val="both"/>
        <w:rPr>
          <w:rFonts w:ascii="Verdana" w:hAnsi="Verdana"/>
          <w:b/>
          <w:bCs/>
          <w:color w:val="000000"/>
          <w:sz w:val="18"/>
          <w:szCs w:val="18"/>
        </w:rPr>
      </w:pPr>
      <w:r w:rsidRPr="00003551">
        <w:rPr>
          <w:rFonts w:ascii="Verdana" w:hAnsi="Verdana"/>
          <w:noProof/>
          <w:color w:val="000000"/>
          <w:sz w:val="18"/>
          <w:szCs w:val="18"/>
        </w:rPr>
        <w:lastRenderedPageBreak/>
        <w:drawing>
          <wp:anchor distT="0" distB="0" distL="114300" distR="114300" simplePos="0" relativeHeight="251666944" behindDoc="1" locked="0" layoutInCell="1" allowOverlap="1" wp14:anchorId="07171785" wp14:editId="3EA21BBC">
            <wp:simplePos x="0" y="0"/>
            <wp:positionH relativeFrom="column">
              <wp:posOffset>266700</wp:posOffset>
            </wp:positionH>
            <wp:positionV relativeFrom="paragraph">
              <wp:posOffset>187960</wp:posOffset>
            </wp:positionV>
            <wp:extent cx="1211580" cy="1668780"/>
            <wp:effectExtent l="0" t="0" r="7620" b="7620"/>
            <wp:wrapTight wrapText="bothSides">
              <wp:wrapPolygon edited="0">
                <wp:start x="0" y="0"/>
                <wp:lineTo x="0" y="21452"/>
                <wp:lineTo x="21396" y="21452"/>
                <wp:lineTo x="21396" y="0"/>
                <wp:lineTo x="0" y="0"/>
              </wp:wrapPolygon>
            </wp:wrapTight>
            <wp:docPr id="20" name="Obrázek 20" descr="rose water bi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ose water big">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1580"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7486F" w14:textId="77777777" w:rsidR="00A46B55" w:rsidRDefault="00A46B55" w:rsidP="00003551">
      <w:pPr>
        <w:pStyle w:val="Normlnweb"/>
        <w:shd w:val="clear" w:color="auto" w:fill="FFFFFF"/>
        <w:spacing w:before="0" w:beforeAutospacing="0" w:after="150" w:afterAutospacing="0"/>
        <w:jc w:val="both"/>
        <w:rPr>
          <w:rFonts w:ascii="Verdana" w:hAnsi="Verdana"/>
          <w:b/>
          <w:bCs/>
          <w:color w:val="000000"/>
          <w:sz w:val="18"/>
          <w:szCs w:val="18"/>
        </w:rPr>
      </w:pPr>
    </w:p>
    <w:p w14:paraId="5D56C7B1" w14:textId="77777777" w:rsidR="00A46B55" w:rsidRDefault="00A46B55" w:rsidP="00003551">
      <w:pPr>
        <w:pStyle w:val="Normlnweb"/>
        <w:shd w:val="clear" w:color="auto" w:fill="FFFFFF"/>
        <w:spacing w:before="0" w:beforeAutospacing="0" w:after="150" w:afterAutospacing="0"/>
        <w:jc w:val="both"/>
        <w:rPr>
          <w:rFonts w:ascii="Verdana" w:hAnsi="Verdana"/>
          <w:b/>
          <w:bCs/>
          <w:color w:val="000000"/>
          <w:sz w:val="18"/>
          <w:szCs w:val="18"/>
        </w:rPr>
      </w:pPr>
    </w:p>
    <w:p w14:paraId="6F5072A4" w14:textId="77777777" w:rsidR="00A46B55" w:rsidRPr="00003551" w:rsidRDefault="00A46B55" w:rsidP="00A46B55">
      <w:pPr>
        <w:pStyle w:val="Normlnweb"/>
        <w:shd w:val="clear" w:color="auto" w:fill="FFFFFF"/>
        <w:spacing w:before="0" w:beforeAutospacing="0" w:after="150" w:afterAutospacing="0"/>
        <w:rPr>
          <w:rFonts w:ascii="Verdana" w:hAnsi="Verdana"/>
          <w:color w:val="000000"/>
          <w:sz w:val="18"/>
          <w:szCs w:val="18"/>
        </w:rPr>
      </w:pPr>
    </w:p>
    <w:p w14:paraId="7C4AFD41" w14:textId="63E2943B" w:rsidR="00A46B55" w:rsidRDefault="00000000" w:rsidP="00A46B55">
      <w:pPr>
        <w:pStyle w:val="Normlnweb"/>
        <w:shd w:val="clear" w:color="auto" w:fill="FFFFFF"/>
        <w:spacing w:before="0" w:beforeAutospacing="0" w:after="150" w:afterAutospacing="0"/>
        <w:jc w:val="center"/>
        <w:rPr>
          <w:rStyle w:val="Siln"/>
          <w:rFonts w:ascii="Verdana" w:hAnsi="Verdana"/>
          <w:color w:val="000000"/>
          <w:sz w:val="18"/>
          <w:szCs w:val="18"/>
          <w:u w:val="single"/>
        </w:rPr>
      </w:pPr>
      <w:hyperlink r:id="rId17" w:tgtFrame="_blank" w:history="1">
        <w:r w:rsidR="00A46B55" w:rsidRPr="00003551">
          <w:rPr>
            <w:rStyle w:val="Hypertextovodkaz"/>
            <w:rFonts w:ascii="Verdana" w:hAnsi="Verdana"/>
            <w:b/>
            <w:bCs/>
            <w:color w:val="000000"/>
            <w:sz w:val="18"/>
            <w:szCs w:val="18"/>
          </w:rPr>
          <w:t>Růžová voda - růže Al</w:t>
        </w:r>
        <w:r w:rsidR="00A46B55" w:rsidRPr="00003551">
          <w:rPr>
            <w:rStyle w:val="Hypertextovodkaz"/>
            <w:rFonts w:ascii="Verdana" w:hAnsi="Verdana"/>
            <w:b/>
            <w:bCs/>
            <w:color w:val="000000"/>
            <w:sz w:val="18"/>
            <w:szCs w:val="18"/>
          </w:rPr>
          <w:t>b</w:t>
        </w:r>
        <w:r w:rsidR="00A46B55" w:rsidRPr="00003551">
          <w:rPr>
            <w:rStyle w:val="Hypertextovodkaz"/>
            <w:rFonts w:ascii="Verdana" w:hAnsi="Verdana"/>
            <w:b/>
            <w:bCs/>
            <w:color w:val="000000"/>
            <w:sz w:val="18"/>
            <w:szCs w:val="18"/>
          </w:rPr>
          <w:t>a BIO 100 ml </w:t>
        </w:r>
      </w:hyperlink>
    </w:p>
    <w:p w14:paraId="065D91C0" w14:textId="072FC8CD" w:rsidR="00A46B55" w:rsidRPr="00A46B55" w:rsidRDefault="00A46B55" w:rsidP="00A46B55">
      <w:pPr>
        <w:pStyle w:val="Normlnweb"/>
        <w:shd w:val="clear" w:color="auto" w:fill="FFFFFF"/>
        <w:spacing w:before="0" w:beforeAutospacing="0" w:after="150" w:afterAutospacing="0"/>
        <w:jc w:val="center"/>
        <w:rPr>
          <w:rFonts w:ascii="Verdana" w:hAnsi="Verdana"/>
          <w:color w:val="000000"/>
          <w:sz w:val="18"/>
          <w:szCs w:val="18"/>
        </w:rPr>
      </w:pPr>
      <w:r>
        <w:rPr>
          <w:rFonts w:ascii="Verdana" w:hAnsi="Verdana"/>
          <w:color w:val="000000"/>
          <w:sz w:val="18"/>
          <w:szCs w:val="18"/>
        </w:rPr>
        <w:t>Cena: 2</w:t>
      </w:r>
      <w:r w:rsidR="00AF16A6">
        <w:rPr>
          <w:rFonts w:ascii="Verdana" w:hAnsi="Verdana"/>
          <w:color w:val="000000"/>
          <w:sz w:val="18"/>
          <w:szCs w:val="18"/>
        </w:rPr>
        <w:t>15</w:t>
      </w:r>
      <w:r>
        <w:rPr>
          <w:rFonts w:ascii="Verdana" w:hAnsi="Verdana"/>
          <w:color w:val="000000"/>
          <w:sz w:val="18"/>
          <w:szCs w:val="18"/>
        </w:rPr>
        <w:t xml:space="preserve"> Kč</w:t>
      </w:r>
    </w:p>
    <w:p w14:paraId="23121CBC" w14:textId="16A9FBBC" w:rsidR="00A46B55" w:rsidRDefault="00A46B55" w:rsidP="00003551">
      <w:pPr>
        <w:pStyle w:val="Normlnweb"/>
        <w:shd w:val="clear" w:color="auto" w:fill="FFFFFF"/>
        <w:spacing w:before="0" w:beforeAutospacing="0" w:after="150" w:afterAutospacing="0"/>
        <w:jc w:val="both"/>
        <w:rPr>
          <w:rFonts w:ascii="Verdana" w:hAnsi="Verdana"/>
          <w:b/>
          <w:bCs/>
          <w:color w:val="000000"/>
          <w:sz w:val="18"/>
          <w:szCs w:val="18"/>
        </w:rPr>
      </w:pPr>
    </w:p>
    <w:p w14:paraId="122B22C8" w14:textId="1BE21113" w:rsidR="00A46B55" w:rsidRDefault="00A46B55" w:rsidP="00003551">
      <w:pPr>
        <w:pStyle w:val="Normlnweb"/>
        <w:shd w:val="clear" w:color="auto" w:fill="FFFFFF"/>
        <w:spacing w:before="0" w:beforeAutospacing="0" w:after="150" w:afterAutospacing="0"/>
        <w:jc w:val="both"/>
        <w:rPr>
          <w:rFonts w:ascii="Verdana" w:hAnsi="Verdana"/>
          <w:b/>
          <w:bCs/>
          <w:color w:val="000000"/>
          <w:sz w:val="18"/>
          <w:szCs w:val="18"/>
        </w:rPr>
      </w:pPr>
    </w:p>
    <w:p w14:paraId="4AB5C524" w14:textId="3A58DB9B" w:rsidR="00A46B55" w:rsidRDefault="00A46B55" w:rsidP="00003551">
      <w:pPr>
        <w:pStyle w:val="Normlnweb"/>
        <w:shd w:val="clear" w:color="auto" w:fill="FFFFFF"/>
        <w:spacing w:before="0" w:beforeAutospacing="0" w:after="150" w:afterAutospacing="0"/>
        <w:jc w:val="both"/>
        <w:rPr>
          <w:rFonts w:ascii="Verdana" w:hAnsi="Verdana"/>
          <w:b/>
          <w:bCs/>
          <w:color w:val="000000"/>
          <w:sz w:val="18"/>
          <w:szCs w:val="18"/>
        </w:rPr>
      </w:pPr>
    </w:p>
    <w:p w14:paraId="239634DC" w14:textId="77777777" w:rsidR="00A46B55" w:rsidRDefault="00A46B55" w:rsidP="00003551">
      <w:pPr>
        <w:pStyle w:val="Normlnweb"/>
        <w:shd w:val="clear" w:color="auto" w:fill="FFFFFF"/>
        <w:spacing w:before="0" w:beforeAutospacing="0" w:after="150" w:afterAutospacing="0"/>
        <w:jc w:val="both"/>
        <w:rPr>
          <w:rFonts w:ascii="Verdana" w:hAnsi="Verdana"/>
          <w:b/>
          <w:bCs/>
          <w:color w:val="000000"/>
          <w:sz w:val="18"/>
          <w:szCs w:val="18"/>
        </w:rPr>
      </w:pPr>
    </w:p>
    <w:p w14:paraId="1E63130A" w14:textId="6537A71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3. HEŘMÁNKOVÁ VODA</w:t>
      </w:r>
    </w:p>
    <w:p w14:paraId="59DE3070"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Vyrábí se destilací okvětních lístků heřmánku římského a slouží dobře všem typům pokožky, zejména jemné, suché a citlivé pokožce. Heřmánková voda je jednou z nejpoužívanějších květinových vod v péči o děti. Má totiž úžasné uklidňující a jemné, avšak velmi účinné antibakteriální vlastnosti. </w:t>
      </w:r>
    </w:p>
    <w:p w14:paraId="3BF50F4E"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4358FC47" w14:textId="62A4485F"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k</w:t>
      </w:r>
      <w:r w:rsidRPr="00003551">
        <w:rPr>
          <w:rFonts w:ascii="Verdana" w:hAnsi="Verdana" w:cs="Verdana"/>
          <w:b/>
          <w:bCs/>
          <w:color w:val="000000"/>
          <w:sz w:val="18"/>
          <w:szCs w:val="18"/>
        </w:rPr>
        <w:t>ůž</w:t>
      </w:r>
      <w:r w:rsidRPr="00003551">
        <w:rPr>
          <w:rFonts w:ascii="Verdana" w:hAnsi="Verdana"/>
          <w:b/>
          <w:bCs/>
          <w:color w:val="000000"/>
          <w:sz w:val="18"/>
          <w:szCs w:val="18"/>
        </w:rPr>
        <w:t>i</w:t>
      </w:r>
    </w:p>
    <w:p w14:paraId="47D2FA92"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Pleť:</w:t>
      </w:r>
      <w:r w:rsidRPr="00003551">
        <w:rPr>
          <w:rFonts w:ascii="Verdana" w:hAnsi="Verdana"/>
          <w:color w:val="000000"/>
          <w:sz w:val="18"/>
          <w:szCs w:val="18"/>
        </w:rPr>
        <w:t> normální až citlivá pokožka, trpící pigmentací </w:t>
      </w:r>
    </w:p>
    <w:p w14:paraId="03E39786" w14:textId="77777777" w:rsidR="00003551" w:rsidRPr="00003551" w:rsidRDefault="00003551" w:rsidP="00003551">
      <w:pPr>
        <w:widowControl/>
        <w:numPr>
          <w:ilvl w:val="0"/>
          <w:numId w:val="6"/>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čištění/tonizace</w:t>
      </w:r>
      <w:r w:rsidRPr="00003551">
        <w:rPr>
          <w:rFonts w:ascii="Verdana" w:hAnsi="Verdana"/>
          <w:color w:val="000000"/>
          <w:sz w:val="18"/>
          <w:szCs w:val="18"/>
        </w:rPr>
        <w:t> – Lze ji použít jako toner na konci čistícího rituálu. Jemně odstraňuje všechny zbytky nečistot a pomáhá rozjasnit a vyrovnat pleť. </w:t>
      </w:r>
    </w:p>
    <w:p w14:paraId="4D38930C" w14:textId="77777777" w:rsidR="00003551" w:rsidRPr="00003551" w:rsidRDefault="00003551" w:rsidP="00003551">
      <w:pPr>
        <w:widowControl/>
        <w:numPr>
          <w:ilvl w:val="0"/>
          <w:numId w:val="6"/>
        </w:numPr>
        <w:shd w:val="clear" w:color="auto" w:fill="FFFFFF"/>
        <w:suppressAutoHyphens w:val="0"/>
        <w:spacing w:before="100" w:beforeAutospacing="1" w:after="100" w:afterAutospacing="1"/>
        <w:jc w:val="both"/>
        <w:rPr>
          <w:rFonts w:ascii="Verdana" w:hAnsi="Verdana"/>
          <w:color w:val="000000"/>
          <w:sz w:val="18"/>
          <w:szCs w:val="18"/>
        </w:rPr>
      </w:pPr>
      <w:proofErr w:type="spellStart"/>
      <w:r w:rsidRPr="00003551">
        <w:rPr>
          <w:rFonts w:ascii="Verdana" w:hAnsi="Verdana"/>
          <w:b/>
          <w:bCs/>
          <w:color w:val="000000"/>
          <w:sz w:val="18"/>
          <w:szCs w:val="18"/>
        </w:rPr>
        <w:t>antipigmentační</w:t>
      </w:r>
      <w:proofErr w:type="spellEnd"/>
      <w:r w:rsidRPr="00003551">
        <w:rPr>
          <w:rFonts w:ascii="Verdana" w:hAnsi="Verdana"/>
          <w:b/>
          <w:bCs/>
          <w:color w:val="000000"/>
          <w:sz w:val="18"/>
          <w:szCs w:val="18"/>
        </w:rPr>
        <w:t xml:space="preserve"> prostředek </w:t>
      </w:r>
      <w:r w:rsidRPr="00003551">
        <w:rPr>
          <w:rFonts w:ascii="Verdana" w:hAnsi="Verdana"/>
          <w:color w:val="000000"/>
          <w:sz w:val="18"/>
          <w:szCs w:val="18"/>
        </w:rPr>
        <w:t>– Má mírný rozjasňující účinek, vyrovnává pleť, pokožce dodává jasný vzhled a podporuje odstranění i prevenci pigmentových skvrn. </w:t>
      </w:r>
    </w:p>
    <w:p w14:paraId="0E6E0303" w14:textId="77777777" w:rsidR="00003551" w:rsidRPr="00003551" w:rsidRDefault="00003551" w:rsidP="00003551">
      <w:pPr>
        <w:widowControl/>
        <w:numPr>
          <w:ilvl w:val="0"/>
          <w:numId w:val="6"/>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zklidnění očí </w:t>
      </w:r>
      <w:r w:rsidRPr="00003551">
        <w:rPr>
          <w:rFonts w:ascii="Verdana" w:hAnsi="Verdana"/>
          <w:color w:val="000000"/>
          <w:sz w:val="18"/>
          <w:szCs w:val="18"/>
        </w:rPr>
        <w:t>– Zklidňuje podrážděné oči, eliminuje jejich napětí, snižuje otoky i tmavé kruhy. Pro ještě lepší výsledek doporučujeme dát na pár minut do ledničky. </w:t>
      </w:r>
    </w:p>
    <w:p w14:paraId="2D7640CA" w14:textId="77777777" w:rsidR="00003551" w:rsidRPr="00003551" w:rsidRDefault="00003551" w:rsidP="00003551">
      <w:pPr>
        <w:widowControl/>
        <w:numPr>
          <w:ilvl w:val="0"/>
          <w:numId w:val="6"/>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péče o děti </w:t>
      </w:r>
      <w:r w:rsidRPr="00003551">
        <w:rPr>
          <w:rFonts w:ascii="Verdana" w:hAnsi="Verdana"/>
          <w:color w:val="000000"/>
          <w:sz w:val="18"/>
          <w:szCs w:val="18"/>
        </w:rPr>
        <w:t>– Je antibakteriální a zklidňující. Hodí se na výrobu domácích vlhčených ubrousků. Aplikace pomocí tamponků nebo prosté nastříkání na dětskou pokožku. </w:t>
      </w:r>
    </w:p>
    <w:p w14:paraId="2CA04FCA"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1D21BA06" w14:textId="6C94834C"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vlasy</w:t>
      </w:r>
    </w:p>
    <w:p w14:paraId="31EA3027"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U přirozeně blond nebo odbarvených vlasů heřmánková voda oživuje barvu a dodává jim lesk. Stačí pár stisknutí spreje. </w:t>
      </w:r>
    </w:p>
    <w:p w14:paraId="004615F3" w14:textId="203409A4" w:rsidR="00003551" w:rsidRPr="00003551" w:rsidRDefault="00003551" w:rsidP="00003551">
      <w:pPr>
        <w:pStyle w:val="Normlnweb"/>
        <w:shd w:val="clear" w:color="auto" w:fill="FFFFFF"/>
        <w:spacing w:before="0" w:beforeAutospacing="0" w:after="150" w:afterAutospacing="0"/>
        <w:rPr>
          <w:rFonts w:ascii="Verdana" w:hAnsi="Verdana"/>
          <w:color w:val="000000"/>
          <w:sz w:val="18"/>
          <w:szCs w:val="18"/>
        </w:rPr>
      </w:pPr>
      <w:r w:rsidRPr="00003551">
        <w:rPr>
          <w:rFonts w:ascii="Verdana" w:hAnsi="Verdana"/>
          <w:noProof/>
          <w:color w:val="000000"/>
          <w:sz w:val="18"/>
          <w:szCs w:val="18"/>
        </w:rPr>
        <w:drawing>
          <wp:anchor distT="0" distB="0" distL="114300" distR="114300" simplePos="0" relativeHeight="251667968" behindDoc="1" locked="0" layoutInCell="1" allowOverlap="1" wp14:anchorId="1BEE1047" wp14:editId="5A680BB3">
            <wp:simplePos x="0" y="0"/>
            <wp:positionH relativeFrom="column">
              <wp:posOffset>0</wp:posOffset>
            </wp:positionH>
            <wp:positionV relativeFrom="paragraph">
              <wp:posOffset>1270</wp:posOffset>
            </wp:positionV>
            <wp:extent cx="1477937" cy="2045970"/>
            <wp:effectExtent l="0" t="0" r="8255" b="0"/>
            <wp:wrapTight wrapText="bothSides">
              <wp:wrapPolygon edited="0">
                <wp:start x="0" y="0"/>
                <wp:lineTo x="0" y="21318"/>
                <wp:lineTo x="21442" y="21318"/>
                <wp:lineTo x="21442" y="0"/>
                <wp:lineTo x="0" y="0"/>
              </wp:wrapPolygon>
            </wp:wrapTight>
            <wp:docPr id="19" name="Obrázek 19" descr="camomile water bi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amomile water big">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7937" cy="204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6220C" w14:textId="77777777" w:rsidR="00003551" w:rsidRPr="00003551" w:rsidRDefault="00003551" w:rsidP="00003551">
      <w:pPr>
        <w:pStyle w:val="Normlnweb"/>
        <w:shd w:val="clear" w:color="auto" w:fill="FFFFFF"/>
        <w:spacing w:before="0" w:beforeAutospacing="0" w:after="150" w:afterAutospacing="0"/>
        <w:jc w:val="center"/>
        <w:rPr>
          <w:rFonts w:ascii="Verdana" w:hAnsi="Verdana"/>
          <w:color w:val="000000"/>
          <w:sz w:val="18"/>
          <w:szCs w:val="18"/>
        </w:rPr>
      </w:pPr>
      <w:r w:rsidRPr="00003551">
        <w:rPr>
          <w:rFonts w:ascii="Verdana" w:hAnsi="Verdana"/>
          <w:color w:val="000000"/>
          <w:sz w:val="18"/>
          <w:szCs w:val="18"/>
        </w:rPr>
        <w:t> </w:t>
      </w:r>
    </w:p>
    <w:p w14:paraId="45FC6E18" w14:textId="77777777" w:rsidR="00D54FC0" w:rsidRDefault="00003551" w:rsidP="00003551">
      <w:pPr>
        <w:pStyle w:val="Normlnweb"/>
        <w:shd w:val="clear" w:color="auto" w:fill="FFFFFF"/>
        <w:spacing w:before="0" w:beforeAutospacing="0" w:after="150" w:afterAutospacing="0"/>
        <w:jc w:val="both"/>
        <w:rPr>
          <w:rStyle w:val="Siln"/>
          <w:rFonts w:ascii="Verdana" w:hAnsi="Verdana"/>
          <w:color w:val="000000"/>
          <w:sz w:val="18"/>
          <w:szCs w:val="18"/>
        </w:rPr>
      </w:pPr>
      <w:r w:rsidRPr="00003551">
        <w:rPr>
          <w:rFonts w:ascii="Verdana" w:hAnsi="Verdana"/>
          <w:color w:val="000000"/>
          <w:sz w:val="18"/>
          <w:szCs w:val="18"/>
        </w:rPr>
        <w:br/>
      </w:r>
    </w:p>
    <w:p w14:paraId="374C54D3" w14:textId="12D5175C" w:rsidR="00D54FC0" w:rsidRDefault="00000000" w:rsidP="00D54FC0">
      <w:pPr>
        <w:pStyle w:val="Normlnweb"/>
        <w:shd w:val="clear" w:color="auto" w:fill="FFFFFF"/>
        <w:spacing w:before="0" w:beforeAutospacing="0" w:after="150" w:afterAutospacing="0"/>
        <w:rPr>
          <w:rStyle w:val="Siln"/>
          <w:rFonts w:ascii="Verdana" w:hAnsi="Verdana"/>
          <w:color w:val="000000"/>
          <w:sz w:val="18"/>
          <w:szCs w:val="18"/>
          <w:u w:val="single"/>
        </w:rPr>
      </w:pPr>
      <w:hyperlink r:id="rId20" w:tgtFrame="_blank" w:history="1">
        <w:r w:rsidR="00D54FC0" w:rsidRPr="00003551">
          <w:rPr>
            <w:rStyle w:val="Hypertextovodkaz"/>
            <w:rFonts w:ascii="Verdana" w:hAnsi="Verdana"/>
            <w:b/>
            <w:bCs/>
            <w:color w:val="000000"/>
            <w:sz w:val="18"/>
            <w:szCs w:val="18"/>
          </w:rPr>
          <w:t>Heřmánková voda BIO 1</w:t>
        </w:r>
        <w:r w:rsidR="00D54FC0" w:rsidRPr="00003551">
          <w:rPr>
            <w:rStyle w:val="Hypertextovodkaz"/>
            <w:rFonts w:ascii="Verdana" w:hAnsi="Verdana"/>
            <w:b/>
            <w:bCs/>
            <w:color w:val="000000"/>
            <w:sz w:val="18"/>
            <w:szCs w:val="18"/>
          </w:rPr>
          <w:t>0</w:t>
        </w:r>
        <w:r w:rsidR="00D54FC0" w:rsidRPr="00003551">
          <w:rPr>
            <w:rStyle w:val="Hypertextovodkaz"/>
            <w:rFonts w:ascii="Verdana" w:hAnsi="Verdana"/>
            <w:b/>
            <w:bCs/>
            <w:color w:val="000000"/>
            <w:sz w:val="18"/>
            <w:szCs w:val="18"/>
          </w:rPr>
          <w:t>0 ml </w:t>
        </w:r>
      </w:hyperlink>
    </w:p>
    <w:p w14:paraId="13EDCD69" w14:textId="76DE2368" w:rsidR="00D54FC0" w:rsidRPr="00D54FC0" w:rsidRDefault="00D54FC0" w:rsidP="00D54FC0">
      <w:pPr>
        <w:pStyle w:val="Normlnweb"/>
        <w:shd w:val="clear" w:color="auto" w:fill="FFFFFF"/>
        <w:spacing w:before="0" w:beforeAutospacing="0" w:after="150" w:afterAutospacing="0"/>
        <w:rPr>
          <w:rFonts w:ascii="Verdana" w:hAnsi="Verdana"/>
          <w:color w:val="000000"/>
          <w:sz w:val="18"/>
          <w:szCs w:val="18"/>
        </w:rPr>
      </w:pPr>
      <w:r>
        <w:rPr>
          <w:rStyle w:val="Siln"/>
          <w:rFonts w:ascii="Verdana" w:hAnsi="Verdana"/>
          <w:b w:val="0"/>
          <w:bCs w:val="0"/>
          <w:color w:val="000000"/>
          <w:sz w:val="18"/>
          <w:szCs w:val="18"/>
        </w:rPr>
        <w:t xml:space="preserve">         Cena: </w:t>
      </w:r>
      <w:r w:rsidR="00AF16A6">
        <w:rPr>
          <w:rStyle w:val="Siln"/>
          <w:rFonts w:ascii="Verdana" w:hAnsi="Verdana"/>
          <w:b w:val="0"/>
          <w:bCs w:val="0"/>
          <w:color w:val="000000"/>
          <w:sz w:val="18"/>
          <w:szCs w:val="18"/>
        </w:rPr>
        <w:t>205</w:t>
      </w:r>
      <w:r>
        <w:rPr>
          <w:rStyle w:val="Siln"/>
          <w:rFonts w:ascii="Verdana" w:hAnsi="Verdana"/>
          <w:b w:val="0"/>
          <w:bCs w:val="0"/>
          <w:color w:val="000000"/>
          <w:sz w:val="18"/>
          <w:szCs w:val="18"/>
        </w:rPr>
        <w:t xml:space="preserve"> Kč</w:t>
      </w:r>
    </w:p>
    <w:p w14:paraId="416A9EE6" w14:textId="77777777" w:rsidR="00D54FC0" w:rsidRDefault="00D54FC0" w:rsidP="00003551">
      <w:pPr>
        <w:pStyle w:val="Normlnweb"/>
        <w:shd w:val="clear" w:color="auto" w:fill="FFFFFF"/>
        <w:spacing w:before="0" w:beforeAutospacing="0" w:after="150" w:afterAutospacing="0"/>
        <w:jc w:val="both"/>
        <w:rPr>
          <w:rStyle w:val="Siln"/>
          <w:rFonts w:ascii="Verdana" w:hAnsi="Verdana"/>
          <w:color w:val="000000"/>
          <w:sz w:val="18"/>
          <w:szCs w:val="18"/>
        </w:rPr>
      </w:pPr>
    </w:p>
    <w:p w14:paraId="788BA787" w14:textId="536A0C9E" w:rsidR="00D54FC0" w:rsidRDefault="00D54FC0" w:rsidP="00003551">
      <w:pPr>
        <w:pStyle w:val="Normlnweb"/>
        <w:shd w:val="clear" w:color="auto" w:fill="FFFFFF"/>
        <w:spacing w:before="0" w:beforeAutospacing="0" w:after="150" w:afterAutospacing="0"/>
        <w:jc w:val="both"/>
        <w:rPr>
          <w:rStyle w:val="Siln"/>
          <w:rFonts w:ascii="Verdana" w:hAnsi="Verdana"/>
          <w:color w:val="000000"/>
          <w:sz w:val="18"/>
          <w:szCs w:val="18"/>
        </w:rPr>
      </w:pPr>
    </w:p>
    <w:p w14:paraId="2672F2F9" w14:textId="22E011AD" w:rsidR="00D54FC0" w:rsidRDefault="00D54FC0" w:rsidP="00003551">
      <w:pPr>
        <w:pStyle w:val="Normlnweb"/>
        <w:shd w:val="clear" w:color="auto" w:fill="FFFFFF"/>
        <w:spacing w:before="0" w:beforeAutospacing="0" w:after="150" w:afterAutospacing="0"/>
        <w:jc w:val="both"/>
        <w:rPr>
          <w:rStyle w:val="Siln"/>
          <w:rFonts w:ascii="Verdana" w:hAnsi="Verdana"/>
          <w:color w:val="000000"/>
          <w:sz w:val="18"/>
          <w:szCs w:val="18"/>
        </w:rPr>
      </w:pPr>
    </w:p>
    <w:p w14:paraId="0912DDD0" w14:textId="33D41E60" w:rsidR="00D54FC0" w:rsidRDefault="00D54FC0" w:rsidP="00003551">
      <w:pPr>
        <w:pStyle w:val="Normlnweb"/>
        <w:shd w:val="clear" w:color="auto" w:fill="FFFFFF"/>
        <w:spacing w:before="0" w:beforeAutospacing="0" w:after="150" w:afterAutospacing="0"/>
        <w:jc w:val="both"/>
        <w:rPr>
          <w:rStyle w:val="Siln"/>
          <w:rFonts w:ascii="Verdana" w:hAnsi="Verdana"/>
          <w:color w:val="000000"/>
          <w:sz w:val="18"/>
          <w:szCs w:val="18"/>
        </w:rPr>
      </w:pPr>
    </w:p>
    <w:p w14:paraId="6B9E09FC" w14:textId="28F202D5" w:rsidR="00D54FC0" w:rsidRDefault="00D54FC0" w:rsidP="00003551">
      <w:pPr>
        <w:pStyle w:val="Normlnweb"/>
        <w:shd w:val="clear" w:color="auto" w:fill="FFFFFF"/>
        <w:spacing w:before="0" w:beforeAutospacing="0" w:after="150" w:afterAutospacing="0"/>
        <w:jc w:val="both"/>
        <w:rPr>
          <w:rStyle w:val="Siln"/>
          <w:rFonts w:ascii="Verdana" w:hAnsi="Verdana"/>
          <w:color w:val="000000"/>
          <w:sz w:val="18"/>
          <w:szCs w:val="18"/>
        </w:rPr>
      </w:pPr>
    </w:p>
    <w:p w14:paraId="676369A3" w14:textId="6BD87E42" w:rsidR="00D54FC0" w:rsidRDefault="00D54FC0" w:rsidP="00003551">
      <w:pPr>
        <w:pStyle w:val="Normlnweb"/>
        <w:shd w:val="clear" w:color="auto" w:fill="FFFFFF"/>
        <w:spacing w:before="0" w:beforeAutospacing="0" w:after="150" w:afterAutospacing="0"/>
        <w:jc w:val="both"/>
        <w:rPr>
          <w:rStyle w:val="Siln"/>
          <w:rFonts w:ascii="Verdana" w:hAnsi="Verdana"/>
          <w:color w:val="000000"/>
          <w:sz w:val="18"/>
          <w:szCs w:val="18"/>
        </w:rPr>
      </w:pPr>
    </w:p>
    <w:p w14:paraId="6B70A754" w14:textId="5BD03D5F" w:rsidR="00D54FC0" w:rsidRDefault="00D54FC0" w:rsidP="00003551">
      <w:pPr>
        <w:pStyle w:val="Normlnweb"/>
        <w:shd w:val="clear" w:color="auto" w:fill="FFFFFF"/>
        <w:spacing w:before="0" w:beforeAutospacing="0" w:after="150" w:afterAutospacing="0"/>
        <w:jc w:val="both"/>
        <w:rPr>
          <w:rStyle w:val="Siln"/>
          <w:rFonts w:ascii="Verdana" w:hAnsi="Verdana"/>
          <w:color w:val="000000"/>
          <w:sz w:val="18"/>
          <w:szCs w:val="18"/>
        </w:rPr>
      </w:pPr>
    </w:p>
    <w:p w14:paraId="5ECF4917" w14:textId="5133E08E" w:rsidR="00D54FC0" w:rsidRDefault="00D54FC0" w:rsidP="00003551">
      <w:pPr>
        <w:pStyle w:val="Normlnweb"/>
        <w:shd w:val="clear" w:color="auto" w:fill="FFFFFF"/>
        <w:spacing w:before="0" w:beforeAutospacing="0" w:after="150" w:afterAutospacing="0"/>
        <w:jc w:val="both"/>
        <w:rPr>
          <w:rStyle w:val="Siln"/>
          <w:rFonts w:ascii="Verdana" w:hAnsi="Verdana"/>
          <w:color w:val="000000"/>
          <w:sz w:val="18"/>
          <w:szCs w:val="18"/>
        </w:rPr>
      </w:pPr>
    </w:p>
    <w:p w14:paraId="2EC51362" w14:textId="325EC3D6"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Style w:val="Siln"/>
          <w:rFonts w:ascii="Verdana" w:hAnsi="Verdana"/>
          <w:color w:val="000000"/>
          <w:sz w:val="18"/>
          <w:szCs w:val="18"/>
        </w:rPr>
        <w:lastRenderedPageBreak/>
        <w:t>4. LEVANDULOVÁ VODA </w:t>
      </w:r>
    </w:p>
    <w:p w14:paraId="59855517"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Bulharsko je nyní největším světovým pěstitelem levandule a jejich levandulová voda je jednou z nejoblíbenějších květinových vod. Není divu, není to totiž jenom úžasný přírodní toner a silný odpuzovač hmyzu, ale také přípravek, který lahodí mysli a poskytuje okamžitou pohodu. </w:t>
      </w:r>
    </w:p>
    <w:p w14:paraId="6B1E3FED"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02874882" w14:textId="7633E7B5"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k</w:t>
      </w:r>
      <w:r w:rsidRPr="00003551">
        <w:rPr>
          <w:rFonts w:ascii="Verdana" w:hAnsi="Verdana" w:cs="Verdana"/>
          <w:b/>
          <w:bCs/>
          <w:color w:val="000000"/>
          <w:sz w:val="18"/>
          <w:szCs w:val="18"/>
        </w:rPr>
        <w:t>ůž</w:t>
      </w:r>
      <w:r w:rsidRPr="00003551">
        <w:rPr>
          <w:rFonts w:ascii="Verdana" w:hAnsi="Verdana"/>
          <w:b/>
          <w:bCs/>
          <w:color w:val="000000"/>
          <w:sz w:val="18"/>
          <w:szCs w:val="18"/>
        </w:rPr>
        <w:t>i</w:t>
      </w:r>
    </w:p>
    <w:p w14:paraId="1AF55BCD"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Pleť:</w:t>
      </w:r>
      <w:r w:rsidRPr="00003551">
        <w:rPr>
          <w:rFonts w:ascii="Verdana" w:hAnsi="Verdana"/>
          <w:color w:val="000000"/>
          <w:sz w:val="18"/>
          <w:szCs w:val="18"/>
        </w:rPr>
        <w:t> normální až mastná, citlivá nebo podrážděná</w:t>
      </w:r>
    </w:p>
    <w:p w14:paraId="51CF8045" w14:textId="77777777" w:rsidR="00003551" w:rsidRPr="00003551" w:rsidRDefault="00003551" w:rsidP="00003551">
      <w:pPr>
        <w:widowControl/>
        <w:numPr>
          <w:ilvl w:val="0"/>
          <w:numId w:val="7"/>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čištění/tonizace</w:t>
      </w:r>
      <w:r w:rsidRPr="00003551">
        <w:rPr>
          <w:rFonts w:ascii="Verdana" w:hAnsi="Verdana"/>
          <w:color w:val="000000"/>
          <w:sz w:val="18"/>
          <w:szCs w:val="18"/>
        </w:rPr>
        <w:t> – Protože má přirozené uklidňující a antibakteriální vlastnosti, je ideální pro pleť mastnou a aknózní. Stahuje póry, pleť čistí a akné léčí i mu předchází. Použít se dá jako pleťová voda nebo pro závěrečné dočištění. </w:t>
      </w:r>
    </w:p>
    <w:p w14:paraId="2078BBC6" w14:textId="404D1093" w:rsidR="00003551" w:rsidRPr="00003551" w:rsidRDefault="00003551" w:rsidP="00003551">
      <w:pPr>
        <w:widowControl/>
        <w:numPr>
          <w:ilvl w:val="0"/>
          <w:numId w:val="7"/>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uklidnění drobných oděrek a popálenin </w:t>
      </w:r>
      <w:r w:rsidRPr="00003551">
        <w:rPr>
          <w:rFonts w:ascii="Verdana" w:hAnsi="Verdana"/>
          <w:color w:val="000000"/>
          <w:sz w:val="18"/>
          <w:szCs w:val="18"/>
        </w:rPr>
        <w:t>– Při aplikaci na drobné řezné ranky, popáleniny a oděrky poskytuje okamžitý komfort a působí antibakteriálně. </w:t>
      </w:r>
    </w:p>
    <w:p w14:paraId="52C85333" w14:textId="77777777" w:rsidR="00003551" w:rsidRPr="00003551" w:rsidRDefault="00003551" w:rsidP="00003551">
      <w:pPr>
        <w:widowControl/>
        <w:numPr>
          <w:ilvl w:val="0"/>
          <w:numId w:val="7"/>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přírodní repelent </w:t>
      </w:r>
      <w:r w:rsidRPr="00003551">
        <w:rPr>
          <w:rFonts w:ascii="Verdana" w:hAnsi="Verdana"/>
          <w:color w:val="000000"/>
          <w:sz w:val="18"/>
          <w:szCs w:val="18"/>
        </w:rPr>
        <w:t>– Její silné aroma odpuzuje hmyz. Doporučujeme stříkat přímo na tělo a na části nepokryté oděvem. A když už něco štípne, levandulová voda toto místo zklidní. </w:t>
      </w:r>
    </w:p>
    <w:p w14:paraId="6A2CB52D" w14:textId="77777777" w:rsidR="00003551" w:rsidRPr="00003551" w:rsidRDefault="00003551" w:rsidP="00003551">
      <w:pPr>
        <w:widowControl/>
        <w:numPr>
          <w:ilvl w:val="0"/>
          <w:numId w:val="7"/>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relaxační masáž </w:t>
      </w:r>
      <w:r w:rsidRPr="00003551">
        <w:rPr>
          <w:rFonts w:ascii="Verdana" w:hAnsi="Verdana"/>
          <w:color w:val="000000"/>
          <w:sz w:val="18"/>
          <w:szCs w:val="18"/>
        </w:rPr>
        <w:t>– Uvolňuje svalové napětí a poskytuje okamžité uspokojení smyslů. Ideální pro masáž obličeje i celého těla. </w:t>
      </w:r>
    </w:p>
    <w:p w14:paraId="502F5D88" w14:textId="77777777" w:rsidR="00003551" w:rsidRPr="00003551" w:rsidRDefault="00003551" w:rsidP="00003551">
      <w:pPr>
        <w:widowControl/>
        <w:numPr>
          <w:ilvl w:val="0"/>
          <w:numId w:val="7"/>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vyrovnává pH a zklidňuje ekzém </w:t>
      </w:r>
      <w:r w:rsidRPr="00003551">
        <w:rPr>
          <w:rFonts w:ascii="Verdana" w:hAnsi="Verdana"/>
          <w:color w:val="000000"/>
          <w:sz w:val="18"/>
          <w:szCs w:val="18"/>
        </w:rPr>
        <w:t>– Působí jako hojivý balzám. Vyrovnává pH pokožky, pomáhá i léčit a zvyšuje její přirozenou bariéru. </w:t>
      </w:r>
    </w:p>
    <w:p w14:paraId="4424109C"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369E0138" w14:textId="77DACDC6"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vlasy</w:t>
      </w:r>
    </w:p>
    <w:p w14:paraId="66A1A54C"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Stačí ji nastříkat do délek, aplikovat na konečky nebo vmasírovat malé množství přímo na pokožku hlavy. </w:t>
      </w:r>
    </w:p>
    <w:p w14:paraId="624F3A49" w14:textId="77777777" w:rsidR="00003551" w:rsidRPr="00003551" w:rsidRDefault="00003551" w:rsidP="00003551">
      <w:pPr>
        <w:widowControl/>
        <w:numPr>
          <w:ilvl w:val="0"/>
          <w:numId w:val="8"/>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pro podrážděnou pokožku hlavy a lupy </w:t>
      </w:r>
      <w:r w:rsidRPr="00003551">
        <w:rPr>
          <w:rFonts w:ascii="Verdana" w:hAnsi="Verdana"/>
          <w:color w:val="000000"/>
          <w:sz w:val="18"/>
          <w:szCs w:val="18"/>
        </w:rPr>
        <w:t>– Zmírňuje svědění a podráždění.</w:t>
      </w:r>
    </w:p>
    <w:p w14:paraId="147BEF05" w14:textId="77777777" w:rsidR="00003551" w:rsidRPr="00003551" w:rsidRDefault="00003551" w:rsidP="00003551">
      <w:pPr>
        <w:widowControl/>
        <w:numPr>
          <w:ilvl w:val="0"/>
          <w:numId w:val="8"/>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pro mastící se pokožku – </w:t>
      </w:r>
      <w:r w:rsidRPr="00003551">
        <w:rPr>
          <w:rFonts w:ascii="Verdana" w:hAnsi="Verdana"/>
          <w:color w:val="000000"/>
          <w:sz w:val="18"/>
          <w:szCs w:val="18"/>
        </w:rPr>
        <w:t>Vyrovnává mazové žlázy, čímž reguluje sekreci mazu. </w:t>
      </w:r>
    </w:p>
    <w:p w14:paraId="718D46E4" w14:textId="77777777" w:rsidR="00003551" w:rsidRPr="00003551" w:rsidRDefault="00003551" w:rsidP="00003551">
      <w:pPr>
        <w:widowControl/>
        <w:numPr>
          <w:ilvl w:val="0"/>
          <w:numId w:val="8"/>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 xml:space="preserve">proti </w:t>
      </w:r>
      <w:proofErr w:type="spellStart"/>
      <w:r w:rsidRPr="00003551">
        <w:rPr>
          <w:rFonts w:ascii="Verdana" w:hAnsi="Verdana"/>
          <w:b/>
          <w:bCs/>
          <w:color w:val="000000"/>
          <w:sz w:val="18"/>
          <w:szCs w:val="18"/>
        </w:rPr>
        <w:t>krepatění</w:t>
      </w:r>
      <w:proofErr w:type="spellEnd"/>
      <w:r w:rsidRPr="00003551">
        <w:rPr>
          <w:rFonts w:ascii="Verdana" w:hAnsi="Verdana"/>
          <w:b/>
          <w:bCs/>
          <w:color w:val="000000"/>
          <w:sz w:val="18"/>
          <w:szCs w:val="18"/>
        </w:rPr>
        <w:t> </w:t>
      </w:r>
      <w:r w:rsidRPr="00003551">
        <w:rPr>
          <w:rFonts w:ascii="Verdana" w:hAnsi="Verdana"/>
          <w:color w:val="000000"/>
          <w:sz w:val="18"/>
          <w:szCs w:val="18"/>
        </w:rPr>
        <w:t>– Výborně hydratuje suché vlasy a dodává jim také vůni a lesk. </w:t>
      </w:r>
    </w:p>
    <w:p w14:paraId="53E57BE2"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25CE6C0A" w14:textId="677A8CDF"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Je aromaterapeutick</w:t>
      </w:r>
      <w:r w:rsidRPr="00003551">
        <w:rPr>
          <w:rFonts w:ascii="Verdana" w:hAnsi="Verdana" w:cs="Verdana"/>
          <w:b/>
          <w:bCs/>
          <w:color w:val="000000"/>
          <w:sz w:val="18"/>
          <w:szCs w:val="18"/>
        </w:rPr>
        <w:t>á</w:t>
      </w:r>
    </w:p>
    <w:p w14:paraId="7B13746D" w14:textId="77777777" w:rsidR="00003551" w:rsidRPr="00003551" w:rsidRDefault="00003551" w:rsidP="00003551">
      <w:pPr>
        <w:widowControl/>
        <w:numPr>
          <w:ilvl w:val="0"/>
          <w:numId w:val="9"/>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úleva od stresu –</w:t>
      </w:r>
      <w:r w:rsidRPr="00003551">
        <w:rPr>
          <w:rFonts w:ascii="Verdana" w:hAnsi="Verdana"/>
          <w:color w:val="000000"/>
          <w:sz w:val="18"/>
          <w:szCs w:val="18"/>
        </w:rPr>
        <w:t> Pokud jde o zmírnění stresu nebo úzkosti, levandule je skoro čarovná. </w:t>
      </w:r>
    </w:p>
    <w:p w14:paraId="6088671C" w14:textId="77777777" w:rsidR="00D54FC0" w:rsidRDefault="00003551" w:rsidP="003019E1">
      <w:pPr>
        <w:widowControl/>
        <w:numPr>
          <w:ilvl w:val="0"/>
          <w:numId w:val="9"/>
        </w:numPr>
        <w:shd w:val="clear" w:color="auto" w:fill="FFFFFF"/>
        <w:suppressAutoHyphens w:val="0"/>
        <w:spacing w:before="100" w:beforeAutospacing="1" w:after="100" w:afterAutospacing="1"/>
        <w:jc w:val="both"/>
        <w:rPr>
          <w:rFonts w:ascii="Verdana" w:hAnsi="Verdana"/>
          <w:color w:val="000000"/>
          <w:sz w:val="18"/>
          <w:szCs w:val="18"/>
        </w:rPr>
      </w:pPr>
      <w:r w:rsidRPr="00D54FC0">
        <w:rPr>
          <w:rFonts w:ascii="Verdana" w:hAnsi="Verdana"/>
          <w:b/>
          <w:bCs/>
          <w:color w:val="000000"/>
          <w:sz w:val="18"/>
          <w:szCs w:val="18"/>
        </w:rPr>
        <w:t>lék na nespavost</w:t>
      </w:r>
      <w:r w:rsidRPr="00D54FC0">
        <w:rPr>
          <w:rFonts w:ascii="Verdana" w:hAnsi="Verdana"/>
          <w:color w:val="000000"/>
          <w:sz w:val="18"/>
          <w:szCs w:val="18"/>
        </w:rPr>
        <w:t> – Opravdu uklidňuje. Stačí nastříkat malé množství na polštáře nebo dětskou postýlku. </w:t>
      </w:r>
    </w:p>
    <w:p w14:paraId="5889D42B" w14:textId="4A31688F" w:rsidR="00003551" w:rsidRPr="00D54FC0" w:rsidRDefault="00003551" w:rsidP="003019E1">
      <w:pPr>
        <w:widowControl/>
        <w:numPr>
          <w:ilvl w:val="0"/>
          <w:numId w:val="9"/>
        </w:numPr>
        <w:shd w:val="clear" w:color="auto" w:fill="FFFFFF"/>
        <w:suppressAutoHyphens w:val="0"/>
        <w:spacing w:before="100" w:beforeAutospacing="1" w:after="100" w:afterAutospacing="1"/>
        <w:jc w:val="both"/>
        <w:rPr>
          <w:rFonts w:ascii="Verdana" w:hAnsi="Verdana"/>
          <w:color w:val="000000"/>
          <w:sz w:val="18"/>
          <w:szCs w:val="18"/>
        </w:rPr>
      </w:pPr>
      <w:r w:rsidRPr="00D54FC0">
        <w:rPr>
          <w:rFonts w:ascii="Verdana" w:hAnsi="Verdana"/>
          <w:b/>
          <w:bCs/>
          <w:color w:val="000000"/>
          <w:sz w:val="18"/>
          <w:szCs w:val="18"/>
        </w:rPr>
        <w:t>relaxační koupel </w:t>
      </w:r>
      <w:r w:rsidRPr="00D54FC0">
        <w:rPr>
          <w:rFonts w:ascii="Verdana" w:hAnsi="Verdana"/>
          <w:color w:val="000000"/>
          <w:sz w:val="18"/>
          <w:szCs w:val="18"/>
        </w:rPr>
        <w:t>– Přimíchaná do teplé koupele pomáhá zklidnit pokožku, tělo i mysl. </w:t>
      </w:r>
    </w:p>
    <w:p w14:paraId="2E6EF184" w14:textId="54766911" w:rsidR="00D54FC0" w:rsidRDefault="00D54FC0" w:rsidP="00003551">
      <w:pPr>
        <w:pStyle w:val="Normlnweb"/>
        <w:shd w:val="clear" w:color="auto" w:fill="FFFFFF"/>
        <w:spacing w:before="0" w:beforeAutospacing="0" w:after="150" w:afterAutospacing="0"/>
        <w:jc w:val="center"/>
        <w:rPr>
          <w:rFonts w:ascii="Verdana" w:hAnsi="Verdana"/>
          <w:color w:val="000000"/>
          <w:sz w:val="18"/>
          <w:szCs w:val="18"/>
        </w:rPr>
      </w:pPr>
    </w:p>
    <w:p w14:paraId="78812419" w14:textId="4073D6FE" w:rsidR="00D54FC0" w:rsidRDefault="00D54FC0" w:rsidP="00003551">
      <w:pPr>
        <w:pStyle w:val="Normlnweb"/>
        <w:shd w:val="clear" w:color="auto" w:fill="FFFFFF"/>
        <w:spacing w:before="0" w:beforeAutospacing="0" w:after="150" w:afterAutospacing="0"/>
        <w:jc w:val="center"/>
        <w:rPr>
          <w:rFonts w:ascii="Verdana" w:hAnsi="Verdana"/>
          <w:color w:val="000000"/>
          <w:sz w:val="18"/>
          <w:szCs w:val="18"/>
        </w:rPr>
      </w:pPr>
      <w:r w:rsidRPr="00003551">
        <w:rPr>
          <w:rFonts w:ascii="Verdana" w:hAnsi="Verdana"/>
          <w:noProof/>
          <w:color w:val="000000"/>
          <w:sz w:val="18"/>
          <w:szCs w:val="18"/>
        </w:rPr>
        <w:drawing>
          <wp:anchor distT="0" distB="0" distL="114300" distR="114300" simplePos="0" relativeHeight="251668992" behindDoc="1" locked="0" layoutInCell="1" allowOverlap="1" wp14:anchorId="16F327CC" wp14:editId="2DFC5391">
            <wp:simplePos x="0" y="0"/>
            <wp:positionH relativeFrom="margin">
              <wp:posOffset>270510</wp:posOffset>
            </wp:positionH>
            <wp:positionV relativeFrom="paragraph">
              <wp:posOffset>19685</wp:posOffset>
            </wp:positionV>
            <wp:extent cx="1485900" cy="2048510"/>
            <wp:effectExtent l="0" t="0" r="0" b="8890"/>
            <wp:wrapTight wrapText="bothSides">
              <wp:wrapPolygon edited="0">
                <wp:start x="0" y="0"/>
                <wp:lineTo x="0" y="21493"/>
                <wp:lineTo x="21323" y="21493"/>
                <wp:lineTo x="21323" y="0"/>
                <wp:lineTo x="0" y="0"/>
              </wp:wrapPolygon>
            </wp:wrapTight>
            <wp:docPr id="18" name="Obrázek 18" descr="lavender water bi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avender water bi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85900" cy="204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0335B" w14:textId="16651F70" w:rsidR="00D54FC0" w:rsidRDefault="00D54FC0" w:rsidP="00003551">
      <w:pPr>
        <w:pStyle w:val="Normlnweb"/>
        <w:shd w:val="clear" w:color="auto" w:fill="FFFFFF"/>
        <w:spacing w:before="0" w:beforeAutospacing="0" w:after="150" w:afterAutospacing="0"/>
        <w:jc w:val="center"/>
        <w:rPr>
          <w:rFonts w:ascii="Verdana" w:hAnsi="Verdana"/>
          <w:color w:val="000000"/>
          <w:sz w:val="18"/>
          <w:szCs w:val="18"/>
        </w:rPr>
      </w:pPr>
    </w:p>
    <w:p w14:paraId="4C0D5E1A" w14:textId="77777777" w:rsidR="00D54FC0" w:rsidRDefault="00D54FC0" w:rsidP="00003551">
      <w:pPr>
        <w:pStyle w:val="Normlnweb"/>
        <w:shd w:val="clear" w:color="auto" w:fill="FFFFFF"/>
        <w:spacing w:before="0" w:beforeAutospacing="0" w:after="150" w:afterAutospacing="0"/>
        <w:jc w:val="center"/>
        <w:rPr>
          <w:rFonts w:ascii="Verdana" w:hAnsi="Verdana"/>
          <w:color w:val="000000"/>
          <w:sz w:val="18"/>
          <w:szCs w:val="18"/>
        </w:rPr>
      </w:pPr>
    </w:p>
    <w:p w14:paraId="66FEB4D3" w14:textId="77777777" w:rsidR="00D54FC0" w:rsidRPr="00003551" w:rsidRDefault="00000000" w:rsidP="00D54FC0">
      <w:pPr>
        <w:pStyle w:val="Normlnweb"/>
        <w:shd w:val="clear" w:color="auto" w:fill="FFFFFF"/>
        <w:spacing w:before="0" w:beforeAutospacing="0" w:after="150" w:afterAutospacing="0"/>
        <w:jc w:val="center"/>
        <w:rPr>
          <w:rFonts w:ascii="Verdana" w:hAnsi="Verdana"/>
          <w:color w:val="000000"/>
          <w:sz w:val="18"/>
          <w:szCs w:val="18"/>
        </w:rPr>
      </w:pPr>
      <w:hyperlink r:id="rId23" w:tgtFrame="_blank" w:history="1">
        <w:r w:rsidR="00D54FC0" w:rsidRPr="00003551">
          <w:rPr>
            <w:rStyle w:val="Hypertextovodkaz"/>
            <w:rFonts w:ascii="Verdana" w:hAnsi="Verdana"/>
            <w:b/>
            <w:bCs/>
            <w:color w:val="000000"/>
            <w:sz w:val="18"/>
            <w:szCs w:val="18"/>
          </w:rPr>
          <w:t> Lev</w:t>
        </w:r>
        <w:r w:rsidR="00D54FC0" w:rsidRPr="00003551">
          <w:rPr>
            <w:rStyle w:val="Hypertextovodkaz"/>
            <w:rFonts w:ascii="Verdana" w:hAnsi="Verdana"/>
            <w:b/>
            <w:bCs/>
            <w:color w:val="000000"/>
            <w:sz w:val="18"/>
            <w:szCs w:val="18"/>
          </w:rPr>
          <w:t>a</w:t>
        </w:r>
        <w:r w:rsidR="00D54FC0" w:rsidRPr="00003551">
          <w:rPr>
            <w:rStyle w:val="Hypertextovodkaz"/>
            <w:rFonts w:ascii="Verdana" w:hAnsi="Verdana"/>
            <w:b/>
            <w:bCs/>
            <w:color w:val="000000"/>
            <w:sz w:val="18"/>
            <w:szCs w:val="18"/>
          </w:rPr>
          <w:t>ndulová voda BIO 100 ml </w:t>
        </w:r>
      </w:hyperlink>
    </w:p>
    <w:p w14:paraId="2249A041" w14:textId="0B18963E" w:rsidR="00D54FC0" w:rsidRDefault="00D54FC0" w:rsidP="00003551">
      <w:pPr>
        <w:pStyle w:val="Normlnweb"/>
        <w:shd w:val="clear" w:color="auto" w:fill="FFFFFF"/>
        <w:spacing w:before="0" w:beforeAutospacing="0" w:after="150" w:afterAutospacing="0"/>
        <w:jc w:val="center"/>
        <w:rPr>
          <w:rFonts w:ascii="Verdana" w:hAnsi="Verdana"/>
          <w:color w:val="000000"/>
          <w:sz w:val="18"/>
          <w:szCs w:val="18"/>
        </w:rPr>
      </w:pPr>
      <w:r>
        <w:rPr>
          <w:rFonts w:ascii="Verdana" w:hAnsi="Verdana"/>
          <w:color w:val="000000"/>
          <w:sz w:val="18"/>
          <w:szCs w:val="18"/>
        </w:rPr>
        <w:t xml:space="preserve">Cena: </w:t>
      </w:r>
      <w:r w:rsidR="00AF16A6">
        <w:rPr>
          <w:rFonts w:ascii="Verdana" w:hAnsi="Verdana"/>
          <w:color w:val="000000"/>
          <w:sz w:val="18"/>
          <w:szCs w:val="18"/>
        </w:rPr>
        <w:t>205</w:t>
      </w:r>
      <w:r>
        <w:rPr>
          <w:rFonts w:ascii="Verdana" w:hAnsi="Verdana"/>
          <w:color w:val="000000"/>
          <w:sz w:val="18"/>
          <w:szCs w:val="18"/>
        </w:rPr>
        <w:t xml:space="preserve"> Kč</w:t>
      </w:r>
    </w:p>
    <w:p w14:paraId="72BD198B" w14:textId="77777777" w:rsidR="00D54FC0" w:rsidRDefault="00D54FC0" w:rsidP="00003551">
      <w:pPr>
        <w:pStyle w:val="Normlnweb"/>
        <w:shd w:val="clear" w:color="auto" w:fill="FFFFFF"/>
        <w:spacing w:before="0" w:beforeAutospacing="0" w:after="150" w:afterAutospacing="0"/>
        <w:jc w:val="center"/>
        <w:rPr>
          <w:rFonts w:ascii="Verdana" w:hAnsi="Verdana"/>
          <w:color w:val="000000"/>
          <w:sz w:val="18"/>
          <w:szCs w:val="18"/>
        </w:rPr>
      </w:pPr>
    </w:p>
    <w:p w14:paraId="544D4FFB" w14:textId="77777777" w:rsidR="00D54FC0" w:rsidRDefault="00D54FC0" w:rsidP="00003551">
      <w:pPr>
        <w:pStyle w:val="Normlnweb"/>
        <w:shd w:val="clear" w:color="auto" w:fill="FFFFFF"/>
        <w:spacing w:before="0" w:beforeAutospacing="0" w:after="150" w:afterAutospacing="0"/>
        <w:jc w:val="center"/>
        <w:rPr>
          <w:rFonts w:ascii="Verdana" w:hAnsi="Verdana"/>
          <w:color w:val="000000"/>
          <w:sz w:val="18"/>
          <w:szCs w:val="18"/>
        </w:rPr>
      </w:pPr>
    </w:p>
    <w:p w14:paraId="30F30441" w14:textId="77777777" w:rsidR="00D54FC0" w:rsidRDefault="00D54FC0" w:rsidP="00003551">
      <w:pPr>
        <w:pStyle w:val="Normlnweb"/>
        <w:shd w:val="clear" w:color="auto" w:fill="FFFFFF"/>
        <w:spacing w:before="0" w:beforeAutospacing="0" w:after="150" w:afterAutospacing="0"/>
        <w:jc w:val="center"/>
        <w:rPr>
          <w:rFonts w:ascii="Verdana" w:hAnsi="Verdana"/>
          <w:color w:val="000000"/>
          <w:sz w:val="18"/>
          <w:szCs w:val="18"/>
        </w:rPr>
      </w:pPr>
    </w:p>
    <w:p w14:paraId="21C70F95" w14:textId="77777777" w:rsidR="00D54FC0" w:rsidRDefault="00D54FC0" w:rsidP="00003551">
      <w:pPr>
        <w:pStyle w:val="Normlnweb"/>
        <w:shd w:val="clear" w:color="auto" w:fill="FFFFFF"/>
        <w:spacing w:before="0" w:beforeAutospacing="0" w:after="150" w:afterAutospacing="0"/>
        <w:jc w:val="center"/>
        <w:rPr>
          <w:rFonts w:ascii="Verdana" w:hAnsi="Verdana"/>
          <w:color w:val="000000"/>
          <w:sz w:val="18"/>
          <w:szCs w:val="18"/>
        </w:rPr>
      </w:pPr>
    </w:p>
    <w:p w14:paraId="5805C9CE" w14:textId="77777777" w:rsidR="00D54FC0" w:rsidRDefault="00D54FC0" w:rsidP="00003551">
      <w:pPr>
        <w:pStyle w:val="Normlnweb"/>
        <w:shd w:val="clear" w:color="auto" w:fill="FFFFFF"/>
        <w:spacing w:before="0" w:beforeAutospacing="0" w:after="150" w:afterAutospacing="0"/>
        <w:jc w:val="center"/>
        <w:rPr>
          <w:rFonts w:ascii="Verdana" w:hAnsi="Verdana"/>
          <w:color w:val="000000"/>
          <w:sz w:val="18"/>
          <w:szCs w:val="18"/>
        </w:rPr>
      </w:pPr>
    </w:p>
    <w:p w14:paraId="51A15800" w14:textId="77777777" w:rsidR="00D54FC0" w:rsidRDefault="00D54FC0" w:rsidP="00003551">
      <w:pPr>
        <w:pStyle w:val="Normlnweb"/>
        <w:shd w:val="clear" w:color="auto" w:fill="FFFFFF"/>
        <w:spacing w:before="0" w:beforeAutospacing="0" w:after="150" w:afterAutospacing="0"/>
        <w:jc w:val="center"/>
        <w:rPr>
          <w:rFonts w:ascii="Verdana" w:hAnsi="Verdana"/>
          <w:color w:val="000000"/>
          <w:sz w:val="18"/>
          <w:szCs w:val="18"/>
        </w:rPr>
      </w:pPr>
    </w:p>
    <w:p w14:paraId="43486DA6" w14:textId="711BC6AA" w:rsidR="00003551" w:rsidRPr="00003551" w:rsidRDefault="00003551" w:rsidP="00003551">
      <w:pPr>
        <w:pStyle w:val="Normlnweb"/>
        <w:shd w:val="clear" w:color="auto" w:fill="FFFFFF"/>
        <w:spacing w:before="0" w:beforeAutospacing="0" w:after="150" w:afterAutospacing="0"/>
        <w:jc w:val="center"/>
        <w:rPr>
          <w:rFonts w:ascii="Verdana" w:hAnsi="Verdana"/>
          <w:color w:val="000000"/>
          <w:sz w:val="18"/>
          <w:szCs w:val="18"/>
        </w:rPr>
      </w:pPr>
      <w:r w:rsidRPr="00003551">
        <w:rPr>
          <w:rFonts w:ascii="Verdana" w:hAnsi="Verdana"/>
          <w:color w:val="000000"/>
          <w:sz w:val="18"/>
          <w:szCs w:val="18"/>
        </w:rPr>
        <w:lastRenderedPageBreak/>
        <w:t> </w:t>
      </w:r>
    </w:p>
    <w:p w14:paraId="4CA3407C" w14:textId="42CC4803"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Style w:val="Siln"/>
          <w:rFonts w:ascii="Verdana" w:hAnsi="Verdana"/>
          <w:color w:val="000000"/>
          <w:sz w:val="18"/>
          <w:szCs w:val="18"/>
        </w:rPr>
        <w:t>5. MÁTOVÁ VODA </w:t>
      </w:r>
    </w:p>
    <w:p w14:paraId="2DEDC451" w14:textId="195B432C"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xml:space="preserve">Voda z máty peprné se získává parní destilací čerstvých listů </w:t>
      </w:r>
      <w:proofErr w:type="spellStart"/>
      <w:r w:rsidRPr="00003551">
        <w:rPr>
          <w:rFonts w:ascii="Verdana" w:hAnsi="Verdana"/>
          <w:color w:val="000000"/>
          <w:sz w:val="18"/>
          <w:szCs w:val="18"/>
        </w:rPr>
        <w:t>Mentha</w:t>
      </w:r>
      <w:proofErr w:type="spellEnd"/>
      <w:r w:rsidRPr="00003551">
        <w:rPr>
          <w:rFonts w:ascii="Verdana" w:hAnsi="Verdana"/>
          <w:color w:val="000000"/>
          <w:sz w:val="18"/>
          <w:szCs w:val="18"/>
        </w:rPr>
        <w:t xml:space="preserve"> </w:t>
      </w:r>
      <w:proofErr w:type="spellStart"/>
      <w:r w:rsidRPr="00003551">
        <w:rPr>
          <w:rFonts w:ascii="Verdana" w:hAnsi="Verdana"/>
          <w:color w:val="000000"/>
          <w:sz w:val="18"/>
          <w:szCs w:val="18"/>
        </w:rPr>
        <w:t>Piperita</w:t>
      </w:r>
      <w:proofErr w:type="spellEnd"/>
      <w:r w:rsidRPr="00003551">
        <w:rPr>
          <w:rFonts w:ascii="Verdana" w:hAnsi="Verdana"/>
          <w:color w:val="000000"/>
          <w:sz w:val="18"/>
          <w:szCs w:val="18"/>
        </w:rPr>
        <w:t>. Ze všech květinových vod to je ta nejvíc osvěžující, chlad</w:t>
      </w:r>
      <w:r w:rsidR="00D54FC0">
        <w:rPr>
          <w:rFonts w:ascii="Verdana" w:hAnsi="Verdana"/>
          <w:color w:val="000000"/>
          <w:sz w:val="18"/>
          <w:szCs w:val="18"/>
        </w:rPr>
        <w:t>í</w:t>
      </w:r>
      <w:r w:rsidRPr="00003551">
        <w:rPr>
          <w:rFonts w:ascii="Verdana" w:hAnsi="Verdana"/>
          <w:color w:val="000000"/>
          <w:sz w:val="18"/>
          <w:szCs w:val="18"/>
        </w:rPr>
        <w:t xml:space="preserve">cí a </w:t>
      </w:r>
      <w:proofErr w:type="spellStart"/>
      <w:r w:rsidRPr="00003551">
        <w:rPr>
          <w:rFonts w:ascii="Verdana" w:hAnsi="Verdana"/>
          <w:color w:val="000000"/>
          <w:sz w:val="18"/>
          <w:szCs w:val="18"/>
        </w:rPr>
        <w:t>energizuj</w:t>
      </w:r>
      <w:r w:rsidR="00D54FC0">
        <w:rPr>
          <w:rFonts w:ascii="Verdana" w:hAnsi="Verdana"/>
          <w:color w:val="000000"/>
          <w:sz w:val="18"/>
          <w:szCs w:val="18"/>
        </w:rPr>
        <w:t>í</w:t>
      </w:r>
      <w:r w:rsidRPr="00003551">
        <w:rPr>
          <w:rFonts w:ascii="Verdana" w:hAnsi="Verdana"/>
          <w:color w:val="000000"/>
          <w:sz w:val="18"/>
          <w:szCs w:val="18"/>
        </w:rPr>
        <w:t>cí</w:t>
      </w:r>
      <w:proofErr w:type="spellEnd"/>
      <w:r w:rsidRPr="00003551">
        <w:rPr>
          <w:rFonts w:ascii="Verdana" w:hAnsi="Verdana"/>
          <w:color w:val="000000"/>
          <w:sz w:val="18"/>
          <w:szCs w:val="18"/>
        </w:rPr>
        <w:t>. Je fajn jako přírodní toner a mlha na obličej, vlasy, pokožku hlavy i tělo. Proslavila se především svými antiseptickými a harmonizačními vlastnosti, takže je ideální pro aknózní a problematickou pleť a mastnou pokožku hlavy. </w:t>
      </w:r>
    </w:p>
    <w:p w14:paraId="15912727" w14:textId="21A0EDAD"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7C97C0D5" w14:textId="0D2359C6"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k</w:t>
      </w:r>
      <w:r w:rsidRPr="00003551">
        <w:rPr>
          <w:rFonts w:ascii="Verdana" w:hAnsi="Verdana" w:cs="Verdana"/>
          <w:b/>
          <w:bCs/>
          <w:color w:val="000000"/>
          <w:sz w:val="18"/>
          <w:szCs w:val="18"/>
        </w:rPr>
        <w:t>ůž</w:t>
      </w:r>
      <w:r w:rsidRPr="00003551">
        <w:rPr>
          <w:rFonts w:ascii="Verdana" w:hAnsi="Verdana"/>
          <w:b/>
          <w:bCs/>
          <w:color w:val="000000"/>
          <w:sz w:val="18"/>
          <w:szCs w:val="18"/>
        </w:rPr>
        <w:t>i</w:t>
      </w:r>
    </w:p>
    <w:p w14:paraId="64CD9806" w14:textId="18B109B5"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Pleť:</w:t>
      </w:r>
      <w:r w:rsidRPr="00003551">
        <w:rPr>
          <w:rFonts w:ascii="Verdana" w:hAnsi="Verdana"/>
          <w:color w:val="000000"/>
          <w:sz w:val="18"/>
          <w:szCs w:val="18"/>
        </w:rPr>
        <w:t> mastná, aknózní, podrážděná, sluncem spálená </w:t>
      </w:r>
    </w:p>
    <w:p w14:paraId="3E4E06B5" w14:textId="3DB57FA5" w:rsidR="00003551" w:rsidRPr="00003551" w:rsidRDefault="00003551" w:rsidP="00003551">
      <w:pPr>
        <w:widowControl/>
        <w:numPr>
          <w:ilvl w:val="0"/>
          <w:numId w:val="10"/>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čištění/tonizace</w:t>
      </w:r>
      <w:r w:rsidRPr="00003551">
        <w:rPr>
          <w:rFonts w:ascii="Verdana" w:hAnsi="Verdana"/>
          <w:color w:val="000000"/>
          <w:sz w:val="18"/>
          <w:szCs w:val="18"/>
        </w:rPr>
        <w:t> – Voda z máty má úžasné vyrovnávací vlastnosti a pomáhá snižovat nadměrnou produkci kožního mazu. Zanechává pokožku čistou, měkkou, nabitou energií a tonizovanou. </w:t>
      </w:r>
    </w:p>
    <w:p w14:paraId="52641024" w14:textId="2E1E49B5" w:rsidR="00003551" w:rsidRPr="00003551" w:rsidRDefault="00003551" w:rsidP="00003551">
      <w:pPr>
        <w:widowControl/>
        <w:numPr>
          <w:ilvl w:val="0"/>
          <w:numId w:val="10"/>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popálení od slunce </w:t>
      </w:r>
      <w:r w:rsidRPr="00003551">
        <w:rPr>
          <w:rFonts w:ascii="Verdana" w:hAnsi="Verdana"/>
          <w:color w:val="000000"/>
          <w:sz w:val="18"/>
          <w:szCs w:val="18"/>
        </w:rPr>
        <w:t>– Zklidňuje zarudnutí a okamžit</w:t>
      </w:r>
      <w:r w:rsidR="00D54FC0">
        <w:rPr>
          <w:rFonts w:ascii="Verdana" w:hAnsi="Verdana"/>
          <w:color w:val="000000"/>
          <w:sz w:val="18"/>
          <w:szCs w:val="18"/>
        </w:rPr>
        <w:t>ě</w:t>
      </w:r>
      <w:r w:rsidRPr="00003551">
        <w:rPr>
          <w:rFonts w:ascii="Verdana" w:hAnsi="Verdana"/>
          <w:color w:val="000000"/>
          <w:sz w:val="18"/>
          <w:szCs w:val="18"/>
        </w:rPr>
        <w:t xml:space="preserve"> ochlazuje a uklidňuje. </w:t>
      </w:r>
    </w:p>
    <w:p w14:paraId="63CC0C5E" w14:textId="77777777" w:rsidR="00003551" w:rsidRPr="00003551" w:rsidRDefault="00003551" w:rsidP="00003551">
      <w:pPr>
        <w:widowControl/>
        <w:numPr>
          <w:ilvl w:val="0"/>
          <w:numId w:val="10"/>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přírodní deodorant </w:t>
      </w:r>
      <w:r w:rsidRPr="00003551">
        <w:rPr>
          <w:rFonts w:ascii="Verdana" w:hAnsi="Verdana"/>
          <w:color w:val="000000"/>
          <w:sz w:val="18"/>
          <w:szCs w:val="18"/>
        </w:rPr>
        <w:t>– Nádherně voní, takže se dá použít proti nepříjemnému pachu nejen v podpaží. </w:t>
      </w:r>
    </w:p>
    <w:p w14:paraId="26036371" w14:textId="77777777" w:rsidR="00003551" w:rsidRPr="00003551" w:rsidRDefault="00003551" w:rsidP="00003551">
      <w:pPr>
        <w:widowControl/>
        <w:numPr>
          <w:ilvl w:val="0"/>
          <w:numId w:val="10"/>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péče o nohy  </w:t>
      </w:r>
      <w:r w:rsidRPr="00003551">
        <w:rPr>
          <w:rFonts w:ascii="Verdana" w:hAnsi="Verdana"/>
          <w:color w:val="000000"/>
          <w:sz w:val="18"/>
          <w:szCs w:val="18"/>
        </w:rPr>
        <w:t xml:space="preserve">– Pomůže nohám relaxovat, osvěžuje </w:t>
      </w:r>
      <w:proofErr w:type="spellStart"/>
      <w:r w:rsidRPr="00003551">
        <w:rPr>
          <w:rFonts w:ascii="Verdana" w:hAnsi="Verdana"/>
          <w:color w:val="000000"/>
          <w:sz w:val="18"/>
          <w:szCs w:val="18"/>
        </w:rPr>
        <w:t>plosky</w:t>
      </w:r>
      <w:proofErr w:type="spellEnd"/>
      <w:r w:rsidRPr="00003551">
        <w:rPr>
          <w:rFonts w:ascii="Verdana" w:hAnsi="Verdana"/>
          <w:color w:val="000000"/>
          <w:sz w:val="18"/>
          <w:szCs w:val="18"/>
        </w:rPr>
        <w:t xml:space="preserve"> nohou a zjemní drsnou pokožku. A co víc – provoní i boty. </w:t>
      </w:r>
    </w:p>
    <w:p w14:paraId="6B0AB21A"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145F774D" w14:textId="6D65C041"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Pe</w:t>
      </w:r>
      <w:r w:rsidRPr="00003551">
        <w:rPr>
          <w:rFonts w:ascii="Verdana" w:hAnsi="Verdana" w:cs="Verdana"/>
          <w:b/>
          <w:bCs/>
          <w:color w:val="000000"/>
          <w:sz w:val="18"/>
          <w:szCs w:val="18"/>
        </w:rPr>
        <w:t>č</w:t>
      </w:r>
      <w:r w:rsidRPr="00003551">
        <w:rPr>
          <w:rFonts w:ascii="Verdana" w:hAnsi="Verdana"/>
          <w:b/>
          <w:bCs/>
          <w:color w:val="000000"/>
          <w:sz w:val="18"/>
          <w:szCs w:val="18"/>
        </w:rPr>
        <w:t>uje o vlasy</w:t>
      </w:r>
    </w:p>
    <w:p w14:paraId="2D706F29" w14:textId="77777777" w:rsidR="00003551" w:rsidRPr="00003551" w:rsidRDefault="00003551" w:rsidP="00003551">
      <w:pPr>
        <w:widowControl/>
        <w:numPr>
          <w:ilvl w:val="0"/>
          <w:numId w:val="11"/>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uklidňuje seboreu </w:t>
      </w:r>
      <w:r w:rsidRPr="00003551">
        <w:rPr>
          <w:rFonts w:ascii="Verdana" w:hAnsi="Verdana"/>
          <w:color w:val="000000"/>
          <w:sz w:val="18"/>
          <w:szCs w:val="18"/>
        </w:rPr>
        <w:t>– Harmonizuje a ulevuje, tudíž je vhodná pro použití na pokožce hlavy. </w:t>
      </w:r>
    </w:p>
    <w:p w14:paraId="4D65357C" w14:textId="77777777" w:rsidR="00003551" w:rsidRPr="00003551" w:rsidRDefault="00003551" w:rsidP="00003551">
      <w:pPr>
        <w:widowControl/>
        <w:numPr>
          <w:ilvl w:val="0"/>
          <w:numId w:val="11"/>
        </w:numPr>
        <w:shd w:val="clear" w:color="auto" w:fill="FFFFFF"/>
        <w:suppressAutoHyphens w:val="0"/>
        <w:spacing w:before="100" w:beforeAutospacing="1" w:after="100" w:afterAutospacing="1"/>
        <w:jc w:val="both"/>
        <w:rPr>
          <w:rFonts w:ascii="Verdana" w:hAnsi="Verdana"/>
          <w:color w:val="000000"/>
          <w:sz w:val="18"/>
          <w:szCs w:val="18"/>
        </w:rPr>
      </w:pPr>
      <w:r w:rsidRPr="00003551">
        <w:rPr>
          <w:rFonts w:ascii="Verdana" w:hAnsi="Verdana"/>
          <w:b/>
          <w:bCs/>
          <w:color w:val="000000"/>
          <w:sz w:val="18"/>
          <w:szCs w:val="18"/>
        </w:rPr>
        <w:t>pomáhá s vypadáváním vlasů </w:t>
      </w:r>
      <w:r w:rsidRPr="00003551">
        <w:rPr>
          <w:rFonts w:ascii="Verdana" w:hAnsi="Verdana"/>
          <w:color w:val="000000"/>
          <w:sz w:val="18"/>
          <w:szCs w:val="18"/>
        </w:rPr>
        <w:t xml:space="preserve">– Má povzbuzující a stimulační vlastnosti, takže pomáhá </w:t>
      </w:r>
      <w:proofErr w:type="spellStart"/>
      <w:r w:rsidRPr="00003551">
        <w:rPr>
          <w:rFonts w:ascii="Verdana" w:hAnsi="Verdana"/>
          <w:color w:val="000000"/>
          <w:sz w:val="18"/>
          <w:szCs w:val="18"/>
        </w:rPr>
        <w:t>energizovat</w:t>
      </w:r>
      <w:proofErr w:type="spellEnd"/>
      <w:r w:rsidRPr="00003551">
        <w:rPr>
          <w:rFonts w:ascii="Verdana" w:hAnsi="Verdana"/>
          <w:color w:val="000000"/>
          <w:sz w:val="18"/>
          <w:szCs w:val="18"/>
        </w:rPr>
        <w:t xml:space="preserve"> a podporovat růst nových vlasů. </w:t>
      </w:r>
    </w:p>
    <w:p w14:paraId="3EC1BBBA"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 </w:t>
      </w:r>
    </w:p>
    <w:p w14:paraId="294B94B4" w14:textId="146BA055"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b/>
          <w:bCs/>
          <w:color w:val="000000"/>
          <w:sz w:val="18"/>
          <w:szCs w:val="18"/>
        </w:rPr>
        <w:t>Je aromaterapeutick</w:t>
      </w:r>
      <w:r w:rsidRPr="00003551">
        <w:rPr>
          <w:rFonts w:ascii="Verdana" w:hAnsi="Verdana" w:cs="Verdana"/>
          <w:b/>
          <w:bCs/>
          <w:color w:val="000000"/>
          <w:sz w:val="18"/>
          <w:szCs w:val="18"/>
        </w:rPr>
        <w:t>á</w:t>
      </w:r>
    </w:p>
    <w:p w14:paraId="539497D4" w14:textId="77777777" w:rsidR="00003551" w:rsidRPr="00003551" w:rsidRDefault="00003551" w:rsidP="00003551">
      <w:pPr>
        <w:pStyle w:val="Normlnweb"/>
        <w:shd w:val="clear" w:color="auto" w:fill="FFFFFF"/>
        <w:spacing w:before="0" w:beforeAutospacing="0" w:after="150" w:afterAutospacing="0"/>
        <w:jc w:val="both"/>
        <w:rPr>
          <w:rFonts w:ascii="Verdana" w:hAnsi="Verdana"/>
          <w:color w:val="000000"/>
          <w:sz w:val="18"/>
          <w:szCs w:val="18"/>
        </w:rPr>
      </w:pPr>
      <w:r w:rsidRPr="00003551">
        <w:rPr>
          <w:rFonts w:ascii="Verdana" w:hAnsi="Verdana"/>
          <w:color w:val="000000"/>
          <w:sz w:val="18"/>
          <w:szCs w:val="18"/>
        </w:rPr>
        <w:t>Funguje jako vynikající osvěžovač vzduchu. K okamžitému osvěžení zatuchlého vzduchu v prostorách nebo skříni stačí pár zmáčknutí spreje. </w:t>
      </w:r>
    </w:p>
    <w:p w14:paraId="06918313" w14:textId="651E985C" w:rsidR="00003551" w:rsidRPr="00003551" w:rsidRDefault="00003551" w:rsidP="00003551">
      <w:pPr>
        <w:pStyle w:val="Normlnweb"/>
        <w:shd w:val="clear" w:color="auto" w:fill="FFFFFF"/>
        <w:spacing w:before="0" w:beforeAutospacing="0" w:after="150" w:afterAutospacing="0"/>
        <w:rPr>
          <w:rFonts w:ascii="Verdana" w:hAnsi="Verdana"/>
          <w:color w:val="000000"/>
          <w:sz w:val="18"/>
          <w:szCs w:val="18"/>
        </w:rPr>
      </w:pPr>
      <w:r w:rsidRPr="00003551">
        <w:rPr>
          <w:rFonts w:ascii="Verdana" w:hAnsi="Verdana"/>
          <w:noProof/>
          <w:color w:val="000000"/>
          <w:sz w:val="18"/>
          <w:szCs w:val="18"/>
        </w:rPr>
        <w:drawing>
          <wp:anchor distT="0" distB="0" distL="114300" distR="114300" simplePos="0" relativeHeight="251670016" behindDoc="1" locked="0" layoutInCell="1" allowOverlap="1" wp14:anchorId="094A72D6" wp14:editId="00B83245">
            <wp:simplePos x="0" y="0"/>
            <wp:positionH relativeFrom="column">
              <wp:posOffset>144780</wp:posOffset>
            </wp:positionH>
            <wp:positionV relativeFrom="paragraph">
              <wp:posOffset>74295</wp:posOffset>
            </wp:positionV>
            <wp:extent cx="1325880" cy="1829435"/>
            <wp:effectExtent l="0" t="0" r="7620" b="0"/>
            <wp:wrapTight wrapText="bothSides">
              <wp:wrapPolygon edited="0">
                <wp:start x="0" y="0"/>
                <wp:lineTo x="0" y="21368"/>
                <wp:lineTo x="21414" y="21368"/>
                <wp:lineTo x="21414" y="0"/>
                <wp:lineTo x="0" y="0"/>
              </wp:wrapPolygon>
            </wp:wrapTight>
            <wp:docPr id="17" name="Obrázek 17" descr="mint water bi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int water bi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25880" cy="182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73D62" w14:textId="77777777" w:rsidR="00D54FC0" w:rsidRDefault="00D54FC0" w:rsidP="00003551">
      <w:pPr>
        <w:pStyle w:val="Normlnweb"/>
        <w:shd w:val="clear" w:color="auto" w:fill="FFFFFF"/>
        <w:spacing w:before="0" w:beforeAutospacing="0" w:after="150" w:afterAutospacing="0"/>
        <w:jc w:val="center"/>
        <w:rPr>
          <w:rStyle w:val="Siln"/>
          <w:rFonts w:ascii="Verdana" w:hAnsi="Verdana"/>
          <w:color w:val="000000"/>
          <w:sz w:val="18"/>
          <w:szCs w:val="18"/>
          <w:u w:val="single"/>
        </w:rPr>
      </w:pPr>
    </w:p>
    <w:p w14:paraId="530415E4" w14:textId="6EC38D36" w:rsidR="00D54FC0" w:rsidRDefault="00AF16A6" w:rsidP="00D54FC0">
      <w:pPr>
        <w:pStyle w:val="Normlnweb"/>
        <w:shd w:val="clear" w:color="auto" w:fill="FFFFFF"/>
        <w:spacing w:before="0" w:beforeAutospacing="0" w:after="150" w:afterAutospacing="0"/>
        <w:jc w:val="center"/>
        <w:rPr>
          <w:rStyle w:val="Siln"/>
          <w:rFonts w:ascii="Verdana" w:hAnsi="Verdana"/>
          <w:color w:val="000000"/>
          <w:sz w:val="18"/>
          <w:szCs w:val="18"/>
          <w:u w:val="single"/>
        </w:rPr>
      </w:pPr>
      <w:hyperlink r:id="rId26" w:history="1">
        <w:r w:rsidR="00D54FC0" w:rsidRPr="00AF16A6">
          <w:rPr>
            <w:rStyle w:val="Hypertextovodkaz"/>
            <w:rFonts w:ascii="Verdana" w:hAnsi="Verdana"/>
            <w:b/>
            <w:bCs/>
            <w:sz w:val="18"/>
            <w:szCs w:val="18"/>
          </w:rPr>
          <w:t>Mátová voda</w:t>
        </w:r>
        <w:r w:rsidR="00D54FC0" w:rsidRPr="00AF16A6">
          <w:rPr>
            <w:rStyle w:val="Hypertextovodkaz"/>
            <w:rFonts w:ascii="Verdana" w:hAnsi="Verdana"/>
            <w:b/>
            <w:bCs/>
            <w:sz w:val="18"/>
            <w:szCs w:val="18"/>
          </w:rPr>
          <w:t xml:space="preserve"> </w:t>
        </w:r>
        <w:r w:rsidR="00D54FC0" w:rsidRPr="00AF16A6">
          <w:rPr>
            <w:rStyle w:val="Hypertextovodkaz"/>
            <w:rFonts w:ascii="Verdana" w:hAnsi="Verdana"/>
            <w:b/>
            <w:bCs/>
            <w:sz w:val="18"/>
            <w:szCs w:val="18"/>
          </w:rPr>
          <w:t>BIO 100 ml </w:t>
        </w:r>
      </w:hyperlink>
    </w:p>
    <w:p w14:paraId="58F19738" w14:textId="607F2B5C" w:rsidR="00D54FC0" w:rsidRPr="00003551" w:rsidRDefault="00D54FC0" w:rsidP="00003551">
      <w:pPr>
        <w:pStyle w:val="Normlnweb"/>
        <w:shd w:val="clear" w:color="auto" w:fill="FFFFFF"/>
        <w:spacing w:before="0" w:beforeAutospacing="0" w:after="150" w:afterAutospacing="0"/>
        <w:jc w:val="center"/>
        <w:rPr>
          <w:rFonts w:ascii="Verdana" w:hAnsi="Verdana"/>
          <w:color w:val="000000"/>
          <w:sz w:val="18"/>
          <w:szCs w:val="18"/>
        </w:rPr>
      </w:pPr>
      <w:r>
        <w:rPr>
          <w:rFonts w:ascii="Verdana" w:hAnsi="Verdana"/>
          <w:color w:val="000000"/>
          <w:sz w:val="18"/>
          <w:szCs w:val="18"/>
        </w:rPr>
        <w:t xml:space="preserve">Cena: </w:t>
      </w:r>
      <w:r w:rsidR="00AF16A6">
        <w:rPr>
          <w:rFonts w:ascii="Verdana" w:hAnsi="Verdana"/>
          <w:color w:val="000000"/>
          <w:sz w:val="18"/>
          <w:szCs w:val="18"/>
        </w:rPr>
        <w:t>205</w:t>
      </w:r>
      <w:r>
        <w:rPr>
          <w:rFonts w:ascii="Verdana" w:hAnsi="Verdana"/>
          <w:color w:val="000000"/>
          <w:sz w:val="18"/>
          <w:szCs w:val="18"/>
        </w:rPr>
        <w:t xml:space="preserve"> Kč</w:t>
      </w:r>
    </w:p>
    <w:p w14:paraId="37356D98" w14:textId="4F8D6211" w:rsidR="00D753BA" w:rsidRDefault="00D753BA" w:rsidP="003B408C">
      <w:pPr>
        <w:pStyle w:val="m4993198168187611957msolistparagraph"/>
        <w:shd w:val="clear" w:color="auto" w:fill="FFFFFF"/>
        <w:spacing w:before="0" w:after="0"/>
        <w:jc w:val="both"/>
        <w:rPr>
          <w:rFonts w:ascii="Verdana" w:hAnsi="Verdana"/>
          <w:sz w:val="18"/>
          <w:szCs w:val="18"/>
        </w:rPr>
      </w:pPr>
    </w:p>
    <w:p w14:paraId="7DF7FD04" w14:textId="2DB2704D" w:rsidR="00D54FC0" w:rsidRDefault="00D54FC0" w:rsidP="003B408C">
      <w:pPr>
        <w:pStyle w:val="m4993198168187611957msolistparagraph"/>
        <w:shd w:val="clear" w:color="auto" w:fill="FFFFFF"/>
        <w:spacing w:before="0" w:after="0"/>
        <w:jc w:val="both"/>
        <w:rPr>
          <w:rFonts w:ascii="Verdana" w:hAnsi="Verdana"/>
          <w:sz w:val="18"/>
          <w:szCs w:val="18"/>
        </w:rPr>
      </w:pPr>
    </w:p>
    <w:p w14:paraId="318AF88A" w14:textId="3B6D934F" w:rsidR="00D54FC0" w:rsidRDefault="00D54FC0" w:rsidP="003B408C">
      <w:pPr>
        <w:pStyle w:val="m4993198168187611957msolistparagraph"/>
        <w:shd w:val="clear" w:color="auto" w:fill="FFFFFF"/>
        <w:spacing w:before="0" w:after="0"/>
        <w:jc w:val="both"/>
        <w:rPr>
          <w:rFonts w:ascii="Verdana" w:hAnsi="Verdana"/>
          <w:sz w:val="18"/>
          <w:szCs w:val="18"/>
        </w:rPr>
      </w:pPr>
    </w:p>
    <w:p w14:paraId="75B91AFB" w14:textId="594D14DB" w:rsidR="00D54FC0" w:rsidRDefault="00D54FC0" w:rsidP="003B408C">
      <w:pPr>
        <w:pStyle w:val="m4993198168187611957msolistparagraph"/>
        <w:shd w:val="clear" w:color="auto" w:fill="FFFFFF"/>
        <w:spacing w:before="0" w:after="0"/>
        <w:jc w:val="both"/>
        <w:rPr>
          <w:rFonts w:ascii="Verdana" w:hAnsi="Verdana"/>
          <w:sz w:val="18"/>
          <w:szCs w:val="18"/>
        </w:rPr>
      </w:pPr>
    </w:p>
    <w:p w14:paraId="7D25F131" w14:textId="33A2EAA0" w:rsidR="00D54FC0" w:rsidRDefault="00D54FC0" w:rsidP="003B408C">
      <w:pPr>
        <w:pStyle w:val="m4993198168187611957msolistparagraph"/>
        <w:shd w:val="clear" w:color="auto" w:fill="FFFFFF"/>
        <w:spacing w:before="0" w:after="0"/>
        <w:jc w:val="both"/>
        <w:rPr>
          <w:rFonts w:ascii="Verdana" w:hAnsi="Verdana"/>
          <w:sz w:val="18"/>
          <w:szCs w:val="18"/>
        </w:rPr>
      </w:pPr>
    </w:p>
    <w:p w14:paraId="0C0FBF7D" w14:textId="5331DD33" w:rsidR="00D54FC0" w:rsidRDefault="00D54FC0" w:rsidP="003B408C">
      <w:pPr>
        <w:pStyle w:val="m4993198168187611957msolistparagraph"/>
        <w:shd w:val="clear" w:color="auto" w:fill="FFFFFF"/>
        <w:spacing w:before="0" w:after="0"/>
        <w:jc w:val="both"/>
        <w:rPr>
          <w:rFonts w:ascii="Verdana" w:hAnsi="Verdana"/>
          <w:sz w:val="18"/>
          <w:szCs w:val="18"/>
        </w:rPr>
      </w:pPr>
    </w:p>
    <w:p w14:paraId="3AFFCF9C" w14:textId="02CC6499" w:rsidR="00D54FC0" w:rsidRDefault="00D54FC0" w:rsidP="003B408C">
      <w:pPr>
        <w:pStyle w:val="m4993198168187611957msolistparagraph"/>
        <w:shd w:val="clear" w:color="auto" w:fill="FFFFFF"/>
        <w:spacing w:before="0" w:after="0"/>
        <w:jc w:val="both"/>
        <w:rPr>
          <w:rFonts w:ascii="Verdana" w:hAnsi="Verdana"/>
          <w:sz w:val="18"/>
          <w:szCs w:val="18"/>
        </w:rPr>
      </w:pPr>
    </w:p>
    <w:p w14:paraId="763BFBA6" w14:textId="763206BD" w:rsidR="00D54FC0" w:rsidRDefault="00D54FC0" w:rsidP="003B408C">
      <w:pPr>
        <w:pStyle w:val="m4993198168187611957msolistparagraph"/>
        <w:shd w:val="clear" w:color="auto" w:fill="FFFFFF"/>
        <w:spacing w:before="0" w:after="0"/>
        <w:jc w:val="both"/>
        <w:rPr>
          <w:rFonts w:ascii="Verdana" w:hAnsi="Verdana"/>
          <w:sz w:val="18"/>
          <w:szCs w:val="18"/>
        </w:rPr>
      </w:pPr>
    </w:p>
    <w:p w14:paraId="7839861B" w14:textId="51DAA6FA" w:rsidR="00D54FC0" w:rsidRDefault="00D54FC0" w:rsidP="003B408C">
      <w:pPr>
        <w:pStyle w:val="m4993198168187611957msolistparagraph"/>
        <w:shd w:val="clear" w:color="auto" w:fill="FFFFFF"/>
        <w:spacing w:before="0" w:after="0"/>
        <w:jc w:val="both"/>
        <w:rPr>
          <w:rFonts w:ascii="Verdana" w:hAnsi="Verdana"/>
          <w:sz w:val="18"/>
          <w:szCs w:val="18"/>
        </w:rPr>
      </w:pPr>
    </w:p>
    <w:p w14:paraId="4C44B7AF" w14:textId="77777777" w:rsidR="00D54FC0" w:rsidRPr="00003551" w:rsidRDefault="00D54FC0" w:rsidP="003B408C">
      <w:pPr>
        <w:pStyle w:val="m4993198168187611957msolistparagraph"/>
        <w:shd w:val="clear" w:color="auto" w:fill="FFFFFF"/>
        <w:spacing w:before="0" w:after="0"/>
        <w:jc w:val="both"/>
        <w:rPr>
          <w:rFonts w:ascii="Verdana" w:hAnsi="Verdana"/>
          <w:sz w:val="18"/>
          <w:szCs w:val="18"/>
        </w:rPr>
      </w:pPr>
    </w:p>
    <w:p w14:paraId="2F0CD600" w14:textId="4AD4874C" w:rsidR="00AA5708" w:rsidRPr="00003551" w:rsidRDefault="00AE1C28" w:rsidP="003B408C">
      <w:pPr>
        <w:pStyle w:val="m4993198168187611957msolistparagraph"/>
        <w:shd w:val="clear" w:color="auto" w:fill="FFFFFF"/>
        <w:spacing w:before="0" w:after="0"/>
        <w:jc w:val="both"/>
        <w:rPr>
          <w:rFonts w:ascii="Verdana" w:hAnsi="Verdana"/>
          <w:sz w:val="18"/>
          <w:szCs w:val="18"/>
        </w:rPr>
      </w:pPr>
      <w:r w:rsidRPr="00003551">
        <w:rPr>
          <w:rFonts w:ascii="Verdana" w:hAnsi="Verdana"/>
          <w:sz w:val="18"/>
          <w:szCs w:val="18"/>
        </w:rPr>
        <w:t xml:space="preserve">V </w:t>
      </w:r>
      <w:proofErr w:type="spellStart"/>
      <w:r w:rsidRPr="00003551">
        <w:rPr>
          <w:rFonts w:ascii="Verdana" w:hAnsi="Verdana"/>
          <w:b/>
          <w:bCs/>
          <w:sz w:val="18"/>
          <w:szCs w:val="18"/>
        </w:rPr>
        <w:t>Goodie</w:t>
      </w:r>
      <w:proofErr w:type="spellEnd"/>
      <w:r w:rsidRPr="00003551">
        <w:rPr>
          <w:rFonts w:ascii="Verdana" w:hAnsi="Verdana"/>
          <w:sz w:val="18"/>
          <w:szCs w:val="18"/>
        </w:rPr>
        <w:t xml:space="preserve"> najdete jenom produkty s dobrou karmou. </w:t>
      </w:r>
      <w:r w:rsidR="00D54FC0">
        <w:rPr>
          <w:rFonts w:ascii="Verdana" w:hAnsi="Verdana"/>
          <w:sz w:val="18"/>
          <w:szCs w:val="18"/>
        </w:rPr>
        <w:t xml:space="preserve">Květové vody </w:t>
      </w:r>
      <w:r w:rsidR="00A13352" w:rsidRPr="00003551">
        <w:rPr>
          <w:rFonts w:ascii="Verdana" w:hAnsi="Verdana"/>
          <w:sz w:val="18"/>
          <w:szCs w:val="18"/>
        </w:rPr>
        <w:t>můžete vybírat na</w:t>
      </w:r>
      <w:r w:rsidR="00AA5708" w:rsidRPr="00003551">
        <w:rPr>
          <w:rFonts w:ascii="Verdana" w:hAnsi="Verdana"/>
          <w:sz w:val="18"/>
          <w:szCs w:val="18"/>
        </w:rPr>
        <w:t xml:space="preserve"> </w:t>
      </w:r>
      <w:hyperlink r:id="rId27" w:history="1">
        <w:r w:rsidR="00AA5708" w:rsidRPr="00003551">
          <w:rPr>
            <w:rStyle w:val="Hypertextovodkaz"/>
            <w:rFonts w:ascii="Verdana" w:hAnsi="Verdana"/>
            <w:sz w:val="18"/>
            <w:szCs w:val="18"/>
          </w:rPr>
          <w:t>www.goodie.cz</w:t>
        </w:r>
      </w:hyperlink>
      <w:r w:rsidR="00AA5708" w:rsidRPr="00003551">
        <w:rPr>
          <w:rFonts w:ascii="Verdana" w:hAnsi="Verdana"/>
          <w:sz w:val="18"/>
          <w:szCs w:val="18"/>
        </w:rPr>
        <w:t>.</w:t>
      </w:r>
    </w:p>
    <w:p w14:paraId="2A6CC737" w14:textId="21A1748D" w:rsidR="00603B7C" w:rsidRPr="00003551" w:rsidRDefault="00603B7C" w:rsidP="003B408C">
      <w:pPr>
        <w:pStyle w:val="m4993198168187611957msolistparagraph"/>
        <w:shd w:val="clear" w:color="auto" w:fill="FFFFFF"/>
        <w:spacing w:before="0" w:after="0"/>
        <w:jc w:val="both"/>
        <w:rPr>
          <w:rFonts w:ascii="Verdana" w:hAnsi="Verdana"/>
          <w:sz w:val="18"/>
          <w:szCs w:val="18"/>
        </w:rPr>
      </w:pPr>
    </w:p>
    <w:p w14:paraId="6075F011" w14:textId="635F9A88" w:rsidR="00EE62CE" w:rsidRPr="00003551" w:rsidRDefault="00EE62CE" w:rsidP="003B408C">
      <w:pPr>
        <w:pStyle w:val="m4993198168187611957msolistparagraph"/>
        <w:shd w:val="clear" w:color="auto" w:fill="FFFFFF"/>
        <w:spacing w:before="0" w:after="0"/>
        <w:jc w:val="both"/>
        <w:rPr>
          <w:rFonts w:ascii="Verdana" w:hAnsi="Verdana"/>
          <w:sz w:val="6"/>
          <w:szCs w:val="6"/>
        </w:rPr>
      </w:pPr>
      <w:r w:rsidRPr="00003551">
        <w:rPr>
          <w:rFonts w:ascii="Verdana" w:hAnsi="Verdana"/>
          <w:sz w:val="6"/>
          <w:szCs w:val="6"/>
        </w:rPr>
        <w:t xml:space="preserve">  </w:t>
      </w:r>
    </w:p>
    <w:p w14:paraId="27879B90" w14:textId="77777777" w:rsidR="00647B56" w:rsidRPr="00003551" w:rsidRDefault="00647B56" w:rsidP="00E602D6">
      <w:pPr>
        <w:pStyle w:val="m4993198168187611957msolistparagraph"/>
        <w:shd w:val="clear" w:color="auto" w:fill="FF0000"/>
        <w:spacing w:before="0" w:after="0"/>
        <w:jc w:val="both"/>
        <w:rPr>
          <w:rFonts w:ascii="Verdana" w:hAnsi="Verdana"/>
          <w:sz w:val="6"/>
          <w:szCs w:val="6"/>
          <w:u w:val="single"/>
        </w:rPr>
      </w:pPr>
    </w:p>
    <w:p w14:paraId="5A60E5EC" w14:textId="6E3BA5A4" w:rsidR="00647B56" w:rsidRPr="00003551" w:rsidRDefault="00647B56">
      <w:pPr>
        <w:pStyle w:val="m4993198168187611957msolistparagraph"/>
        <w:shd w:val="clear" w:color="auto" w:fill="FFFFFF"/>
        <w:spacing w:before="0" w:after="0"/>
        <w:jc w:val="both"/>
        <w:rPr>
          <w:rFonts w:ascii="Verdana" w:hAnsi="Verdana"/>
          <w:sz w:val="6"/>
          <w:szCs w:val="6"/>
        </w:rPr>
      </w:pPr>
      <w:r w:rsidRPr="00003551">
        <w:rPr>
          <w:rFonts w:ascii="Verdana" w:hAnsi="Verdana"/>
          <w:sz w:val="6"/>
          <w:szCs w:val="6"/>
        </w:rPr>
        <w:t xml:space="preserve">                </w:t>
      </w:r>
    </w:p>
    <w:p w14:paraId="005FA546" w14:textId="77777777" w:rsidR="00AA0367" w:rsidRPr="00003551" w:rsidRDefault="00AA0367" w:rsidP="00AA0367">
      <w:pPr>
        <w:pStyle w:val="Nadpis2"/>
        <w:numPr>
          <w:ilvl w:val="0"/>
          <w:numId w:val="0"/>
        </w:numPr>
        <w:ind w:left="576" w:hanging="576"/>
        <w:rPr>
          <w:rFonts w:ascii="Verdana" w:hAnsi="Verdana" w:cs="Verdana"/>
          <w:b w:val="0"/>
          <w:color w:val="auto"/>
          <w:sz w:val="18"/>
          <w:szCs w:val="18"/>
          <w:lang w:val="cs-CZ"/>
        </w:rPr>
      </w:pPr>
      <w:r w:rsidRPr="00003551">
        <w:rPr>
          <w:rFonts w:ascii="Verdana" w:hAnsi="Verdana" w:cs="Verdana"/>
          <w:color w:val="auto"/>
          <w:sz w:val="18"/>
          <w:szCs w:val="18"/>
        </w:rPr>
        <w:t>Kontakty</w:t>
      </w:r>
      <w:r w:rsidRPr="00003551">
        <w:rPr>
          <w:rFonts w:ascii="Verdana" w:hAnsi="Verdana" w:cs="Verdana"/>
          <w:color w:val="auto"/>
          <w:sz w:val="18"/>
          <w:szCs w:val="18"/>
          <w:lang w:val="cs-CZ"/>
        </w:rPr>
        <w:t>:</w:t>
      </w:r>
      <w:r w:rsidRPr="00003551">
        <w:rPr>
          <w:rFonts w:ascii="Verdana" w:hAnsi="Verdana" w:cs="Verdana"/>
          <w:b w:val="0"/>
          <w:color w:val="auto"/>
          <w:sz w:val="18"/>
          <w:szCs w:val="18"/>
          <w:lang w:val="cs-CZ"/>
        </w:rPr>
        <w:t xml:space="preserve">  </w:t>
      </w:r>
      <w:r w:rsidRPr="00003551">
        <w:rPr>
          <w:rFonts w:ascii="Verdana" w:hAnsi="Verdana" w:cs="Verdana"/>
          <w:b w:val="0"/>
          <w:color w:val="auto"/>
          <w:sz w:val="18"/>
          <w:szCs w:val="18"/>
          <w:lang w:val="cs-CZ"/>
        </w:rPr>
        <w:tab/>
      </w:r>
      <w:r w:rsidRPr="00003551">
        <w:rPr>
          <w:rFonts w:ascii="Verdana" w:hAnsi="Verdana" w:cs="Verdana"/>
          <w:b w:val="0"/>
          <w:color w:val="auto"/>
          <w:sz w:val="18"/>
          <w:szCs w:val="18"/>
          <w:lang w:val="cs-CZ"/>
        </w:rPr>
        <w:tab/>
      </w:r>
      <w:r w:rsidRPr="00003551">
        <w:rPr>
          <w:rFonts w:ascii="Verdana" w:hAnsi="Verdana" w:cs="Verdana"/>
          <w:b w:val="0"/>
          <w:color w:val="auto"/>
          <w:sz w:val="18"/>
          <w:szCs w:val="18"/>
          <w:lang w:val="cs-CZ"/>
        </w:rPr>
        <w:tab/>
      </w:r>
      <w:r w:rsidRPr="00003551">
        <w:rPr>
          <w:rFonts w:ascii="Verdana" w:hAnsi="Verdana" w:cs="Verdana"/>
          <w:b w:val="0"/>
          <w:color w:val="auto"/>
          <w:sz w:val="18"/>
          <w:szCs w:val="18"/>
          <w:lang w:val="cs-CZ"/>
        </w:rPr>
        <w:tab/>
      </w:r>
      <w:r w:rsidRPr="00003551">
        <w:rPr>
          <w:rFonts w:ascii="Verdana" w:hAnsi="Verdana" w:cs="Verdana"/>
          <w:b w:val="0"/>
          <w:color w:val="auto"/>
          <w:sz w:val="18"/>
          <w:szCs w:val="18"/>
          <w:lang w:val="cs-CZ"/>
        </w:rPr>
        <w:tab/>
      </w:r>
      <w:r w:rsidRPr="00003551">
        <w:rPr>
          <w:rFonts w:ascii="Verdana" w:hAnsi="Verdana" w:cs="Verdana"/>
          <w:b w:val="0"/>
          <w:color w:val="auto"/>
          <w:sz w:val="18"/>
          <w:szCs w:val="18"/>
          <w:lang w:val="cs-CZ"/>
        </w:rPr>
        <w:tab/>
      </w:r>
      <w:r w:rsidRPr="00003551">
        <w:rPr>
          <w:rFonts w:ascii="Verdana" w:hAnsi="Verdana" w:cs="Verdana"/>
          <w:b w:val="0"/>
          <w:color w:val="auto"/>
          <w:sz w:val="18"/>
          <w:szCs w:val="18"/>
          <w:lang w:val="cs-CZ"/>
        </w:rPr>
        <w:tab/>
      </w:r>
      <w:r w:rsidRPr="00003551">
        <w:rPr>
          <w:rFonts w:ascii="Verdana" w:hAnsi="Verdana" w:cs="Verdana"/>
          <w:color w:val="auto"/>
          <w:sz w:val="18"/>
          <w:szCs w:val="18"/>
          <w:lang w:val="cs-CZ"/>
        </w:rPr>
        <w:t>Mediální servis:</w:t>
      </w:r>
    </w:p>
    <w:p w14:paraId="70541DC8" w14:textId="7978A796" w:rsidR="00AA0367" w:rsidRPr="00003551" w:rsidRDefault="00D77F40" w:rsidP="00AA0367">
      <w:pPr>
        <w:pStyle w:val="Nadpis2"/>
        <w:numPr>
          <w:ilvl w:val="0"/>
          <w:numId w:val="0"/>
        </w:numPr>
        <w:ind w:left="576" w:hanging="576"/>
        <w:rPr>
          <w:rFonts w:ascii="Verdana" w:hAnsi="Verdana" w:cs="Verdana"/>
          <w:b w:val="0"/>
          <w:color w:val="auto"/>
          <w:sz w:val="18"/>
          <w:szCs w:val="18"/>
          <w:lang w:val="cs-CZ"/>
        </w:rPr>
      </w:pPr>
      <w:r w:rsidRPr="00003551">
        <w:rPr>
          <w:rFonts w:ascii="Verdana" w:hAnsi="Verdana" w:cs="Times New Roman"/>
          <w:b w:val="0"/>
          <w:color w:val="auto"/>
          <w:sz w:val="18"/>
          <w:szCs w:val="18"/>
          <w:lang w:val="cs-CZ"/>
        </w:rPr>
        <w:t>GOODIE</w:t>
      </w:r>
      <w:r w:rsidR="00AA0367" w:rsidRPr="00003551">
        <w:rPr>
          <w:rFonts w:ascii="Verdana" w:hAnsi="Verdana" w:cs="Times New Roman"/>
          <w:b w:val="0"/>
          <w:color w:val="auto"/>
          <w:sz w:val="18"/>
          <w:szCs w:val="18"/>
          <w:lang w:val="cs-CZ"/>
        </w:rPr>
        <w:t xml:space="preserve">                                     </w:t>
      </w:r>
      <w:r w:rsidR="00AA0367" w:rsidRPr="00003551">
        <w:rPr>
          <w:rFonts w:ascii="Verdana" w:hAnsi="Verdana" w:cs="Times New Roman"/>
          <w:b w:val="0"/>
          <w:color w:val="auto"/>
          <w:sz w:val="18"/>
          <w:szCs w:val="18"/>
          <w:lang w:val="cs-CZ"/>
        </w:rPr>
        <w:tab/>
      </w:r>
      <w:r w:rsidR="00AA0367" w:rsidRPr="00003551">
        <w:rPr>
          <w:rFonts w:ascii="Verdana" w:hAnsi="Verdana" w:cs="Times New Roman"/>
          <w:b w:val="0"/>
          <w:color w:val="auto"/>
          <w:sz w:val="18"/>
          <w:szCs w:val="18"/>
          <w:lang w:val="cs-CZ"/>
        </w:rPr>
        <w:tab/>
      </w:r>
      <w:r w:rsidR="00AA5708" w:rsidRPr="00003551">
        <w:rPr>
          <w:rFonts w:ascii="Verdana" w:hAnsi="Verdana" w:cs="Times New Roman"/>
          <w:b w:val="0"/>
          <w:color w:val="auto"/>
          <w:sz w:val="18"/>
          <w:szCs w:val="18"/>
          <w:lang w:val="cs-CZ"/>
        </w:rPr>
        <w:tab/>
      </w:r>
      <w:r w:rsidR="00AA5708" w:rsidRPr="00003551">
        <w:rPr>
          <w:rFonts w:ascii="Verdana" w:hAnsi="Verdana" w:cs="Times New Roman"/>
          <w:b w:val="0"/>
          <w:color w:val="auto"/>
          <w:sz w:val="18"/>
          <w:szCs w:val="18"/>
          <w:lang w:val="cs-CZ"/>
        </w:rPr>
        <w:tab/>
      </w:r>
      <w:proofErr w:type="spellStart"/>
      <w:r w:rsidR="00AA0367" w:rsidRPr="00003551">
        <w:rPr>
          <w:rFonts w:ascii="Verdana" w:hAnsi="Verdana" w:cs="Verdana"/>
          <w:color w:val="auto"/>
          <w:sz w:val="18"/>
          <w:szCs w:val="18"/>
        </w:rPr>
        <w:t>cammino</w:t>
      </w:r>
      <w:proofErr w:type="spellEnd"/>
      <w:r w:rsidR="00AA0367" w:rsidRPr="00003551">
        <w:rPr>
          <w:rFonts w:ascii="Verdana" w:hAnsi="Verdana" w:cs="Verdana"/>
          <w:sz w:val="18"/>
          <w:szCs w:val="18"/>
        </w:rPr>
        <w:t>…</w:t>
      </w:r>
      <w:r w:rsidR="00AA0367" w:rsidRPr="00003551">
        <w:rPr>
          <w:rFonts w:ascii="Verdana" w:hAnsi="Verdana" w:cs="Times New Roman"/>
          <w:b w:val="0"/>
          <w:color w:val="auto"/>
          <w:sz w:val="18"/>
          <w:szCs w:val="18"/>
          <w:lang w:val="cs-CZ"/>
        </w:rPr>
        <w:t xml:space="preserve">      </w:t>
      </w:r>
    </w:p>
    <w:p w14:paraId="66077A11" w14:textId="018E72A8" w:rsidR="00AA0367" w:rsidRPr="00003551" w:rsidRDefault="00000000" w:rsidP="00AA0367">
      <w:pPr>
        <w:jc w:val="both"/>
        <w:rPr>
          <w:rFonts w:ascii="Verdana" w:hAnsi="Verdana"/>
          <w:sz w:val="18"/>
          <w:szCs w:val="18"/>
        </w:rPr>
      </w:pPr>
      <w:hyperlink r:id="rId28" w:history="1">
        <w:r w:rsidR="00AA5708" w:rsidRPr="00003551">
          <w:rPr>
            <w:rStyle w:val="Hypertextovodkaz"/>
            <w:rFonts w:ascii="Verdana" w:hAnsi="Verdana"/>
            <w:sz w:val="18"/>
            <w:szCs w:val="18"/>
          </w:rPr>
          <w:t>www.facebook.com/goodieczech</w:t>
        </w:r>
      </w:hyperlink>
      <w:r w:rsidR="00AA0367" w:rsidRPr="00003551">
        <w:rPr>
          <w:rFonts w:ascii="Verdana" w:hAnsi="Verdana" w:cs="Times New Roman"/>
          <w:sz w:val="18"/>
          <w:szCs w:val="18"/>
        </w:rPr>
        <w:tab/>
      </w:r>
      <w:r w:rsidR="00AA0367" w:rsidRPr="00003551">
        <w:rPr>
          <w:rFonts w:ascii="Verdana" w:hAnsi="Verdana" w:cs="Times New Roman"/>
          <w:sz w:val="18"/>
          <w:szCs w:val="18"/>
        </w:rPr>
        <w:tab/>
      </w:r>
      <w:r w:rsidR="00AA5708" w:rsidRPr="00003551">
        <w:rPr>
          <w:rFonts w:ascii="Verdana" w:hAnsi="Verdana" w:cs="Times New Roman"/>
          <w:sz w:val="18"/>
          <w:szCs w:val="18"/>
        </w:rPr>
        <w:tab/>
      </w:r>
      <w:r w:rsidR="00AA5708" w:rsidRPr="00003551">
        <w:rPr>
          <w:rFonts w:ascii="Verdana" w:hAnsi="Verdana" w:cs="Times New Roman"/>
          <w:sz w:val="18"/>
          <w:szCs w:val="18"/>
        </w:rPr>
        <w:tab/>
      </w:r>
      <w:r w:rsidR="00AA0367" w:rsidRPr="00003551">
        <w:rPr>
          <w:rFonts w:ascii="Verdana" w:hAnsi="Verdana" w:cs="Verdana"/>
          <w:sz w:val="18"/>
          <w:szCs w:val="18"/>
        </w:rPr>
        <w:t>Dagmar Kutilová</w:t>
      </w:r>
      <w:r w:rsidR="00AA0367" w:rsidRPr="00003551">
        <w:rPr>
          <w:rFonts w:ascii="Verdana" w:hAnsi="Verdana" w:cs="Times New Roman"/>
          <w:sz w:val="18"/>
          <w:szCs w:val="18"/>
        </w:rPr>
        <w:t xml:space="preserve">    </w:t>
      </w:r>
    </w:p>
    <w:p w14:paraId="47E2C281" w14:textId="08778B27" w:rsidR="00AA0367" w:rsidRPr="00003551" w:rsidRDefault="00000000" w:rsidP="00AA0367">
      <w:pPr>
        <w:jc w:val="both"/>
        <w:rPr>
          <w:rFonts w:ascii="Verdana" w:hAnsi="Verdana"/>
          <w:sz w:val="18"/>
          <w:szCs w:val="18"/>
        </w:rPr>
      </w:pPr>
      <w:hyperlink r:id="rId29" w:history="1">
        <w:r w:rsidR="00AA5708" w:rsidRPr="00003551">
          <w:rPr>
            <w:rStyle w:val="Hypertextovodkaz"/>
            <w:rFonts w:ascii="Verdana" w:hAnsi="Verdana"/>
            <w:sz w:val="18"/>
            <w:szCs w:val="18"/>
          </w:rPr>
          <w:t>www.instagram.com/goodieczech</w:t>
        </w:r>
      </w:hyperlink>
      <w:r w:rsidR="00AA0367" w:rsidRPr="00003551">
        <w:rPr>
          <w:rFonts w:ascii="Verdana" w:hAnsi="Verdana" w:cs="Times New Roman"/>
          <w:sz w:val="18"/>
          <w:szCs w:val="18"/>
        </w:rPr>
        <w:tab/>
      </w:r>
      <w:r w:rsidR="00AA0367" w:rsidRPr="00003551">
        <w:rPr>
          <w:rFonts w:ascii="Verdana" w:hAnsi="Verdana" w:cs="Times New Roman"/>
          <w:sz w:val="18"/>
          <w:szCs w:val="18"/>
        </w:rPr>
        <w:tab/>
      </w:r>
      <w:r w:rsidR="00AA5708" w:rsidRPr="00003551">
        <w:rPr>
          <w:rFonts w:ascii="Verdana" w:hAnsi="Verdana" w:cs="Times New Roman"/>
          <w:sz w:val="18"/>
          <w:szCs w:val="18"/>
        </w:rPr>
        <w:tab/>
      </w:r>
      <w:r w:rsidR="00AA5708" w:rsidRPr="00003551">
        <w:rPr>
          <w:rFonts w:ascii="Verdana" w:hAnsi="Verdana" w:cs="Times New Roman"/>
          <w:sz w:val="18"/>
          <w:szCs w:val="18"/>
        </w:rPr>
        <w:tab/>
      </w:r>
      <w:r w:rsidR="00AA0367" w:rsidRPr="00003551">
        <w:rPr>
          <w:rFonts w:ascii="Verdana" w:hAnsi="Verdana" w:cs="Verdana"/>
          <w:sz w:val="18"/>
          <w:szCs w:val="18"/>
        </w:rPr>
        <w:t>e-mail: kutilova@cammino.cz</w:t>
      </w:r>
    </w:p>
    <w:p w14:paraId="562FE4B5" w14:textId="36F9BB10" w:rsidR="00AA0367" w:rsidRPr="00003551" w:rsidRDefault="00000000" w:rsidP="00AA5708">
      <w:pPr>
        <w:jc w:val="both"/>
        <w:rPr>
          <w:rFonts w:ascii="Verdana" w:hAnsi="Verdana"/>
          <w:b/>
          <w:sz w:val="18"/>
          <w:szCs w:val="18"/>
        </w:rPr>
      </w:pPr>
      <w:hyperlink r:id="rId30" w:history="1">
        <w:r w:rsidR="0030541D" w:rsidRPr="00003551">
          <w:rPr>
            <w:rStyle w:val="Hypertextovodkaz"/>
            <w:rFonts w:ascii="Verdana" w:hAnsi="Verdana"/>
            <w:bCs/>
            <w:sz w:val="18"/>
            <w:szCs w:val="18"/>
          </w:rPr>
          <w:t>www.goodie.cz</w:t>
        </w:r>
        <w:r w:rsidR="00AA0367" w:rsidRPr="00003551">
          <w:rPr>
            <w:rStyle w:val="Hypertextovodkaz"/>
            <w:rFonts w:ascii="Verdana" w:hAnsi="Verdana"/>
            <w:bCs/>
            <w:sz w:val="18"/>
            <w:szCs w:val="18"/>
          </w:rPr>
          <w:tab/>
        </w:r>
      </w:hyperlink>
      <w:r w:rsidR="00AA0367" w:rsidRPr="00003551">
        <w:rPr>
          <w:rFonts w:ascii="Verdana" w:hAnsi="Verdana" w:cs="Times New Roman"/>
          <w:b/>
          <w:sz w:val="18"/>
          <w:szCs w:val="18"/>
        </w:rPr>
        <w:tab/>
      </w:r>
      <w:r w:rsidR="00AA5708" w:rsidRPr="00003551">
        <w:rPr>
          <w:rFonts w:ascii="Verdana" w:hAnsi="Verdana" w:cs="Times New Roman"/>
          <w:b/>
          <w:sz w:val="18"/>
          <w:szCs w:val="18"/>
        </w:rPr>
        <w:tab/>
      </w:r>
      <w:r w:rsidR="00AA5708" w:rsidRPr="00003551">
        <w:rPr>
          <w:rFonts w:ascii="Verdana" w:hAnsi="Verdana" w:cs="Times New Roman"/>
          <w:b/>
          <w:sz w:val="18"/>
          <w:szCs w:val="18"/>
        </w:rPr>
        <w:tab/>
      </w:r>
      <w:r w:rsidR="00AA5708" w:rsidRPr="00003551">
        <w:rPr>
          <w:rFonts w:ascii="Verdana" w:hAnsi="Verdana" w:cs="Times New Roman"/>
          <w:b/>
          <w:sz w:val="18"/>
          <w:szCs w:val="18"/>
        </w:rPr>
        <w:tab/>
      </w:r>
      <w:r w:rsidR="00AA5708" w:rsidRPr="00003551">
        <w:rPr>
          <w:rFonts w:ascii="Verdana" w:hAnsi="Verdana" w:cs="Times New Roman"/>
          <w:b/>
          <w:sz w:val="18"/>
          <w:szCs w:val="18"/>
        </w:rPr>
        <w:tab/>
      </w:r>
      <w:r w:rsidR="0030541D" w:rsidRPr="00003551">
        <w:rPr>
          <w:rFonts w:ascii="Verdana" w:hAnsi="Verdana" w:cs="Times New Roman"/>
          <w:b/>
          <w:sz w:val="18"/>
          <w:szCs w:val="18"/>
        </w:rPr>
        <w:t xml:space="preserve">            </w:t>
      </w:r>
      <w:r w:rsidR="00AA0367" w:rsidRPr="00003551">
        <w:rPr>
          <w:rFonts w:ascii="Verdana" w:hAnsi="Verdana" w:cs="Verdana"/>
          <w:sz w:val="18"/>
          <w:szCs w:val="18"/>
        </w:rPr>
        <w:t>tel.: +420 606 687 506</w:t>
      </w:r>
      <w:r w:rsidR="00AA0367" w:rsidRPr="00003551">
        <w:rPr>
          <w:rFonts w:ascii="Verdana" w:hAnsi="Verdana" w:cs="Times New Roman"/>
          <w:b/>
          <w:sz w:val="18"/>
          <w:szCs w:val="18"/>
        </w:rPr>
        <w:t xml:space="preserve"> </w:t>
      </w:r>
      <w:r w:rsidR="00AA0367" w:rsidRPr="00003551">
        <w:rPr>
          <w:rFonts w:ascii="Verdana" w:hAnsi="Verdana" w:cs="Times New Roman"/>
          <w:sz w:val="18"/>
          <w:szCs w:val="18"/>
        </w:rPr>
        <w:tab/>
        <w:t xml:space="preserve">         </w:t>
      </w:r>
      <w:r w:rsidR="00AA0367" w:rsidRPr="00003551">
        <w:rPr>
          <w:rFonts w:ascii="Verdana" w:hAnsi="Verdana" w:cs="Times New Roman"/>
          <w:sz w:val="18"/>
          <w:szCs w:val="18"/>
        </w:rPr>
        <w:tab/>
      </w:r>
      <w:r w:rsidR="00AA0367" w:rsidRPr="00003551">
        <w:rPr>
          <w:rFonts w:ascii="Verdana" w:hAnsi="Verdana" w:cs="Times New Roman"/>
          <w:sz w:val="18"/>
          <w:szCs w:val="18"/>
        </w:rPr>
        <w:tab/>
      </w:r>
      <w:r w:rsidR="00AA5708" w:rsidRPr="00003551">
        <w:rPr>
          <w:rFonts w:ascii="Verdana" w:hAnsi="Verdana" w:cs="Times New Roman"/>
          <w:sz w:val="18"/>
          <w:szCs w:val="18"/>
        </w:rPr>
        <w:tab/>
      </w:r>
      <w:r w:rsidR="00AA5708" w:rsidRPr="00003551">
        <w:rPr>
          <w:rFonts w:ascii="Verdana" w:hAnsi="Verdana" w:cs="Times New Roman"/>
          <w:sz w:val="18"/>
          <w:szCs w:val="18"/>
        </w:rPr>
        <w:tab/>
      </w:r>
      <w:r w:rsidR="00AA5708" w:rsidRPr="00003551">
        <w:rPr>
          <w:rFonts w:ascii="Verdana" w:hAnsi="Verdana" w:cs="Times New Roman"/>
          <w:sz w:val="18"/>
          <w:szCs w:val="18"/>
        </w:rPr>
        <w:tab/>
      </w:r>
      <w:r w:rsidR="00AA5708" w:rsidRPr="00003551">
        <w:rPr>
          <w:rFonts w:ascii="Verdana" w:hAnsi="Verdana" w:cs="Times New Roman"/>
          <w:sz w:val="18"/>
          <w:szCs w:val="18"/>
        </w:rPr>
        <w:tab/>
      </w:r>
      <w:r w:rsidR="00AA5708" w:rsidRPr="00003551">
        <w:rPr>
          <w:rFonts w:ascii="Verdana" w:hAnsi="Verdana" w:cs="Times New Roman"/>
          <w:sz w:val="18"/>
          <w:szCs w:val="18"/>
        </w:rPr>
        <w:tab/>
      </w:r>
      <w:r w:rsidR="00AA5708" w:rsidRPr="00003551">
        <w:rPr>
          <w:rFonts w:ascii="Verdana" w:hAnsi="Verdana" w:cs="Times New Roman"/>
          <w:sz w:val="18"/>
          <w:szCs w:val="18"/>
        </w:rPr>
        <w:tab/>
      </w:r>
      <w:r w:rsidR="00AA5708" w:rsidRPr="00003551">
        <w:rPr>
          <w:rFonts w:ascii="Verdana" w:hAnsi="Verdana" w:cs="Times New Roman"/>
          <w:sz w:val="18"/>
          <w:szCs w:val="18"/>
        </w:rPr>
        <w:tab/>
      </w:r>
      <w:hyperlink r:id="rId31" w:history="1">
        <w:r w:rsidR="00AA0367" w:rsidRPr="00003551">
          <w:rPr>
            <w:rStyle w:val="Hypertextovodkaz"/>
            <w:rFonts w:ascii="Verdana" w:hAnsi="Verdana" w:cs="Verdana"/>
            <w:sz w:val="18"/>
            <w:szCs w:val="18"/>
          </w:rPr>
          <w:t>www.cammino.cz</w:t>
        </w:r>
      </w:hyperlink>
    </w:p>
    <w:p w14:paraId="7FE75642" w14:textId="4BBC335B" w:rsidR="00AA0367" w:rsidRPr="00003551" w:rsidRDefault="00AA0367" w:rsidP="0030541D">
      <w:pPr>
        <w:rPr>
          <w:rFonts w:ascii="Verdana" w:hAnsi="Verdana"/>
          <w:color w:val="FF0000"/>
          <w:sz w:val="18"/>
          <w:szCs w:val="18"/>
        </w:rPr>
      </w:pPr>
      <w:r w:rsidRPr="00003551">
        <w:rPr>
          <w:rFonts w:ascii="Verdana" w:hAnsi="Verdana" w:cs="Verdana"/>
          <w:sz w:val="18"/>
          <w:szCs w:val="18"/>
        </w:rPr>
        <w:tab/>
        <w:t xml:space="preserve">                                     </w:t>
      </w:r>
      <w:r w:rsidRPr="00003551">
        <w:rPr>
          <w:rFonts w:ascii="Verdana" w:hAnsi="Verdana" w:cs="Times New Roman"/>
          <w:sz w:val="18"/>
          <w:szCs w:val="18"/>
        </w:rPr>
        <w:t xml:space="preserve">                                 </w:t>
      </w:r>
    </w:p>
    <w:sectPr w:rsidR="00AA0367" w:rsidRPr="00003551">
      <w:headerReference w:type="even" r:id="rId32"/>
      <w:headerReference w:type="default" r:id="rId33"/>
      <w:footerReference w:type="even" r:id="rId34"/>
      <w:footerReference w:type="default" r:id="rId35"/>
      <w:headerReference w:type="first" r:id="rId36"/>
      <w:footerReference w:type="first" r:id="rId37"/>
      <w:pgSz w:w="11906" w:h="16838"/>
      <w:pgMar w:top="709"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8E92" w14:textId="77777777" w:rsidR="007D683D" w:rsidRDefault="007D683D">
      <w:r>
        <w:separator/>
      </w:r>
    </w:p>
  </w:endnote>
  <w:endnote w:type="continuationSeparator" w:id="0">
    <w:p w14:paraId="5864A6CE" w14:textId="77777777" w:rsidR="007D683D" w:rsidRDefault="007D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font43">
    <w:altName w:val="MS Mincho"/>
    <w:charset w:val="80"/>
    <w:family w:val="auto"/>
    <w:pitch w:val="variable"/>
  </w:font>
  <w:font w:name="OpenSymbol">
    <w:altName w:val="Calibri"/>
    <w:charset w:val="EE"/>
    <w:family w:val="auto"/>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F267" w14:textId="77777777" w:rsidR="008813C0" w:rsidRDefault="008813C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EFD6" w14:textId="77777777" w:rsidR="0048173B" w:rsidRDefault="00AA5708">
    <w:pPr>
      <w:pStyle w:val="Zpat"/>
    </w:pPr>
    <w:r>
      <w:rPr>
        <w:noProof/>
      </w:rPr>
      <w:drawing>
        <wp:anchor distT="0" distB="0" distL="114300" distR="114300" simplePos="0" relativeHeight="251657728" behindDoc="1" locked="0" layoutInCell="1" allowOverlap="1" wp14:anchorId="509EF1D0" wp14:editId="7CAF9D43">
          <wp:simplePos x="0" y="0"/>
          <wp:positionH relativeFrom="column">
            <wp:posOffset>5238750</wp:posOffset>
          </wp:positionH>
          <wp:positionV relativeFrom="paragraph">
            <wp:posOffset>19050</wp:posOffset>
          </wp:positionV>
          <wp:extent cx="1295400" cy="491490"/>
          <wp:effectExtent l="0" t="0" r="0" b="0"/>
          <wp:wrapTight wrapText="bothSides">
            <wp:wrapPolygon edited="0">
              <wp:start x="0" y="0"/>
              <wp:lineTo x="0" y="21209"/>
              <wp:lineTo x="21388" y="21209"/>
              <wp:lineTo x="21388" y="0"/>
              <wp:lineTo x="0" y="0"/>
            </wp:wrapPolygon>
          </wp:wrapTight>
          <wp:docPr id="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173B">
      <w:rPr>
        <w:rFonts w:eastAsia="Times New Roman" w:cs="Times New Roman"/>
      </w:rPr>
      <w:t xml:space="preserve">                                                                                                                                            </w:t>
    </w:r>
    <w:r w:rsidR="0048173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1344" w14:textId="77777777" w:rsidR="008813C0" w:rsidRDefault="008813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B55C" w14:textId="77777777" w:rsidR="007D683D" w:rsidRDefault="007D683D">
      <w:r>
        <w:separator/>
      </w:r>
    </w:p>
  </w:footnote>
  <w:footnote w:type="continuationSeparator" w:id="0">
    <w:p w14:paraId="6860969B" w14:textId="77777777" w:rsidR="007D683D" w:rsidRDefault="007D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441B" w14:textId="77777777" w:rsidR="008813C0" w:rsidRDefault="008813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99F8" w14:textId="77777777" w:rsidR="008813C0" w:rsidRDefault="008813C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0F21" w14:textId="77777777" w:rsidR="008813C0" w:rsidRDefault="008813C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AC3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A0212B8"/>
    <w:multiLevelType w:val="multilevel"/>
    <w:tmpl w:val="ADF4E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7A358F"/>
    <w:multiLevelType w:val="multilevel"/>
    <w:tmpl w:val="F544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205211"/>
    <w:multiLevelType w:val="multilevel"/>
    <w:tmpl w:val="499C7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D60AF2"/>
    <w:multiLevelType w:val="multilevel"/>
    <w:tmpl w:val="47C01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BC741F"/>
    <w:multiLevelType w:val="multilevel"/>
    <w:tmpl w:val="54584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384769"/>
    <w:multiLevelType w:val="multilevel"/>
    <w:tmpl w:val="8F6CC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501169"/>
    <w:multiLevelType w:val="multilevel"/>
    <w:tmpl w:val="31A83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421694"/>
    <w:multiLevelType w:val="multilevel"/>
    <w:tmpl w:val="A352E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436405"/>
    <w:multiLevelType w:val="multilevel"/>
    <w:tmpl w:val="A132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8843629">
    <w:abstractNumId w:val="1"/>
  </w:num>
  <w:num w:numId="2" w16cid:durableId="1068840394">
    <w:abstractNumId w:val="0"/>
  </w:num>
  <w:num w:numId="3" w16cid:durableId="676687178">
    <w:abstractNumId w:val="4"/>
  </w:num>
  <w:num w:numId="4" w16cid:durableId="728724346">
    <w:abstractNumId w:val="2"/>
  </w:num>
  <w:num w:numId="5" w16cid:durableId="283079190">
    <w:abstractNumId w:val="3"/>
  </w:num>
  <w:num w:numId="6" w16cid:durableId="1952470832">
    <w:abstractNumId w:val="10"/>
  </w:num>
  <w:num w:numId="7" w16cid:durableId="1393000367">
    <w:abstractNumId w:val="6"/>
  </w:num>
  <w:num w:numId="8" w16cid:durableId="1033575553">
    <w:abstractNumId w:val="5"/>
  </w:num>
  <w:num w:numId="9" w16cid:durableId="116074503">
    <w:abstractNumId w:val="7"/>
  </w:num>
  <w:num w:numId="10" w16cid:durableId="779449275">
    <w:abstractNumId w:val="8"/>
  </w:num>
  <w:num w:numId="11" w16cid:durableId="7918718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BF"/>
    <w:rsid w:val="00003551"/>
    <w:rsid w:val="00020E46"/>
    <w:rsid w:val="00036478"/>
    <w:rsid w:val="00037413"/>
    <w:rsid w:val="00055265"/>
    <w:rsid w:val="000635F5"/>
    <w:rsid w:val="000737A2"/>
    <w:rsid w:val="0007510E"/>
    <w:rsid w:val="00075C08"/>
    <w:rsid w:val="00076754"/>
    <w:rsid w:val="000A07B5"/>
    <w:rsid w:val="000A1262"/>
    <w:rsid w:val="000A5AE7"/>
    <w:rsid w:val="000B1C09"/>
    <w:rsid w:val="000B7345"/>
    <w:rsid w:val="000D558C"/>
    <w:rsid w:val="000D5B62"/>
    <w:rsid w:val="00126E57"/>
    <w:rsid w:val="00132E52"/>
    <w:rsid w:val="00134234"/>
    <w:rsid w:val="001432D6"/>
    <w:rsid w:val="00144EAF"/>
    <w:rsid w:val="00146F69"/>
    <w:rsid w:val="00153518"/>
    <w:rsid w:val="001568A8"/>
    <w:rsid w:val="00161512"/>
    <w:rsid w:val="00162DF6"/>
    <w:rsid w:val="00183C84"/>
    <w:rsid w:val="00187CDC"/>
    <w:rsid w:val="0019087C"/>
    <w:rsid w:val="00193B2A"/>
    <w:rsid w:val="001A1FC1"/>
    <w:rsid w:val="001B0B07"/>
    <w:rsid w:val="001C3F1C"/>
    <w:rsid w:val="001D118D"/>
    <w:rsid w:val="00206EBD"/>
    <w:rsid w:val="00210827"/>
    <w:rsid w:val="00227183"/>
    <w:rsid w:val="0023043D"/>
    <w:rsid w:val="0025012D"/>
    <w:rsid w:val="00292A67"/>
    <w:rsid w:val="002A22A6"/>
    <w:rsid w:val="002C2118"/>
    <w:rsid w:val="002E5EBB"/>
    <w:rsid w:val="002F4225"/>
    <w:rsid w:val="0030541D"/>
    <w:rsid w:val="00306810"/>
    <w:rsid w:val="00320372"/>
    <w:rsid w:val="0032147D"/>
    <w:rsid w:val="003443D0"/>
    <w:rsid w:val="0035038D"/>
    <w:rsid w:val="003651B4"/>
    <w:rsid w:val="0037748D"/>
    <w:rsid w:val="00386EF0"/>
    <w:rsid w:val="003A172A"/>
    <w:rsid w:val="003B408C"/>
    <w:rsid w:val="003C4FEC"/>
    <w:rsid w:val="003D3059"/>
    <w:rsid w:val="003D3227"/>
    <w:rsid w:val="004026DF"/>
    <w:rsid w:val="00420EEC"/>
    <w:rsid w:val="004222D8"/>
    <w:rsid w:val="004270E1"/>
    <w:rsid w:val="00442D59"/>
    <w:rsid w:val="00442F86"/>
    <w:rsid w:val="00451279"/>
    <w:rsid w:val="00452204"/>
    <w:rsid w:val="004771B7"/>
    <w:rsid w:val="0048147C"/>
    <w:rsid w:val="0048173B"/>
    <w:rsid w:val="0048548A"/>
    <w:rsid w:val="004E575E"/>
    <w:rsid w:val="004F11CF"/>
    <w:rsid w:val="004F5C52"/>
    <w:rsid w:val="005010A0"/>
    <w:rsid w:val="00520426"/>
    <w:rsid w:val="00523302"/>
    <w:rsid w:val="0052332B"/>
    <w:rsid w:val="005270B2"/>
    <w:rsid w:val="005307EE"/>
    <w:rsid w:val="005348E5"/>
    <w:rsid w:val="00537761"/>
    <w:rsid w:val="00553544"/>
    <w:rsid w:val="0056225E"/>
    <w:rsid w:val="0058576C"/>
    <w:rsid w:val="00585BD8"/>
    <w:rsid w:val="005A418C"/>
    <w:rsid w:val="005B656E"/>
    <w:rsid w:val="005C41DA"/>
    <w:rsid w:val="005F16E5"/>
    <w:rsid w:val="005F2D73"/>
    <w:rsid w:val="00603B7C"/>
    <w:rsid w:val="00604D47"/>
    <w:rsid w:val="0061131E"/>
    <w:rsid w:val="00626017"/>
    <w:rsid w:val="00634710"/>
    <w:rsid w:val="00640AF2"/>
    <w:rsid w:val="00644D75"/>
    <w:rsid w:val="00647B56"/>
    <w:rsid w:val="00671306"/>
    <w:rsid w:val="00674970"/>
    <w:rsid w:val="00693255"/>
    <w:rsid w:val="006A5809"/>
    <w:rsid w:val="006A73F7"/>
    <w:rsid w:val="006B3F00"/>
    <w:rsid w:val="006B71F4"/>
    <w:rsid w:val="006C1FFF"/>
    <w:rsid w:val="00702873"/>
    <w:rsid w:val="00715F5E"/>
    <w:rsid w:val="0071743A"/>
    <w:rsid w:val="00742A03"/>
    <w:rsid w:val="00746CD9"/>
    <w:rsid w:val="00754728"/>
    <w:rsid w:val="00760980"/>
    <w:rsid w:val="00787118"/>
    <w:rsid w:val="0079704A"/>
    <w:rsid w:val="007B0EFF"/>
    <w:rsid w:val="007B6E2A"/>
    <w:rsid w:val="007C5AEE"/>
    <w:rsid w:val="007D683D"/>
    <w:rsid w:val="007E1462"/>
    <w:rsid w:val="007F0753"/>
    <w:rsid w:val="007F11A0"/>
    <w:rsid w:val="007F6917"/>
    <w:rsid w:val="00811E02"/>
    <w:rsid w:val="00842AB9"/>
    <w:rsid w:val="008449A2"/>
    <w:rsid w:val="00851D16"/>
    <w:rsid w:val="00853D3B"/>
    <w:rsid w:val="00861B17"/>
    <w:rsid w:val="00871D38"/>
    <w:rsid w:val="00873F9E"/>
    <w:rsid w:val="008813C0"/>
    <w:rsid w:val="008823D5"/>
    <w:rsid w:val="00884454"/>
    <w:rsid w:val="00885ACB"/>
    <w:rsid w:val="00890BE9"/>
    <w:rsid w:val="008977E6"/>
    <w:rsid w:val="00897883"/>
    <w:rsid w:val="008A6784"/>
    <w:rsid w:val="008C7CF0"/>
    <w:rsid w:val="008D0248"/>
    <w:rsid w:val="008D22C7"/>
    <w:rsid w:val="008F01D0"/>
    <w:rsid w:val="00920A03"/>
    <w:rsid w:val="00944212"/>
    <w:rsid w:val="00952BB7"/>
    <w:rsid w:val="0096158C"/>
    <w:rsid w:val="00966EC9"/>
    <w:rsid w:val="00967636"/>
    <w:rsid w:val="00970595"/>
    <w:rsid w:val="00971E82"/>
    <w:rsid w:val="00974540"/>
    <w:rsid w:val="00983F20"/>
    <w:rsid w:val="00991004"/>
    <w:rsid w:val="00995D8C"/>
    <w:rsid w:val="009A05DC"/>
    <w:rsid w:val="009D2651"/>
    <w:rsid w:val="009E1708"/>
    <w:rsid w:val="009F7F68"/>
    <w:rsid w:val="00A13352"/>
    <w:rsid w:val="00A165E9"/>
    <w:rsid w:val="00A27877"/>
    <w:rsid w:val="00A4487B"/>
    <w:rsid w:val="00A46742"/>
    <w:rsid w:val="00A46B55"/>
    <w:rsid w:val="00A50FDD"/>
    <w:rsid w:val="00A61525"/>
    <w:rsid w:val="00A84603"/>
    <w:rsid w:val="00A97687"/>
    <w:rsid w:val="00A9774D"/>
    <w:rsid w:val="00AA0367"/>
    <w:rsid w:val="00AA5708"/>
    <w:rsid w:val="00AB2BC2"/>
    <w:rsid w:val="00AB4A57"/>
    <w:rsid w:val="00AD3F18"/>
    <w:rsid w:val="00AD6E4C"/>
    <w:rsid w:val="00AD7586"/>
    <w:rsid w:val="00AE1C28"/>
    <w:rsid w:val="00AE326C"/>
    <w:rsid w:val="00AF033D"/>
    <w:rsid w:val="00AF16A6"/>
    <w:rsid w:val="00AF2AEE"/>
    <w:rsid w:val="00B1206C"/>
    <w:rsid w:val="00B1507D"/>
    <w:rsid w:val="00B151CE"/>
    <w:rsid w:val="00B342B9"/>
    <w:rsid w:val="00B45FBA"/>
    <w:rsid w:val="00B55D40"/>
    <w:rsid w:val="00B63FF7"/>
    <w:rsid w:val="00B82340"/>
    <w:rsid w:val="00B90444"/>
    <w:rsid w:val="00B910C8"/>
    <w:rsid w:val="00B95BD6"/>
    <w:rsid w:val="00BA30E2"/>
    <w:rsid w:val="00BC0BF8"/>
    <w:rsid w:val="00BC5923"/>
    <w:rsid w:val="00BD3733"/>
    <w:rsid w:val="00BE5920"/>
    <w:rsid w:val="00BF3B92"/>
    <w:rsid w:val="00C1086F"/>
    <w:rsid w:val="00C13003"/>
    <w:rsid w:val="00C32A0B"/>
    <w:rsid w:val="00C4000C"/>
    <w:rsid w:val="00C93C9A"/>
    <w:rsid w:val="00CC7000"/>
    <w:rsid w:val="00CD7C68"/>
    <w:rsid w:val="00CE33E0"/>
    <w:rsid w:val="00CE64CE"/>
    <w:rsid w:val="00D03CE2"/>
    <w:rsid w:val="00D218B5"/>
    <w:rsid w:val="00D35C54"/>
    <w:rsid w:val="00D45E4A"/>
    <w:rsid w:val="00D462FB"/>
    <w:rsid w:val="00D54FC0"/>
    <w:rsid w:val="00D56107"/>
    <w:rsid w:val="00D644EC"/>
    <w:rsid w:val="00D753BA"/>
    <w:rsid w:val="00D77F40"/>
    <w:rsid w:val="00D80B29"/>
    <w:rsid w:val="00D83A5B"/>
    <w:rsid w:val="00D9178A"/>
    <w:rsid w:val="00DA7B7E"/>
    <w:rsid w:val="00DB223A"/>
    <w:rsid w:val="00DC071E"/>
    <w:rsid w:val="00DC7B75"/>
    <w:rsid w:val="00DD195C"/>
    <w:rsid w:val="00E20903"/>
    <w:rsid w:val="00E2334E"/>
    <w:rsid w:val="00E26562"/>
    <w:rsid w:val="00E4731D"/>
    <w:rsid w:val="00E51B1D"/>
    <w:rsid w:val="00E556BF"/>
    <w:rsid w:val="00E602D6"/>
    <w:rsid w:val="00E60BBF"/>
    <w:rsid w:val="00E60C0D"/>
    <w:rsid w:val="00E92601"/>
    <w:rsid w:val="00EB5841"/>
    <w:rsid w:val="00EB65A8"/>
    <w:rsid w:val="00EC48E7"/>
    <w:rsid w:val="00ED7604"/>
    <w:rsid w:val="00EE62CE"/>
    <w:rsid w:val="00EF25D7"/>
    <w:rsid w:val="00EF48FD"/>
    <w:rsid w:val="00EF7AB7"/>
    <w:rsid w:val="00F05386"/>
    <w:rsid w:val="00F05E32"/>
    <w:rsid w:val="00F4404B"/>
    <w:rsid w:val="00F44B93"/>
    <w:rsid w:val="00F74A20"/>
    <w:rsid w:val="00F76D85"/>
    <w:rsid w:val="00FB71BB"/>
    <w:rsid w:val="00FC72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2268BF"/>
  <w15:chartTrackingRefBased/>
  <w15:docId w15:val="{4BE2176B-488E-DC44-9B19-721F7604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pPr>
    <w:rPr>
      <w:rFonts w:eastAsia="Arial Unicode MS" w:cs="Arial Unicode MS"/>
      <w:kern w:val="2"/>
      <w:sz w:val="24"/>
      <w:szCs w:val="24"/>
      <w:lang w:eastAsia="zh-CN" w:bidi="hi-IN"/>
    </w:rPr>
  </w:style>
  <w:style w:type="paragraph" w:styleId="Nadpis1">
    <w:name w:val="heading 1"/>
    <w:basedOn w:val="Normln"/>
    <w:next w:val="Normln"/>
    <w:qFormat/>
    <w:pPr>
      <w:keepNext/>
      <w:spacing w:before="240" w:after="60"/>
      <w:outlineLvl w:val="0"/>
    </w:pPr>
    <w:rPr>
      <w:rFonts w:ascii="Cambria" w:eastAsia="Times New Roman" w:hAnsi="Cambria" w:cs="Mangal"/>
      <w:b/>
      <w:bCs/>
      <w:sz w:val="32"/>
      <w:szCs w:val="29"/>
    </w:rPr>
  </w:style>
  <w:style w:type="paragraph" w:styleId="Nadpis2">
    <w:name w:val="heading 2"/>
    <w:basedOn w:val="Normln"/>
    <w:next w:val="Normln"/>
    <w:link w:val="Nadpis2Char"/>
    <w:qFormat/>
    <w:pPr>
      <w:keepNext/>
      <w:keepLines/>
      <w:numPr>
        <w:ilvl w:val="1"/>
        <w:numId w:val="1"/>
      </w:numPr>
      <w:spacing w:before="200"/>
      <w:outlineLvl w:val="1"/>
    </w:pPr>
    <w:rPr>
      <w:rFonts w:ascii="Cambria" w:eastAsia="Calibri" w:hAnsi="Cambria" w:cs="Cambria"/>
      <w:b/>
      <w:bCs/>
      <w:color w:val="4F81BD"/>
      <w:sz w:val="26"/>
      <w:szCs w:val="26"/>
      <w:lang w:val="x-none"/>
    </w:rPr>
  </w:style>
  <w:style w:type="paragraph" w:styleId="Nadpis4">
    <w:name w:val="heading 4"/>
    <w:basedOn w:val="Normln"/>
    <w:next w:val="Zkladntext"/>
    <w:qFormat/>
    <w:pPr>
      <w:keepNext/>
      <w:keepLines/>
      <w:numPr>
        <w:ilvl w:val="3"/>
        <w:numId w:val="1"/>
      </w:numPr>
      <w:spacing w:before="200"/>
      <w:outlineLvl w:val="3"/>
    </w:pPr>
    <w:rPr>
      <w:rFonts w:ascii="Cambria" w:hAnsi="Cambria" w:cs="font43"/>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efaultParagraphFont1">
    <w:name w:val="Default Paragraph Font1"/>
  </w:style>
  <w:style w:type="character" w:customStyle="1" w:styleId="Standardnpsmoodstavce15">
    <w:name w:val="Standardní písmo odstavce15"/>
  </w:style>
  <w:style w:type="character" w:customStyle="1" w:styleId="Standardnpsmoodstavce14">
    <w:name w:val="Standardní písmo odstavce14"/>
  </w:style>
  <w:style w:type="character" w:customStyle="1" w:styleId="Standardnpsmoodstavce13">
    <w:name w:val="Standardní písmo odstavce13"/>
  </w:style>
  <w:style w:type="character" w:customStyle="1" w:styleId="Standardnpsmoodstavce12">
    <w:name w:val="Standardní písmo odstavce12"/>
  </w:style>
  <w:style w:type="character" w:customStyle="1" w:styleId="Standardnpsmoodstavce11">
    <w:name w:val="Standardní písmo odstavce11"/>
  </w:style>
  <w:style w:type="character" w:customStyle="1" w:styleId="Standardnpsmoodstavce10">
    <w:name w:val="Standardní písmo odstavce10"/>
  </w:style>
  <w:style w:type="character" w:customStyle="1" w:styleId="Standardnpsmoodstavce9">
    <w:name w:val="Standardní písmo odstavce9"/>
  </w:style>
  <w:style w:type="character" w:customStyle="1" w:styleId="Standardnpsmoodstavce8">
    <w:name w:val="Standardní písmo odstavce8"/>
  </w:style>
  <w:style w:type="character" w:customStyle="1" w:styleId="Standardnpsmoodstavce7">
    <w:name w:val="Standardní písmo odstavce7"/>
  </w:style>
  <w:style w:type="character" w:customStyle="1" w:styleId="Standardnpsmoodstavce6">
    <w:name w:val="Standardní písmo odstavce6"/>
  </w:style>
  <w:style w:type="character" w:customStyle="1" w:styleId="Standardnpsmoodstavce5">
    <w:name w:val="Standardní písmo odstavce5"/>
  </w:style>
  <w:style w:type="character" w:customStyle="1" w:styleId="Standardnpsmoodstavce4">
    <w:name w:val="Standardní písmo odstavce4"/>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styleId="Hypertextovodkaz">
    <w:name w:val="Hyperlink"/>
    <w:rPr>
      <w:rFonts w:cs="Times New Roman"/>
      <w:color w:val="0000FF"/>
      <w:u w:val="single"/>
    </w:rPr>
  </w:style>
  <w:style w:type="character" w:customStyle="1" w:styleId="ZhlavChar">
    <w:name w:val="Záhlaví Char"/>
    <w:rPr>
      <w:rFonts w:eastAsia="Arial Unicode MS" w:cs="Mangal"/>
      <w:kern w:val="2"/>
      <w:sz w:val="24"/>
      <w:szCs w:val="21"/>
      <w:lang w:bidi="hi-IN"/>
    </w:rPr>
  </w:style>
  <w:style w:type="character" w:customStyle="1" w:styleId="ZpatChar">
    <w:name w:val="Zápatí Char"/>
    <w:rPr>
      <w:rFonts w:eastAsia="Arial Unicode MS" w:cs="Mangal"/>
      <w:kern w:val="2"/>
      <w:sz w:val="24"/>
      <w:szCs w:val="21"/>
      <w:lang w:bidi="hi-IN"/>
    </w:rPr>
  </w:style>
  <w:style w:type="character" w:styleId="Sledovanodkaz">
    <w:name w:val="FollowedHyperlink"/>
    <w:rPr>
      <w:color w:val="800000"/>
      <w:u w:val="single"/>
    </w:rPr>
  </w:style>
  <w:style w:type="character" w:customStyle="1" w:styleId="RTFNum21">
    <w:name w:val="RTF_Num 2 1"/>
  </w:style>
  <w:style w:type="character" w:customStyle="1" w:styleId="WW-RTFNum21">
    <w:name w:val="WW-RTF_Num 2 1"/>
  </w:style>
  <w:style w:type="character" w:customStyle="1" w:styleId="apple-converted-space">
    <w:name w:val="apple-converted-space"/>
  </w:style>
  <w:style w:type="character" w:customStyle="1" w:styleId="Nadpis1Char">
    <w:name w:val="Nadpis 1 Char"/>
    <w:rPr>
      <w:rFonts w:ascii="Cambria" w:eastAsia="Times New Roman" w:hAnsi="Cambria" w:cs="Mangal"/>
      <w:b/>
      <w:bCs/>
      <w:kern w:val="2"/>
      <w:sz w:val="32"/>
      <w:szCs w:val="29"/>
      <w:lang w:bidi="hi-IN"/>
    </w:rPr>
  </w:style>
  <w:style w:type="character" w:styleId="Siln">
    <w:name w:val="Strong"/>
    <w:uiPriority w:val="22"/>
    <w:qFormat/>
    <w:rPr>
      <w:b/>
      <w:bCs/>
    </w:rPr>
  </w:style>
  <w:style w:type="character" w:customStyle="1" w:styleId="Bullets">
    <w:name w:val="Bullets"/>
    <w:rPr>
      <w:rFonts w:ascii="OpenSymbol" w:eastAsia="OpenSymbol" w:hAnsi="OpenSymbol" w:cs="OpenSymbol"/>
    </w:rPr>
  </w:style>
  <w:style w:type="character" w:customStyle="1" w:styleId="WW-RTFNum211">
    <w:name w:val="WW-RTF_Num 2 11"/>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RTFNum61">
    <w:name w:val="RTF_Num 6 1"/>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20"/>
    </w:pPr>
  </w:style>
  <w:style w:type="paragraph" w:styleId="Seznam">
    <w:name w:val="List"/>
    <w:basedOn w:val="Zkladntext"/>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customStyle="1" w:styleId="Heading">
    <w:name w:val="Heading"/>
    <w:basedOn w:val="Normln"/>
    <w:next w:val="Zkladntext"/>
    <w:pPr>
      <w:keepNext/>
      <w:spacing w:before="240" w:after="120"/>
    </w:pPr>
    <w:rPr>
      <w:rFonts w:ascii="Arial" w:hAnsi="Arial"/>
      <w:sz w:val="28"/>
      <w:szCs w:val="28"/>
    </w:rPr>
  </w:style>
  <w:style w:type="paragraph" w:customStyle="1" w:styleId="Caption1">
    <w:name w:val="Caption1"/>
    <w:basedOn w:val="Normln"/>
    <w:pPr>
      <w:suppressLineNumbers/>
      <w:spacing w:before="120" w:after="120"/>
    </w:pPr>
    <w:rPr>
      <w:i/>
      <w:iCs/>
    </w:rPr>
  </w:style>
  <w:style w:type="paragraph" w:customStyle="1" w:styleId="Index">
    <w:name w:val="Index"/>
    <w:basedOn w:val="Normln"/>
    <w:pPr>
      <w:suppressLineNumbers/>
    </w:pPr>
  </w:style>
  <w:style w:type="paragraph" w:styleId="Zhlav">
    <w:name w:val="header"/>
    <w:basedOn w:val="Normln"/>
    <w:pPr>
      <w:tabs>
        <w:tab w:val="center" w:pos="4536"/>
        <w:tab w:val="right" w:pos="9072"/>
      </w:tabs>
    </w:pPr>
    <w:rPr>
      <w:rFonts w:cs="Mangal"/>
      <w:szCs w:val="21"/>
    </w:rPr>
  </w:style>
  <w:style w:type="paragraph" w:styleId="Zpat">
    <w:name w:val="footer"/>
    <w:basedOn w:val="Normln"/>
    <w:pPr>
      <w:tabs>
        <w:tab w:val="center" w:pos="4536"/>
        <w:tab w:val="right" w:pos="9072"/>
      </w:tabs>
    </w:pPr>
    <w:rPr>
      <w:rFonts w:cs="Mangal"/>
      <w:szCs w:val="21"/>
    </w:r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PlainText1">
    <w:name w:val="Plain Text1"/>
    <w:basedOn w:val="Normln"/>
    <w:pPr>
      <w:spacing w:line="100" w:lineRule="atLeast"/>
    </w:pPr>
    <w:rPr>
      <w:rFonts w:ascii="Calibri" w:hAnsi="Calibri" w:cs="Calibri"/>
      <w:szCs w:val="21"/>
    </w:rPr>
  </w:style>
  <w:style w:type="paragraph" w:customStyle="1" w:styleId="m4993198168187611957msolistparagraph">
    <w:name w:val="m_4993198168187611957msolistparagraph"/>
    <w:basedOn w:val="Normln"/>
    <w:pPr>
      <w:widowControl/>
      <w:suppressAutoHyphens w:val="0"/>
      <w:spacing w:before="100" w:after="100"/>
    </w:pPr>
    <w:rPr>
      <w:rFonts w:ascii="Times" w:eastAsia="Times New Roman" w:hAnsi="Times" w:cs="Times New Roman"/>
      <w:kern w:val="0"/>
      <w:sz w:val="20"/>
      <w:szCs w:val="20"/>
      <w:lang w:bidi="ar-SA"/>
    </w:rPr>
  </w:style>
  <w:style w:type="character" w:customStyle="1" w:styleId="Nevyeenzmnka1">
    <w:name w:val="Nevyřešená zmínka1"/>
    <w:uiPriority w:val="99"/>
    <w:semiHidden/>
    <w:unhideWhenUsed/>
    <w:rsid w:val="004F11CF"/>
    <w:rPr>
      <w:color w:val="605E5C"/>
      <w:shd w:val="clear" w:color="auto" w:fill="E1DFDD"/>
    </w:rPr>
  </w:style>
  <w:style w:type="character" w:customStyle="1" w:styleId="a-size-large">
    <w:name w:val="a-size-large"/>
    <w:rsid w:val="00D9178A"/>
  </w:style>
  <w:style w:type="character" w:customStyle="1" w:styleId="Nadpis2Char">
    <w:name w:val="Nadpis 2 Char"/>
    <w:link w:val="Nadpis2"/>
    <w:rsid w:val="00AA0367"/>
    <w:rPr>
      <w:rFonts w:ascii="Cambria" w:eastAsia="Calibri" w:hAnsi="Cambria" w:cs="Cambria"/>
      <w:b/>
      <w:bCs/>
      <w:color w:val="4F81BD"/>
      <w:kern w:val="2"/>
      <w:sz w:val="26"/>
      <w:szCs w:val="26"/>
      <w:lang w:val="x-none" w:eastAsia="zh-CN" w:bidi="hi-IN"/>
    </w:rPr>
  </w:style>
  <w:style w:type="character" w:styleId="Odkaznakoment">
    <w:name w:val="annotation reference"/>
    <w:uiPriority w:val="99"/>
    <w:semiHidden/>
    <w:unhideWhenUsed/>
    <w:rsid w:val="00EE62CE"/>
    <w:rPr>
      <w:sz w:val="16"/>
      <w:szCs w:val="16"/>
    </w:rPr>
  </w:style>
  <w:style w:type="paragraph" w:styleId="Textkomente">
    <w:name w:val="annotation text"/>
    <w:basedOn w:val="Normln"/>
    <w:link w:val="TextkomenteChar"/>
    <w:uiPriority w:val="99"/>
    <w:semiHidden/>
    <w:unhideWhenUsed/>
    <w:rsid w:val="00EE62CE"/>
    <w:rPr>
      <w:rFonts w:cs="Mangal"/>
      <w:sz w:val="20"/>
      <w:szCs w:val="18"/>
    </w:rPr>
  </w:style>
  <w:style w:type="character" w:customStyle="1" w:styleId="TextkomenteChar">
    <w:name w:val="Text komentáře Char"/>
    <w:link w:val="Textkomente"/>
    <w:uiPriority w:val="99"/>
    <w:semiHidden/>
    <w:rsid w:val="00EE62CE"/>
    <w:rPr>
      <w:rFonts w:eastAsia="Arial Unicode MS" w:cs="Mangal"/>
      <w:kern w:val="2"/>
      <w:szCs w:val="18"/>
      <w:lang w:eastAsia="zh-CN" w:bidi="hi-IN"/>
    </w:rPr>
  </w:style>
  <w:style w:type="paragraph" w:styleId="Pedmtkomente">
    <w:name w:val="annotation subject"/>
    <w:basedOn w:val="Textkomente"/>
    <w:next w:val="Textkomente"/>
    <w:link w:val="PedmtkomenteChar"/>
    <w:uiPriority w:val="99"/>
    <w:semiHidden/>
    <w:unhideWhenUsed/>
    <w:rsid w:val="00EE62CE"/>
    <w:rPr>
      <w:b/>
      <w:bCs/>
    </w:rPr>
  </w:style>
  <w:style w:type="character" w:customStyle="1" w:styleId="PedmtkomenteChar">
    <w:name w:val="Předmět komentáře Char"/>
    <w:link w:val="Pedmtkomente"/>
    <w:uiPriority w:val="99"/>
    <w:semiHidden/>
    <w:rsid w:val="00EE62CE"/>
    <w:rPr>
      <w:rFonts w:eastAsia="Arial Unicode MS" w:cs="Mangal"/>
      <w:b/>
      <w:bCs/>
      <w:kern w:val="2"/>
      <w:szCs w:val="18"/>
      <w:lang w:eastAsia="zh-CN" w:bidi="hi-IN"/>
    </w:rPr>
  </w:style>
  <w:style w:type="paragraph" w:customStyle="1" w:styleId="Barevnstnovnzvraznn11">
    <w:name w:val="Barevné stínování – zvýraznění 11"/>
    <w:hidden/>
    <w:uiPriority w:val="99"/>
    <w:semiHidden/>
    <w:rsid w:val="00EE62CE"/>
    <w:rPr>
      <w:rFonts w:eastAsia="Arial Unicode MS" w:cs="Mangal"/>
      <w:kern w:val="2"/>
      <w:sz w:val="24"/>
      <w:szCs w:val="21"/>
      <w:lang w:eastAsia="zh-CN" w:bidi="hi-IN"/>
    </w:rPr>
  </w:style>
  <w:style w:type="paragraph" w:styleId="Textbubliny">
    <w:name w:val="Balloon Text"/>
    <w:basedOn w:val="Normln"/>
    <w:link w:val="TextbublinyChar"/>
    <w:uiPriority w:val="99"/>
    <w:semiHidden/>
    <w:unhideWhenUsed/>
    <w:rsid w:val="00EE62CE"/>
    <w:rPr>
      <w:rFonts w:ascii="Segoe UI" w:hAnsi="Segoe UI" w:cs="Mangal"/>
      <w:sz w:val="18"/>
      <w:szCs w:val="16"/>
    </w:rPr>
  </w:style>
  <w:style w:type="character" w:customStyle="1" w:styleId="TextbublinyChar">
    <w:name w:val="Text bubliny Char"/>
    <w:link w:val="Textbubliny"/>
    <w:uiPriority w:val="99"/>
    <w:semiHidden/>
    <w:rsid w:val="00EE62CE"/>
    <w:rPr>
      <w:rFonts w:ascii="Segoe UI" w:eastAsia="Arial Unicode MS" w:hAnsi="Segoe UI" w:cs="Mangal"/>
      <w:kern w:val="2"/>
      <w:sz w:val="18"/>
      <w:szCs w:val="16"/>
      <w:lang w:eastAsia="zh-CN" w:bidi="hi-IN"/>
    </w:rPr>
  </w:style>
  <w:style w:type="character" w:styleId="Nevyeenzmnka">
    <w:name w:val="Unresolved Mention"/>
    <w:basedOn w:val="Standardnpsmoodstavce"/>
    <w:uiPriority w:val="99"/>
    <w:semiHidden/>
    <w:unhideWhenUsed/>
    <w:rsid w:val="00AA5708"/>
    <w:rPr>
      <w:color w:val="605E5C"/>
      <w:shd w:val="clear" w:color="auto" w:fill="E1DFDD"/>
    </w:rPr>
  </w:style>
  <w:style w:type="paragraph" w:styleId="Normlnweb">
    <w:name w:val="Normal (Web)"/>
    <w:basedOn w:val="Normln"/>
    <w:uiPriority w:val="99"/>
    <w:unhideWhenUsed/>
    <w:rsid w:val="00A13352"/>
    <w:pPr>
      <w:widowControl/>
      <w:suppressAutoHyphens w:val="0"/>
      <w:spacing w:before="100" w:beforeAutospacing="1" w:after="100" w:afterAutospacing="1"/>
    </w:pPr>
    <w:rPr>
      <w:rFonts w:eastAsia="Times New Roman" w:cs="Times New Roman"/>
      <w:kern w:val="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8276">
      <w:bodyDiv w:val="1"/>
      <w:marLeft w:val="0"/>
      <w:marRight w:val="0"/>
      <w:marTop w:val="0"/>
      <w:marBottom w:val="0"/>
      <w:divBdr>
        <w:top w:val="none" w:sz="0" w:space="0" w:color="auto"/>
        <w:left w:val="none" w:sz="0" w:space="0" w:color="auto"/>
        <w:bottom w:val="none" w:sz="0" w:space="0" w:color="auto"/>
        <w:right w:val="none" w:sz="0" w:space="0" w:color="auto"/>
      </w:divBdr>
    </w:div>
    <w:div w:id="441802731">
      <w:bodyDiv w:val="1"/>
      <w:marLeft w:val="0"/>
      <w:marRight w:val="0"/>
      <w:marTop w:val="0"/>
      <w:marBottom w:val="0"/>
      <w:divBdr>
        <w:top w:val="none" w:sz="0" w:space="0" w:color="auto"/>
        <w:left w:val="none" w:sz="0" w:space="0" w:color="auto"/>
        <w:bottom w:val="none" w:sz="0" w:space="0" w:color="auto"/>
        <w:right w:val="none" w:sz="0" w:space="0" w:color="auto"/>
      </w:divBdr>
    </w:div>
    <w:div w:id="730889127">
      <w:bodyDiv w:val="1"/>
      <w:marLeft w:val="0"/>
      <w:marRight w:val="0"/>
      <w:marTop w:val="0"/>
      <w:marBottom w:val="0"/>
      <w:divBdr>
        <w:top w:val="none" w:sz="0" w:space="0" w:color="auto"/>
        <w:left w:val="none" w:sz="0" w:space="0" w:color="auto"/>
        <w:bottom w:val="none" w:sz="0" w:space="0" w:color="auto"/>
        <w:right w:val="none" w:sz="0" w:space="0" w:color="auto"/>
      </w:divBdr>
    </w:div>
    <w:div w:id="752164583">
      <w:bodyDiv w:val="1"/>
      <w:marLeft w:val="0"/>
      <w:marRight w:val="0"/>
      <w:marTop w:val="0"/>
      <w:marBottom w:val="0"/>
      <w:divBdr>
        <w:top w:val="none" w:sz="0" w:space="0" w:color="auto"/>
        <w:left w:val="none" w:sz="0" w:space="0" w:color="auto"/>
        <w:bottom w:val="none" w:sz="0" w:space="0" w:color="auto"/>
        <w:right w:val="none" w:sz="0" w:space="0" w:color="auto"/>
      </w:divBdr>
    </w:div>
    <w:div w:id="1140463134">
      <w:bodyDiv w:val="1"/>
      <w:marLeft w:val="0"/>
      <w:marRight w:val="0"/>
      <w:marTop w:val="0"/>
      <w:marBottom w:val="0"/>
      <w:divBdr>
        <w:top w:val="none" w:sz="0" w:space="0" w:color="auto"/>
        <w:left w:val="none" w:sz="0" w:space="0" w:color="auto"/>
        <w:bottom w:val="none" w:sz="0" w:space="0" w:color="auto"/>
        <w:right w:val="none" w:sz="0" w:space="0" w:color="auto"/>
      </w:divBdr>
      <w:divsChild>
        <w:div w:id="397287791">
          <w:marLeft w:val="0"/>
          <w:marRight w:val="0"/>
          <w:marTop w:val="0"/>
          <w:marBottom w:val="0"/>
          <w:divBdr>
            <w:top w:val="none" w:sz="0" w:space="0" w:color="auto"/>
            <w:left w:val="none" w:sz="0" w:space="0" w:color="auto"/>
            <w:bottom w:val="none" w:sz="0" w:space="0" w:color="auto"/>
            <w:right w:val="none" w:sz="0" w:space="0" w:color="auto"/>
          </w:divBdr>
        </w:div>
        <w:div w:id="646591930">
          <w:marLeft w:val="0"/>
          <w:marRight w:val="0"/>
          <w:marTop w:val="0"/>
          <w:marBottom w:val="0"/>
          <w:divBdr>
            <w:top w:val="none" w:sz="0" w:space="0" w:color="auto"/>
            <w:left w:val="none" w:sz="0" w:space="0" w:color="auto"/>
            <w:bottom w:val="none" w:sz="0" w:space="0" w:color="auto"/>
            <w:right w:val="none" w:sz="0" w:space="0" w:color="auto"/>
          </w:divBdr>
        </w:div>
      </w:divsChild>
    </w:div>
    <w:div w:id="1168322727">
      <w:bodyDiv w:val="1"/>
      <w:marLeft w:val="0"/>
      <w:marRight w:val="0"/>
      <w:marTop w:val="0"/>
      <w:marBottom w:val="0"/>
      <w:divBdr>
        <w:top w:val="none" w:sz="0" w:space="0" w:color="auto"/>
        <w:left w:val="none" w:sz="0" w:space="0" w:color="auto"/>
        <w:bottom w:val="none" w:sz="0" w:space="0" w:color="auto"/>
        <w:right w:val="none" w:sz="0" w:space="0" w:color="auto"/>
      </w:divBdr>
      <w:divsChild>
        <w:div w:id="781195181">
          <w:marLeft w:val="0"/>
          <w:marRight w:val="0"/>
          <w:marTop w:val="0"/>
          <w:marBottom w:val="600"/>
          <w:divBdr>
            <w:top w:val="none" w:sz="0" w:space="0" w:color="auto"/>
            <w:left w:val="none" w:sz="0" w:space="0" w:color="auto"/>
            <w:bottom w:val="none" w:sz="0" w:space="0" w:color="auto"/>
            <w:right w:val="none" w:sz="0" w:space="0" w:color="auto"/>
          </w:divBdr>
        </w:div>
      </w:divsChild>
    </w:div>
    <w:div w:id="1193038692">
      <w:bodyDiv w:val="1"/>
      <w:marLeft w:val="0"/>
      <w:marRight w:val="0"/>
      <w:marTop w:val="0"/>
      <w:marBottom w:val="0"/>
      <w:divBdr>
        <w:top w:val="none" w:sz="0" w:space="0" w:color="auto"/>
        <w:left w:val="none" w:sz="0" w:space="0" w:color="auto"/>
        <w:bottom w:val="none" w:sz="0" w:space="0" w:color="auto"/>
        <w:right w:val="none" w:sz="0" w:space="0" w:color="auto"/>
      </w:divBdr>
      <w:divsChild>
        <w:div w:id="527526501">
          <w:marLeft w:val="0"/>
          <w:marRight w:val="0"/>
          <w:marTop w:val="0"/>
          <w:marBottom w:val="600"/>
          <w:divBdr>
            <w:top w:val="none" w:sz="0" w:space="0" w:color="auto"/>
            <w:left w:val="none" w:sz="0" w:space="0" w:color="auto"/>
            <w:bottom w:val="none" w:sz="0" w:space="0" w:color="auto"/>
            <w:right w:val="none" w:sz="0" w:space="0" w:color="auto"/>
          </w:divBdr>
        </w:div>
      </w:divsChild>
    </w:div>
    <w:div w:id="1378358411">
      <w:bodyDiv w:val="1"/>
      <w:marLeft w:val="0"/>
      <w:marRight w:val="0"/>
      <w:marTop w:val="0"/>
      <w:marBottom w:val="0"/>
      <w:divBdr>
        <w:top w:val="none" w:sz="0" w:space="0" w:color="auto"/>
        <w:left w:val="none" w:sz="0" w:space="0" w:color="auto"/>
        <w:bottom w:val="none" w:sz="0" w:space="0" w:color="auto"/>
        <w:right w:val="none" w:sz="0" w:space="0" w:color="auto"/>
      </w:divBdr>
    </w:div>
    <w:div w:id="1500776405">
      <w:bodyDiv w:val="1"/>
      <w:marLeft w:val="0"/>
      <w:marRight w:val="0"/>
      <w:marTop w:val="0"/>
      <w:marBottom w:val="0"/>
      <w:divBdr>
        <w:top w:val="none" w:sz="0" w:space="0" w:color="auto"/>
        <w:left w:val="none" w:sz="0" w:space="0" w:color="auto"/>
        <w:bottom w:val="none" w:sz="0" w:space="0" w:color="auto"/>
        <w:right w:val="none" w:sz="0" w:space="0" w:color="auto"/>
      </w:divBdr>
    </w:div>
    <w:div w:id="1785883171">
      <w:bodyDiv w:val="1"/>
      <w:marLeft w:val="0"/>
      <w:marRight w:val="0"/>
      <w:marTop w:val="0"/>
      <w:marBottom w:val="0"/>
      <w:divBdr>
        <w:top w:val="none" w:sz="0" w:space="0" w:color="auto"/>
        <w:left w:val="none" w:sz="0" w:space="0" w:color="auto"/>
        <w:bottom w:val="none" w:sz="0" w:space="0" w:color="auto"/>
        <w:right w:val="none" w:sz="0" w:space="0" w:color="auto"/>
      </w:divBdr>
    </w:div>
    <w:div w:id="2057269135">
      <w:bodyDiv w:val="1"/>
      <w:marLeft w:val="0"/>
      <w:marRight w:val="0"/>
      <w:marTop w:val="0"/>
      <w:marBottom w:val="0"/>
      <w:divBdr>
        <w:top w:val="none" w:sz="0" w:space="0" w:color="auto"/>
        <w:left w:val="none" w:sz="0" w:space="0" w:color="auto"/>
        <w:bottom w:val="none" w:sz="0" w:space="0" w:color="auto"/>
        <w:right w:val="none" w:sz="0" w:space="0" w:color="auto"/>
      </w:divBdr>
      <w:divsChild>
        <w:div w:id="7381988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www.goodie.cz/potraviny-a-napoje/hermankova-voda-bio-100-ml/" TargetMode="External"/><Relationship Id="rId26" Type="http://schemas.openxmlformats.org/officeDocument/2006/relationships/hyperlink" Target="https://www.goodie.cz/kvetove-vody-2/matova-voda-bio-100-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die.cz/potraviny-a-napoje/levandulova-voda-bio-100-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odie.cz/potraviny-a-napoje/ruzova-voda-damasska-ruze-bio-100-ml/" TargetMode="External"/><Relationship Id="rId17" Type="http://schemas.openxmlformats.org/officeDocument/2006/relationships/hyperlink" Target="https://www.goodie.cz/potraviny-a-napoje/ruzova-voda-ruze-alba-bio-100-ml/" TargetMode="External"/><Relationship Id="rId25" Type="http://schemas.openxmlformats.org/officeDocument/2006/relationships/image" Target="media/image7.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goodie.cz/potraviny-a-napoje/hermankova-voda-bio-100-ml/" TargetMode="External"/><Relationship Id="rId29" Type="http://schemas.openxmlformats.org/officeDocument/2006/relationships/hyperlink" Target="https://www.instagram.com/goodiecze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die.cz/kvetove-vody-2/" TargetMode="External"/><Relationship Id="rId24" Type="http://schemas.openxmlformats.org/officeDocument/2006/relationships/hyperlink" Target="https://www.goodie.cz/kvetinove-vody/matova-voda-bio-100-m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odie.cz/potraviny-a-napoje/ruzova-voda-ruze-alba-bio-100-ml/" TargetMode="External"/><Relationship Id="rId23" Type="http://schemas.openxmlformats.org/officeDocument/2006/relationships/hyperlink" Target="https://www.goodie.cz/potraviny-a-napoje/levandulova-voda-bio-100-ml/" TargetMode="External"/><Relationship Id="rId28" Type="http://schemas.openxmlformats.org/officeDocument/2006/relationships/hyperlink" Target="https://www.facebook.com/goodieczech" TargetMode="External"/><Relationship Id="rId36"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http://www.cammino.cz" TargetMode="External"/><Relationship Id="rId4" Type="http://schemas.openxmlformats.org/officeDocument/2006/relationships/settings" Target="settings.xml"/><Relationship Id="rId9" Type="http://schemas.openxmlformats.org/officeDocument/2006/relationships/hyperlink" Target="https://www.goodie.cz/kvetove-vody-2/" TargetMode="External"/><Relationship Id="rId14" Type="http://schemas.openxmlformats.org/officeDocument/2006/relationships/hyperlink" Target="https://www.goodie.cz/potraviny-a-napoje/ruzova-voda-damasska-ruze-bio-100-ml/" TargetMode="External"/><Relationship Id="rId22" Type="http://schemas.openxmlformats.org/officeDocument/2006/relationships/image" Target="media/image6.jpeg"/><Relationship Id="rId27" Type="http://schemas.openxmlformats.org/officeDocument/2006/relationships/hyperlink" Target="http://www.goodie.cz/" TargetMode="External"/><Relationship Id="rId30" Type="http://schemas.openxmlformats.org/officeDocument/2006/relationships/hyperlink" Target="https://www.goodie.cz/"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E02F3-7554-5148-B97A-F29C1B19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1617</Words>
  <Characters>9546</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11141</CharactersWithSpaces>
  <SharedDoc>false</SharedDoc>
  <HLinks>
    <vt:vector size="24" baseType="variant">
      <vt:variant>
        <vt:i4>7274598</vt:i4>
      </vt:variant>
      <vt:variant>
        <vt:i4>9</vt:i4>
      </vt:variant>
      <vt:variant>
        <vt:i4>0</vt:i4>
      </vt:variant>
      <vt:variant>
        <vt:i4>5</vt:i4>
      </vt:variant>
      <vt:variant>
        <vt:lpwstr>http://www.cammino.cz/</vt:lpwstr>
      </vt:variant>
      <vt:variant>
        <vt:lpwstr/>
      </vt:variant>
      <vt:variant>
        <vt:i4>7143464</vt:i4>
      </vt:variant>
      <vt:variant>
        <vt:i4>6</vt:i4>
      </vt:variant>
      <vt:variant>
        <vt:i4>0</vt:i4>
      </vt:variant>
      <vt:variant>
        <vt:i4>5</vt:i4>
      </vt:variant>
      <vt:variant>
        <vt:lpwstr>http://www.facebook.com/luxurytable.cz</vt:lpwstr>
      </vt:variant>
      <vt:variant>
        <vt:lpwstr/>
      </vt:variant>
      <vt:variant>
        <vt:i4>7471216</vt:i4>
      </vt:variant>
      <vt:variant>
        <vt:i4>3</vt:i4>
      </vt:variant>
      <vt:variant>
        <vt:i4>0</vt:i4>
      </vt:variant>
      <vt:variant>
        <vt:i4>5</vt:i4>
      </vt:variant>
      <vt:variant>
        <vt:lpwstr>http://www.luxurytable.cz/</vt:lpwstr>
      </vt:variant>
      <vt:variant>
        <vt:lpwstr/>
      </vt:variant>
      <vt:variant>
        <vt:i4>7471216</vt:i4>
      </vt:variant>
      <vt:variant>
        <vt:i4>0</vt:i4>
      </vt:variant>
      <vt:variant>
        <vt:i4>0</vt:i4>
      </vt:variant>
      <vt:variant>
        <vt:i4>5</vt:i4>
      </vt:variant>
      <vt:variant>
        <vt:lpwstr>http://www.luxurytable.cz/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Cammino Dagmar Kutilová</dc:creator>
  <cp:keywords/>
  <cp:lastModifiedBy>Dagmar Kutilová</cp:lastModifiedBy>
  <cp:revision>24</cp:revision>
  <cp:lastPrinted>1899-12-31T23:00:00Z</cp:lastPrinted>
  <dcterms:created xsi:type="dcterms:W3CDTF">2021-05-11T09:12:00Z</dcterms:created>
  <dcterms:modified xsi:type="dcterms:W3CDTF">2022-07-13T08:13:00Z</dcterms:modified>
</cp:coreProperties>
</file>