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11C1A" w14:textId="77777777" w:rsidR="00E70D80" w:rsidRDefault="00000000">
      <w:pPr>
        <w:pStyle w:val="LO-normal"/>
        <w:pBdr>
          <w:bottom w:val="single" w:sz="4" w:space="0" w:color="000000"/>
        </w:pBd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noProof/>
          <w:sz w:val="18"/>
          <w:szCs w:val="18"/>
        </w:rPr>
        <w:drawing>
          <wp:anchor distT="0" distB="0" distL="0" distR="0" simplePos="0" relativeHeight="9" behindDoc="0" locked="0" layoutInCell="1" allowOverlap="1" wp14:anchorId="7D91BD65" wp14:editId="5B1BC6DF">
            <wp:simplePos x="0" y="0"/>
            <wp:positionH relativeFrom="column">
              <wp:posOffset>73660</wp:posOffset>
            </wp:positionH>
            <wp:positionV relativeFrom="paragraph">
              <wp:posOffset>45085</wp:posOffset>
            </wp:positionV>
            <wp:extent cx="1549400" cy="423545"/>
            <wp:effectExtent l="0" t="0" r="0" b="0"/>
            <wp:wrapSquare wrapText="bothSides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1" t="-107" r="-21" b="-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noProof/>
          <w:sz w:val="18"/>
          <w:szCs w:val="18"/>
        </w:rPr>
        <w:drawing>
          <wp:anchor distT="0" distB="0" distL="0" distR="0" simplePos="0" relativeHeight="10" behindDoc="0" locked="0" layoutInCell="1" allowOverlap="1" wp14:anchorId="53A94A87" wp14:editId="209CFE01">
            <wp:simplePos x="0" y="0"/>
            <wp:positionH relativeFrom="column">
              <wp:posOffset>4430395</wp:posOffset>
            </wp:positionH>
            <wp:positionV relativeFrom="paragraph">
              <wp:posOffset>47625</wp:posOffset>
            </wp:positionV>
            <wp:extent cx="1574165" cy="422910"/>
            <wp:effectExtent l="0" t="0" r="0" b="0"/>
            <wp:wrapSquare wrapText="bothSides"/>
            <wp:docPr id="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92" t="-1073" r="-292" b="-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noProof/>
          <w:sz w:val="18"/>
          <w:szCs w:val="18"/>
        </w:rPr>
        <w:drawing>
          <wp:anchor distT="0" distB="0" distL="0" distR="0" simplePos="0" relativeHeight="11" behindDoc="0" locked="0" layoutInCell="1" allowOverlap="1" wp14:anchorId="41C9217D" wp14:editId="5C1689EE">
            <wp:simplePos x="0" y="0"/>
            <wp:positionH relativeFrom="column">
              <wp:posOffset>2239645</wp:posOffset>
            </wp:positionH>
            <wp:positionV relativeFrom="paragraph">
              <wp:posOffset>31750</wp:posOffset>
            </wp:positionV>
            <wp:extent cx="1548130" cy="417195"/>
            <wp:effectExtent l="0" t="0" r="0" b="0"/>
            <wp:wrapSquare wrapText="bothSides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53" t="-2772" r="-753" b="-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FDF12" w14:textId="77777777" w:rsidR="00E70D80" w:rsidRDefault="00000000">
      <w:pPr>
        <w:pStyle w:val="LO-normal"/>
        <w:pBdr>
          <w:bottom w:val="single" w:sz="4" w:space="0" w:color="000000"/>
        </w:pBdr>
        <w:jc w:val="both"/>
      </w:pPr>
      <w:r>
        <w:rPr>
          <w:rFonts w:ascii="Verdana" w:eastAsia="Verdana" w:hAnsi="Verdana" w:cs="Verdana"/>
          <w:b/>
          <w:sz w:val="18"/>
          <w:szCs w:val="18"/>
        </w:rPr>
        <w:t xml:space="preserve">  </w:t>
      </w:r>
    </w:p>
    <w:p w14:paraId="65CD9645" w14:textId="77777777" w:rsidR="00E70D80" w:rsidRDefault="00E70D80">
      <w:pPr>
        <w:pStyle w:val="LO-normal"/>
        <w:pBdr>
          <w:bottom w:val="single" w:sz="4" w:space="0" w:color="000000"/>
        </w:pBdr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1B0AC204" w14:textId="77777777" w:rsidR="00E70D80" w:rsidRDefault="00E70D80">
      <w:pPr>
        <w:pStyle w:val="LO-normal"/>
        <w:pBdr>
          <w:bottom w:val="single" w:sz="4" w:space="0" w:color="000000"/>
        </w:pBdr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06C1CAFB" w14:textId="4CF3E58E" w:rsidR="00E70D80" w:rsidRDefault="007D32D0">
      <w:pPr>
        <w:pStyle w:val="LO-normal"/>
        <w:pBdr>
          <w:bottom w:val="single" w:sz="4" w:space="0" w:color="000000"/>
        </w:pBd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noProof/>
          <w:sz w:val="18"/>
          <w:szCs w:val="18"/>
        </w:rPr>
        <w:drawing>
          <wp:anchor distT="0" distB="0" distL="0" distR="0" simplePos="0" relativeHeight="8" behindDoc="0" locked="0" layoutInCell="1" allowOverlap="1" wp14:anchorId="67B66146" wp14:editId="44AFF4FA">
            <wp:simplePos x="0" y="0"/>
            <wp:positionH relativeFrom="column">
              <wp:posOffset>4365625</wp:posOffset>
            </wp:positionH>
            <wp:positionV relativeFrom="paragraph">
              <wp:posOffset>85090</wp:posOffset>
            </wp:positionV>
            <wp:extent cx="1640840" cy="248285"/>
            <wp:effectExtent l="0" t="0" r="0" b="0"/>
            <wp:wrapSquare wrapText="bothSides"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643" t="-9178" r="-1643" b="-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4A326" w14:textId="5AF6E674" w:rsidR="00E70D80" w:rsidRDefault="00E70D80">
      <w:pPr>
        <w:pStyle w:val="LO-normal"/>
        <w:pBdr>
          <w:bottom w:val="single" w:sz="4" w:space="0" w:color="000000"/>
        </w:pBdr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0843C9D7" w14:textId="77777777" w:rsidR="00E70D80" w:rsidRDefault="00E70D80">
      <w:pPr>
        <w:pStyle w:val="LO-normal"/>
        <w:pBdr>
          <w:bottom w:val="single" w:sz="4" w:space="0" w:color="000000"/>
        </w:pBdr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2BA2F933" w14:textId="77777777" w:rsidR="00E70D80" w:rsidRDefault="00E70D80">
      <w:pPr>
        <w:pStyle w:val="LO-normal"/>
        <w:pBdr>
          <w:bottom w:val="single" w:sz="4" w:space="0" w:color="000000"/>
        </w:pBdr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263EE6EE" w14:textId="79B36405" w:rsidR="00E70D80" w:rsidRDefault="007D32D0">
      <w:pPr>
        <w:pStyle w:val="LO-normal"/>
        <w:pBdr>
          <w:bottom w:val="single" w:sz="4" w:space="0" w:color="000000"/>
        </w:pBdr>
        <w:jc w:val="both"/>
      </w:pPr>
      <w:r>
        <w:rPr>
          <w:rFonts w:ascii="Verdana" w:eastAsia="Verdana" w:hAnsi="Verdana" w:cs="Verdana"/>
          <w:b/>
          <w:sz w:val="18"/>
          <w:szCs w:val="18"/>
        </w:rPr>
        <w:t>5.</w:t>
      </w:r>
      <w:r w:rsidR="00000000">
        <w:rPr>
          <w:rFonts w:ascii="Verdana" w:eastAsia="Verdana" w:hAnsi="Verdana" w:cs="Verdana"/>
          <w:b/>
          <w:sz w:val="18"/>
          <w:szCs w:val="18"/>
        </w:rPr>
        <w:t>6.2023</w:t>
      </w:r>
    </w:p>
    <w:p w14:paraId="562E044A" w14:textId="77777777" w:rsidR="00E70D80" w:rsidRDefault="00E70D80">
      <w:pPr>
        <w:pStyle w:val="LO-normal"/>
        <w:keepNext/>
        <w:shd w:val="clear" w:color="auto" w:fill="FFFFFF"/>
        <w:spacing w:after="60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E675DD4" w14:textId="77777777" w:rsidR="00E70D80" w:rsidRDefault="00000000">
      <w:pPr>
        <w:pStyle w:val="LO-normal"/>
        <w:keepNext/>
        <w:shd w:val="clear" w:color="auto" w:fill="FFFFFF"/>
        <w:spacing w:after="60"/>
        <w:jc w:val="both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TZ – Co zabalit na dovolenou? Nezapomeňte na své letní nezbytnosti od Asombroso</w:t>
      </w:r>
    </w:p>
    <w:p w14:paraId="1E876AC7" w14:textId="77777777" w:rsidR="00E70D80" w:rsidRDefault="00E70D80">
      <w:pPr>
        <w:pStyle w:val="LO-normal"/>
        <w:widowControl/>
        <w:shd w:val="clear" w:color="auto" w:fill="FFFFFF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4C182930" w14:textId="6CB20B1C" w:rsidR="00E70D80" w:rsidRDefault="00000000">
      <w:pPr>
        <w:pStyle w:val="LO-normal"/>
        <w:widowControl/>
        <w:shd w:val="clear" w:color="auto" w:fill="FFFFFF"/>
        <w:jc w:val="both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Léto je tady a s ním konečně dovolená! Dny plné cestování, dobrodružství i sladkého a zaslouženého odpočinku. </w:t>
      </w:r>
      <w:r w:rsidR="007D32D0">
        <w:rPr>
          <w:rFonts w:ascii="Verdana" w:eastAsia="Verdana" w:hAnsi="Verdana" w:cs="Verdana"/>
          <w:color w:val="000000"/>
          <w:sz w:val="18"/>
          <w:szCs w:val="18"/>
        </w:rPr>
        <w:t>Myslete ale na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ochranu před sluníčkem, které v létě umí být pořádně silné. Co si s sebou tedy rozhodně nezapomenout přibalit? </w:t>
      </w:r>
    </w:p>
    <w:p w14:paraId="55F0E88F" w14:textId="77777777" w:rsidR="00E70D80" w:rsidRDefault="00E70D80">
      <w:pPr>
        <w:pStyle w:val="LO-normal"/>
        <w:widowControl/>
        <w:shd w:val="clear" w:color="auto" w:fill="FFFFFF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161692CA" w14:textId="77777777" w:rsidR="00E70D80" w:rsidRDefault="00000000">
      <w:pPr>
        <w:pStyle w:val="LO-normal"/>
        <w:widowControl/>
        <w:shd w:val="clear" w:color="auto" w:fill="FFFFFF"/>
        <w:jc w:val="both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Opalovací a poopalovací přípravky řady Sun Protect</w:t>
      </w:r>
    </w:p>
    <w:p w14:paraId="7B0A04E1" w14:textId="77777777" w:rsidR="00E70D80" w:rsidRDefault="00000000">
      <w:pPr>
        <w:pStyle w:val="LO-normal"/>
        <w:widowControl/>
        <w:shd w:val="clear" w:color="auto" w:fill="FFFFFF"/>
        <w:jc w:val="both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Sluneční řada </w:t>
      </w:r>
      <w:hyperlink r:id="rId10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Sun Protect</w:t>
        </w:r>
      </w:hyperlink>
      <w:hyperlink r:id="rId11">
        <w:r>
          <w:rPr>
            <w:rFonts w:ascii="Verdana" w:eastAsia="Verdana" w:hAnsi="Verdana" w:cs="Verdana"/>
            <w:color w:val="0000FF"/>
            <w:sz w:val="18"/>
            <w:szCs w:val="18"/>
          </w:rPr>
          <w:t xml:space="preserve"> 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>je vhodná pro všechny typy pokožky, včetně citlivé dětské. Produkty této řady kůži hydratují, dodají jí pružnost a fixují opálení. Řada obsahuje aktivní výtažky z rostlin a díky unikátní technologii výroby na pleti vytvoří souvislou ochrannou vrstvu.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</w:t>
      </w:r>
      <w:hyperlink r:id="rId12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Opalovací přípravky mají SPF 20, 30 nebo 50</w:t>
        </w:r>
      </w:hyperlink>
      <w:r>
        <w:rPr>
          <w:rFonts w:ascii="Verdana" w:eastAsia="Verdana" w:hAnsi="Verdana" w:cs="Verdana"/>
          <w:color w:val="070707"/>
          <w:sz w:val="18"/>
          <w:szCs w:val="18"/>
        </w:rPr>
        <w:t xml:space="preserve">, vhodné jsou na tělo i obličej. Skvěle ochrání před nepříznivými vlivy UVA a UVB záření, spálením a vysušením pokožky. Díky lehké textuře se snadno aplikují a účinně odolají vodě, písku i potu. </w:t>
      </w:r>
    </w:p>
    <w:p w14:paraId="4A6A201A" w14:textId="77777777" w:rsidR="00E70D80" w:rsidRDefault="00000000">
      <w:pPr>
        <w:pStyle w:val="LO-normal"/>
        <w:widowControl/>
        <w:shd w:val="clear" w:color="auto" w:fill="FFFFFF"/>
        <w:jc w:val="both"/>
        <w:rPr>
          <w:rFonts w:ascii="Times" w:eastAsia="Times" w:hAnsi="Times" w:cs="Times"/>
          <w:color w:val="000000"/>
          <w:sz w:val="20"/>
          <w:szCs w:val="20"/>
        </w:rPr>
      </w:pPr>
      <w:hyperlink r:id="rId13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Po opalování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 xml:space="preserve"> pak ošetřete pleť </w:t>
      </w:r>
      <w:hyperlink r:id="rId14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mlékem po opalování Sun Protect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 xml:space="preserve">, které ji zregeneruje a hydratuje. Obsahuje aloe vera, panthenol, alantoin a extrakt z rakytníku. Skvělá volba je také aktivní zklidňující mléko </w:t>
      </w:r>
      <w:hyperlink r:id="rId15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Sun Protect Panthenol Plus 11%</w:t>
        </w:r>
      </w:hyperlink>
      <w:r>
        <w:rPr>
          <w:rFonts w:ascii="Verdana" w:eastAsia="Verdana" w:hAnsi="Verdana" w:cs="Verdana"/>
          <w:color w:val="070707"/>
          <w:sz w:val="18"/>
          <w:szCs w:val="18"/>
        </w:rPr>
        <w:t xml:space="preserve"> s vysokým ob</w:t>
      </w:r>
      <w:r>
        <w:rPr>
          <w:rFonts w:ascii="Verdana" w:eastAsia="Verdana" w:hAnsi="Verdana" w:cs="Verdana"/>
          <w:color w:val="000000"/>
          <w:sz w:val="18"/>
          <w:szCs w:val="18"/>
        </w:rPr>
        <w:t>sahem dexpanthenolu, které ihned regeneruje i spálenou a podrážděnou pokožku.</w:t>
      </w:r>
    </w:p>
    <w:p w14:paraId="645E62BB" w14:textId="77777777" w:rsidR="00E70D80" w:rsidRDefault="00E70D80">
      <w:pPr>
        <w:pStyle w:val="LO-normal"/>
        <w:widowControl/>
        <w:shd w:val="clear" w:color="auto" w:fill="FFFFFF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13FE7F3F" w14:textId="77777777" w:rsidR="00E70D80" w:rsidRDefault="00000000">
      <w:pPr>
        <w:pStyle w:val="LO-normal"/>
        <w:widowControl/>
        <w:shd w:val="clear" w:color="auto" w:fill="FFFFFF"/>
        <w:jc w:val="both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Sluneční brýle Osmany Lafita eyewear</w:t>
      </w:r>
    </w:p>
    <w:p w14:paraId="2564492A" w14:textId="77777777" w:rsidR="00E70D80" w:rsidRDefault="00000000">
      <w:pPr>
        <w:pStyle w:val="LO-normal"/>
        <w:widowControl/>
        <w:shd w:val="clear" w:color="auto" w:fill="FFFFFF"/>
        <w:jc w:val="both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Další nezbytnost v letním žáru je kvalitní ochrana očí. S tím vám pomohou sluneční brýle </w:t>
      </w:r>
      <w:hyperlink r:id="rId16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Osmany Laffita eyewear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 xml:space="preserve">. Vaše oči ochrání před ultrafialovým zářením (mají filtr kategorie 3 a UV 400) a budou navíc nepřehlédnutelným módním doplňkem, se kterým zazáříte na pláži, při sportu i ve víru velkoměsta. Brýle jsou v dámské a unisex verzi, vhodné pro ženy i muže. Brýle se navíc skvěle nosí a jsou extrémně pohodlné. Vyrobené jsou totiž z velmi lehkého, hypoalergenního plastu na rostlinné bázi. </w:t>
      </w:r>
    </w:p>
    <w:p w14:paraId="1357895B" w14:textId="77777777" w:rsidR="00E70D80" w:rsidRDefault="00E70D80">
      <w:pPr>
        <w:pStyle w:val="LO-normal"/>
        <w:widowControl/>
        <w:shd w:val="clear" w:color="auto" w:fill="FFFFFF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203D2B46" w14:textId="77777777" w:rsidR="00E70D80" w:rsidRDefault="00000000">
      <w:pPr>
        <w:pStyle w:val="LO-normal"/>
        <w:widowControl/>
        <w:shd w:val="clear" w:color="auto" w:fill="FFFFFF"/>
        <w:jc w:val="both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Kšiltovku a další kousky z kolekce City Cool</w:t>
      </w:r>
    </w:p>
    <w:p w14:paraId="65B1CD48" w14:textId="3A2A256D" w:rsidR="00E70D80" w:rsidRDefault="00000000">
      <w:pPr>
        <w:pStyle w:val="LO-normal"/>
        <w:widowControl/>
        <w:shd w:val="clear" w:color="auto" w:fill="FFFFFF"/>
        <w:jc w:val="both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Nová autorská </w:t>
      </w:r>
      <w:hyperlink r:id="rId17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kolekce City Cool</w:t>
        </w:r>
      </w:hyperlink>
      <w:hyperlink r:id="rId18">
        <w:r>
          <w:rPr>
            <w:rFonts w:ascii="Verdana" w:eastAsia="Verdana" w:hAnsi="Verdana" w:cs="Verdana"/>
            <w:color w:val="0000FF"/>
            <w:sz w:val="18"/>
            <w:szCs w:val="18"/>
          </w:rPr>
          <w:t xml:space="preserve"> 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>přináší kvalitní a stylové kousky pro ženy i muže. Ohromí vás propracovaným designem, kvalitou materiálu a zpracování, trendy barvami a střihy. Na dovolené zaručeně</w:t>
      </w:r>
      <w:r w:rsidR="00CC003E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oceníte praktické </w:t>
      </w:r>
      <w:hyperlink r:id="rId19">
        <w:r>
          <w:rPr>
            <w:rFonts w:ascii="Verdana" w:eastAsia="Verdana" w:hAnsi="Verdana" w:cs="Verdana"/>
            <w:color w:val="000000"/>
            <w:sz w:val="18"/>
            <w:szCs w:val="18"/>
          </w:rPr>
          <w:t>kšiltovky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 xml:space="preserve">, které ochrání obličej i oči před sluníčkem. Směle je mohou nosit muži i ženy a oživit tak svůj outfit. Před slunečními paprsky vaši kůži ochrání i kvalitní dámská a pánská </w:t>
      </w:r>
      <w:hyperlink r:id="rId20">
        <w:r>
          <w:rPr>
            <w:rFonts w:ascii="Verdana" w:eastAsia="Verdana" w:hAnsi="Verdana" w:cs="Verdana"/>
            <w:color w:val="000000"/>
            <w:sz w:val="18"/>
            <w:szCs w:val="18"/>
          </w:rPr>
          <w:t>trička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 xml:space="preserve"> z prodyšného a příjemného materiálu. Kouzlo této kolekce se skrývá v kombinaci sportovnějších kousků Asombroso City Cool s těmi neformálně-elegantními z vašeho šatníku. Vzniklý „athleisure“ styl zaručeně zaujme a dříve narozené omladí.</w:t>
      </w:r>
    </w:p>
    <w:p w14:paraId="711D2D7A" w14:textId="77777777" w:rsidR="00E70D80" w:rsidRDefault="00E70D80">
      <w:pPr>
        <w:pStyle w:val="LO-normal"/>
        <w:widowControl/>
        <w:shd w:val="clear" w:color="auto" w:fill="FFFFFF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076697DC" w14:textId="77777777" w:rsidR="00E70D80" w:rsidRDefault="00000000">
      <w:pPr>
        <w:pStyle w:val="LO-normal"/>
        <w:widowControl/>
        <w:shd w:val="clear" w:color="auto" w:fill="FFFFFF"/>
        <w:jc w:val="both"/>
        <w:rPr>
          <w:rFonts w:ascii="Times" w:eastAsia="Times" w:hAnsi="Times" w:cs="Times"/>
          <w:color w:val="000000"/>
          <w:sz w:val="20"/>
          <w:szCs w:val="20"/>
        </w:rPr>
      </w:pPr>
      <w:hyperlink r:id="rId21">
        <w:r>
          <w:rPr>
            <w:rFonts w:ascii="Verdana" w:eastAsia="Verdana" w:hAnsi="Verdana" w:cs="Verdana"/>
            <w:color w:val="000000"/>
            <w:sz w:val="18"/>
            <w:szCs w:val="18"/>
          </w:rPr>
          <w:t xml:space="preserve">„Asombroso“ znamená ve španělštině úžasný… dechberoucí... A přesně takové jsou i všechny výrobky této značky. 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>„</w:t>
      </w:r>
      <w:r>
        <w:rPr>
          <w:rFonts w:ascii="Verdana" w:eastAsia="Verdana" w:hAnsi="Verdana" w:cs="Verdana"/>
          <w:i/>
          <w:color w:val="000000"/>
          <w:sz w:val="18"/>
          <w:szCs w:val="18"/>
        </w:rPr>
        <w:t xml:space="preserve">Produkty Asombroso </w:t>
      </w:r>
      <w:r>
        <w:rPr>
          <w:rFonts w:ascii="Verdana" w:eastAsia="Verdana" w:hAnsi="Verdana" w:cs="Verdana"/>
          <w:i/>
          <w:color w:val="040000"/>
          <w:sz w:val="18"/>
          <w:szCs w:val="18"/>
        </w:rPr>
        <w:t xml:space="preserve">jsou navrženy tak, aby z ”obyčejného” používání vykouzlily neobyčejný zážitek. Přeji si, aby se tato cesta k vytoužené kráse stala příjemnou součástí Vašeho života,“ </w:t>
      </w:r>
      <w:r>
        <w:rPr>
          <w:rFonts w:ascii="Verdana" w:eastAsia="Verdana" w:hAnsi="Verdana" w:cs="Verdana"/>
          <w:color w:val="040000"/>
          <w:sz w:val="18"/>
          <w:szCs w:val="18"/>
        </w:rPr>
        <w:t>vysvětluje sám autor Osmany Laffita, světoznámý návrhář kubánského původu.</w:t>
      </w:r>
    </w:p>
    <w:p w14:paraId="05DC9430" w14:textId="77777777" w:rsidR="00E70D80" w:rsidRDefault="00000000">
      <w:pPr>
        <w:pStyle w:val="LO-normal"/>
        <w:widowControl/>
        <w:shd w:val="clear" w:color="auto" w:fill="FFFFFF"/>
        <w:jc w:val="both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Vybírat můžete </w:t>
      </w:r>
      <w:hyperlink r:id="rId22">
        <w:r>
          <w:rPr>
            <w:rFonts w:ascii="Verdana" w:eastAsia="Verdana" w:hAnsi="Verdana" w:cs="Verdana"/>
            <w:color w:val="000000"/>
            <w:sz w:val="18"/>
            <w:szCs w:val="18"/>
          </w:rPr>
          <w:t xml:space="preserve">na webu </w:t>
        </w:r>
      </w:hyperlink>
      <w:hyperlink r:id="rId23">
        <w:r>
          <w:rPr>
            <w:rFonts w:ascii="Verdana" w:eastAsia="Verdana" w:hAnsi="Verdana" w:cs="Verdana"/>
            <w:color w:val="000000"/>
            <w:sz w:val="18"/>
            <w:szCs w:val="18"/>
            <w:u w:val="single"/>
          </w:rPr>
          <w:t>www.asombroso.cz</w:t>
        </w:r>
      </w:hyperlink>
      <w:r>
        <w:rPr>
          <w:rFonts w:ascii="Verdana" w:eastAsia="Verdana" w:hAnsi="Verdana" w:cs="Verdana"/>
          <w:color w:val="000000"/>
          <w:sz w:val="18"/>
          <w:szCs w:val="18"/>
        </w:rPr>
        <w:t>, k</w:t>
      </w:r>
      <w:r>
        <w:rPr>
          <w:rFonts w:ascii="Verdana" w:eastAsia="Verdana" w:hAnsi="Verdana" w:cs="Verdana"/>
          <w:color w:val="040000"/>
          <w:sz w:val="18"/>
          <w:szCs w:val="18"/>
        </w:rPr>
        <w:t>osmeti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ku a parfémy navíc i v </w:t>
      </w:r>
      <w:r>
        <w:rPr>
          <w:rFonts w:ascii="Verdana" w:eastAsia="Verdana" w:hAnsi="Verdana" w:cs="Verdana"/>
          <w:color w:val="040000"/>
          <w:sz w:val="18"/>
          <w:szCs w:val="18"/>
        </w:rPr>
        <w:t>sít</w:t>
      </w:r>
      <w:r>
        <w:rPr>
          <w:rFonts w:ascii="Verdana" w:eastAsia="Verdana" w:hAnsi="Verdana" w:cs="Verdana"/>
          <w:color w:val="000000"/>
          <w:sz w:val="18"/>
          <w:szCs w:val="18"/>
        </w:rPr>
        <w:t>i parfumérií Fann.</w:t>
      </w:r>
    </w:p>
    <w:p w14:paraId="45E97CD7" w14:textId="77777777" w:rsidR="00E70D80" w:rsidRDefault="00E70D80">
      <w:pPr>
        <w:pStyle w:val="LO-normal"/>
        <w:widowControl/>
        <w:shd w:val="clear" w:color="auto" w:fill="FFFFFF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14:paraId="296730FA" w14:textId="77777777" w:rsidR="00E70D80" w:rsidRDefault="00000000">
      <w:pPr>
        <w:pStyle w:val="LO-normal"/>
        <w:widowControl/>
        <w:shd w:val="clear" w:color="auto" w:fill="FFFFFF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anchor distT="0" distB="0" distL="0" distR="0" simplePos="0" relativeHeight="4" behindDoc="0" locked="0" layoutInCell="1" allowOverlap="1" wp14:anchorId="61895057" wp14:editId="6BDC12FD">
            <wp:simplePos x="0" y="0"/>
            <wp:positionH relativeFrom="column">
              <wp:posOffset>2953385</wp:posOffset>
            </wp:positionH>
            <wp:positionV relativeFrom="paragraph">
              <wp:posOffset>57150</wp:posOffset>
            </wp:positionV>
            <wp:extent cx="1252220" cy="938530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18" t="-157" r="-118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anchor distT="0" distB="0" distL="0" distR="0" simplePos="0" relativeHeight="5" behindDoc="0" locked="0" layoutInCell="1" allowOverlap="1" wp14:anchorId="74D157A3" wp14:editId="1E1BFF6E">
            <wp:simplePos x="0" y="0"/>
            <wp:positionH relativeFrom="column">
              <wp:posOffset>4324985</wp:posOffset>
            </wp:positionH>
            <wp:positionV relativeFrom="paragraph">
              <wp:posOffset>19050</wp:posOffset>
            </wp:positionV>
            <wp:extent cx="1851660" cy="1059180"/>
            <wp:effectExtent l="0" t="0" r="0" b="0"/>
            <wp:wrapTopAndBottom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81" t="-137" r="-247" b="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anchor distT="0" distB="0" distL="0" distR="0" simplePos="0" relativeHeight="6" behindDoc="0" locked="0" layoutInCell="1" allowOverlap="1" wp14:anchorId="3322D223" wp14:editId="59E464E0">
            <wp:simplePos x="0" y="0"/>
            <wp:positionH relativeFrom="column">
              <wp:posOffset>1411605</wp:posOffset>
            </wp:positionH>
            <wp:positionV relativeFrom="paragraph">
              <wp:posOffset>32385</wp:posOffset>
            </wp:positionV>
            <wp:extent cx="1320800" cy="960120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61" t="6109" r="6336" b="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noProof/>
          <w:color w:val="000000"/>
          <w:sz w:val="18"/>
          <w:szCs w:val="18"/>
        </w:rPr>
        <w:drawing>
          <wp:anchor distT="0" distB="0" distL="0" distR="0" simplePos="0" relativeHeight="7" behindDoc="0" locked="0" layoutInCell="1" allowOverlap="1" wp14:anchorId="29FECF40" wp14:editId="2F6196FA">
            <wp:simplePos x="0" y="0"/>
            <wp:positionH relativeFrom="column">
              <wp:posOffset>34290</wp:posOffset>
            </wp:positionH>
            <wp:positionV relativeFrom="paragraph">
              <wp:posOffset>13335</wp:posOffset>
            </wp:positionV>
            <wp:extent cx="1270635" cy="954405"/>
            <wp:effectExtent l="0" t="0" r="0" b="0"/>
            <wp:wrapTopAndBottom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69" t="-225" r="-169" b="-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F4A5D" w14:textId="77777777" w:rsidR="00E70D80" w:rsidRDefault="00E70D80">
      <w:pPr>
        <w:pStyle w:val="LO-normal"/>
        <w:widowControl/>
        <w:shd w:val="clear" w:color="auto" w:fill="FF0000"/>
        <w:jc w:val="both"/>
        <w:rPr>
          <w:rFonts w:ascii="Verdana" w:eastAsia="Verdana" w:hAnsi="Verdana" w:cs="Verdana"/>
          <w:color w:val="000000"/>
          <w:sz w:val="4"/>
          <w:szCs w:val="4"/>
          <w:u w:val="single"/>
        </w:rPr>
      </w:pPr>
    </w:p>
    <w:p w14:paraId="68849272" w14:textId="77777777" w:rsidR="00E70D80" w:rsidRDefault="00E70D80">
      <w:pPr>
        <w:pStyle w:val="LO-normal"/>
        <w:rPr>
          <w:rFonts w:ascii="Verdana" w:eastAsia="Verdana" w:hAnsi="Verdana" w:cs="Verdana"/>
          <w:sz w:val="4"/>
          <w:szCs w:val="4"/>
          <w:u w:val="single"/>
        </w:rPr>
      </w:pPr>
    </w:p>
    <w:p w14:paraId="40F31640" w14:textId="77777777" w:rsidR="00E70D80" w:rsidRDefault="00000000">
      <w:pPr>
        <w:pStyle w:val="LO-normal"/>
        <w:keepNext/>
        <w:keepLines/>
        <w:spacing w:before="200"/>
        <w:rPr>
          <w:rFonts w:ascii="Cambria" w:eastAsia="Cambria" w:hAnsi="Cambria" w:cs="Cambria"/>
          <w:b/>
          <w:color w:val="4F81BD"/>
          <w:sz w:val="26"/>
          <w:szCs w:val="26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Kontakty: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 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Mediální servis: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br/>
        <w:t>Asombroso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cammino</w:t>
      </w:r>
      <w:r>
        <w:rPr>
          <w:rFonts w:ascii="Verdana" w:eastAsia="Verdana" w:hAnsi="Verdana" w:cs="Verdana"/>
          <w:b/>
          <w:color w:val="4F81BD"/>
          <w:sz w:val="18"/>
          <w:szCs w:val="18"/>
        </w:rPr>
        <w:t>…</w:t>
      </w:r>
    </w:p>
    <w:p w14:paraId="48A9723C" w14:textId="77777777" w:rsidR="00E70D80" w:rsidRDefault="00000000">
      <w:pPr>
        <w:pStyle w:val="LO-normal"/>
        <w:jc w:val="both"/>
      </w:pPr>
      <w:r>
        <w:rPr>
          <w:rFonts w:ascii="Verdana" w:eastAsia="Verdana" w:hAnsi="Verdana" w:cs="Verdana"/>
          <w:sz w:val="18"/>
          <w:szCs w:val="18"/>
        </w:rPr>
        <w:t>810 810 111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 xml:space="preserve">Dagmar Kutilová    </w:t>
      </w:r>
    </w:p>
    <w:p w14:paraId="27905199" w14:textId="77777777" w:rsidR="00E70D80" w:rsidRDefault="00000000">
      <w:pPr>
        <w:pStyle w:val="LO-normal"/>
        <w:jc w:val="both"/>
      </w:pPr>
      <w:hyperlink r:id="rId28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www.asombroso.cz</w:t>
        </w:r>
      </w:hyperlink>
      <w:r>
        <w:rPr>
          <w:rFonts w:ascii="Verdana" w:eastAsia="Verdana" w:hAnsi="Verdana" w:cs="Verdana"/>
          <w:color w:val="0000FF"/>
          <w:sz w:val="18"/>
          <w:szCs w:val="18"/>
        </w:rPr>
        <w:tab/>
      </w:r>
      <w:r>
        <w:rPr>
          <w:rFonts w:ascii="Verdana" w:eastAsia="Verdana" w:hAnsi="Verdana" w:cs="Verdana"/>
          <w:color w:val="0000FF"/>
          <w:sz w:val="18"/>
          <w:szCs w:val="18"/>
        </w:rPr>
        <w:tab/>
      </w:r>
      <w:r>
        <w:rPr>
          <w:rFonts w:ascii="Verdana" w:eastAsia="Verdana" w:hAnsi="Verdana" w:cs="Verdana"/>
          <w:color w:val="0000FF"/>
          <w:sz w:val="18"/>
          <w:szCs w:val="18"/>
        </w:rPr>
        <w:tab/>
      </w:r>
      <w:r>
        <w:rPr>
          <w:rFonts w:ascii="Verdana" w:eastAsia="Verdana" w:hAnsi="Verdana" w:cs="Verdana"/>
          <w:color w:val="0000FF"/>
          <w:sz w:val="18"/>
          <w:szCs w:val="18"/>
        </w:rPr>
        <w:tab/>
      </w:r>
      <w:r>
        <w:rPr>
          <w:rFonts w:ascii="Verdana" w:eastAsia="Verdana" w:hAnsi="Verdana" w:cs="Verdana"/>
          <w:color w:val="0000FF"/>
          <w:sz w:val="18"/>
          <w:szCs w:val="18"/>
        </w:rPr>
        <w:tab/>
      </w:r>
      <w:r>
        <w:rPr>
          <w:rFonts w:ascii="Verdana" w:eastAsia="Verdana" w:hAnsi="Verdana" w:cs="Verdana"/>
          <w:color w:val="0000FF"/>
          <w:sz w:val="18"/>
          <w:szCs w:val="18"/>
        </w:rPr>
        <w:tab/>
      </w:r>
      <w:r>
        <w:rPr>
          <w:rFonts w:ascii="Verdana" w:eastAsia="Verdana" w:hAnsi="Verdana" w:cs="Verdana"/>
          <w:color w:val="0000FF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>kutilova@cammino.cz</w:t>
      </w:r>
    </w:p>
    <w:p w14:paraId="66972057" w14:textId="4B8D856B" w:rsidR="00E70D80" w:rsidRDefault="00000000">
      <w:pPr>
        <w:pStyle w:val="LO-normal"/>
      </w:pPr>
      <w:hyperlink r:id="rId29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www.facebook.com/asombroso.cz</w:t>
        </w:r>
      </w:hyperlink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+420 606 687 506</w:t>
      </w:r>
      <w:r>
        <w:rPr>
          <w:rFonts w:ascii="Verdana" w:eastAsia="Verdana" w:hAnsi="Verdana" w:cs="Verdana"/>
          <w:b/>
          <w:sz w:val="18"/>
          <w:szCs w:val="18"/>
        </w:rPr>
        <w:t xml:space="preserve">  </w:t>
      </w:r>
      <w:r w:rsidR="007D32D0">
        <w:rPr>
          <w:rFonts w:ascii="Verdana" w:eastAsia="Verdana" w:hAnsi="Verdana" w:cs="Verdana"/>
          <w:b/>
          <w:sz w:val="18"/>
          <w:szCs w:val="18"/>
        </w:rPr>
        <w:t xml:space="preserve">                            </w:t>
      </w:r>
    </w:p>
    <w:p w14:paraId="2430C211" w14:textId="3BFE4D2D" w:rsidR="00E70D80" w:rsidRDefault="007D32D0" w:rsidP="007D32D0">
      <w:pPr>
        <w:pStyle w:val="LO-normal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Times" w:eastAsia="Times" w:hAnsi="Times" w:cs="Times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</w:t>
      </w:r>
      <w:hyperlink r:id="rId30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www.cammino.cz</w:t>
        </w:r>
      </w:hyperlink>
    </w:p>
    <w:sectPr w:rsidR="00E70D80">
      <w:headerReference w:type="default" r:id="rId31"/>
      <w:footerReference w:type="default" r:id="rId32"/>
      <w:pgSz w:w="11906" w:h="16838"/>
      <w:pgMar w:top="765" w:right="1134" w:bottom="1134" w:left="1134" w:header="708" w:footer="708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32032" w14:textId="77777777" w:rsidR="0069181F" w:rsidRDefault="0069181F">
      <w:r>
        <w:separator/>
      </w:r>
    </w:p>
  </w:endnote>
  <w:endnote w:type="continuationSeparator" w:id="0">
    <w:p w14:paraId="11BF2089" w14:textId="77777777" w:rsidR="0069181F" w:rsidRDefault="00691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81F70" w14:textId="77777777" w:rsidR="00E70D80" w:rsidRDefault="00000000">
    <w:pPr>
      <w:pStyle w:val="LO-normal"/>
      <w:tabs>
        <w:tab w:val="center" w:pos="4536"/>
        <w:tab w:val="right" w:pos="9072"/>
      </w:tabs>
      <w:rPr>
        <w:rFonts w:eastAsia="Times New Roman" w:cs="Times New Roman"/>
        <w:color w:val="000000"/>
      </w:rPr>
    </w:pPr>
    <w:r>
      <w:rPr>
        <w:noProof/>
      </w:rPr>
      <w:drawing>
        <wp:anchor distT="0" distB="0" distL="114935" distR="114935" simplePos="0" relativeHeight="3" behindDoc="1" locked="0" layoutInCell="1" allowOverlap="1" wp14:anchorId="42F40986" wp14:editId="271E2D3A">
          <wp:simplePos x="0" y="0"/>
          <wp:positionH relativeFrom="column">
            <wp:posOffset>5238750</wp:posOffset>
          </wp:positionH>
          <wp:positionV relativeFrom="paragraph">
            <wp:posOffset>133350</wp:posOffset>
          </wp:positionV>
          <wp:extent cx="1196340" cy="392430"/>
          <wp:effectExtent l="0" t="0" r="0" b="0"/>
          <wp:wrapSquare wrapText="bothSides"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947" t="-5122" r="-1947" b="-5122"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392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/>
        <w:color w:val="000000"/>
      </w:rPr>
      <w:t xml:space="preserve">                                                       </w:t>
    </w:r>
  </w:p>
  <w:p w14:paraId="6F5B0106" w14:textId="77777777" w:rsidR="00E70D80" w:rsidRDefault="00000000">
    <w:pPr>
      <w:pStyle w:val="LO-normal"/>
      <w:tabs>
        <w:tab w:val="center" w:pos="4536"/>
        <w:tab w:val="right" w:pos="9072"/>
      </w:tabs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t xml:space="preserve">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A5ED5" w14:textId="77777777" w:rsidR="0069181F" w:rsidRDefault="0069181F">
      <w:r>
        <w:separator/>
      </w:r>
    </w:p>
  </w:footnote>
  <w:footnote w:type="continuationSeparator" w:id="0">
    <w:p w14:paraId="7BCFB736" w14:textId="77777777" w:rsidR="0069181F" w:rsidRDefault="00691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7927" w14:textId="77777777" w:rsidR="00E70D80" w:rsidRDefault="00E70D80">
    <w:pPr>
      <w:pStyle w:val="LO-normal"/>
      <w:tabs>
        <w:tab w:val="center" w:pos="4536"/>
        <w:tab w:val="right" w:pos="9072"/>
      </w:tabs>
      <w:rPr>
        <w:rFonts w:eastAsia="Times New Roman" w:cs="Times New Roman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D80"/>
    <w:rsid w:val="00051AE9"/>
    <w:rsid w:val="0069181F"/>
    <w:rsid w:val="007D32D0"/>
    <w:rsid w:val="00CC003E"/>
    <w:rsid w:val="00E7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4727C"/>
  <w15:docId w15:val="{5B6FA8CE-7373-45BE-93E3-51A8B0D9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oto Serif CJK SC" w:hAnsi="Times New Roman" w:cs="Lohit Devanagari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</w:pPr>
    <w:rPr>
      <w:sz w:val="24"/>
    </w:rPr>
  </w:style>
  <w:style w:type="paragraph" w:styleId="Nadpis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  <w:lang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LO-normal">
    <w:name w:val="LO-normal"/>
    <w:qFormat/>
    <w:pPr>
      <w:widowControl w:val="0"/>
    </w:pPr>
    <w:rPr>
      <w:sz w:val="24"/>
    </w:rPr>
  </w:style>
  <w:style w:type="paragraph" w:styleId="Nzev">
    <w:name w:val="Title"/>
    <w:basedOn w:val="LO-normal"/>
    <w:next w:val="LO-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cs="Mangal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asombroso.cz/kategorie/po-opalovani/" TargetMode="External"/><Relationship Id="rId18" Type="http://schemas.openxmlformats.org/officeDocument/2006/relationships/hyperlink" Target="https://www.asombroso.cz/kategorie/obleceni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www.asombroso.cz/zbozi/the-one-snake-cream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asombroso.cz/kategorie/na-opalovani/" TargetMode="External"/><Relationship Id="rId17" Type="http://schemas.openxmlformats.org/officeDocument/2006/relationships/hyperlink" Target="https://www.asombroso.cz/kategorie/obleceni/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asombroso.cz/kategorie/bryle/" TargetMode="External"/><Relationship Id="rId20" Type="http://schemas.openxmlformats.org/officeDocument/2006/relationships/hyperlink" Target="https://www.asombroso.cz/kategorie/tricka/" TargetMode="External"/><Relationship Id="rId29" Type="http://schemas.openxmlformats.org/officeDocument/2006/relationships/hyperlink" Target="https://www.facebook.com/Asombroso.cz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asombroso.cz/kategorie/sun-protect/" TargetMode="External"/><Relationship Id="rId24" Type="http://schemas.openxmlformats.org/officeDocument/2006/relationships/image" Target="media/image5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asombroso.cz/zbozi/sun-protect-panthenol-mleko-11-/" TargetMode="External"/><Relationship Id="rId23" Type="http://schemas.openxmlformats.org/officeDocument/2006/relationships/hyperlink" Target="http://www.asombroso.cz/" TargetMode="External"/><Relationship Id="rId28" Type="http://schemas.openxmlformats.org/officeDocument/2006/relationships/hyperlink" Target="http://www.asombroso.cz/" TargetMode="External"/><Relationship Id="rId10" Type="http://schemas.openxmlformats.org/officeDocument/2006/relationships/hyperlink" Target="https://www.asombroso.cz/kategorie/sun-protect/" TargetMode="External"/><Relationship Id="rId19" Type="http://schemas.openxmlformats.org/officeDocument/2006/relationships/hyperlink" Target="https://www.asombroso.cz/kategorie/ksiltovky-2/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asombroso.cz/zbozi/sun-protect-mleko-po-opalovani-200-ml/" TargetMode="External"/><Relationship Id="rId22" Type="http://schemas.openxmlformats.org/officeDocument/2006/relationships/hyperlink" Target="https://www.asombroso.cz/zbozi/the-one-snake-cream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cammino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634</Words>
  <Characters>3741</Characters>
  <Application>Microsoft Office Word</Application>
  <DocSecurity>0</DocSecurity>
  <Lines>31</Lines>
  <Paragraphs>8</Paragraphs>
  <ScaleCrop>false</ScaleCrop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Dagmar Kutilová</cp:lastModifiedBy>
  <cp:revision>6</cp:revision>
  <dcterms:created xsi:type="dcterms:W3CDTF">2023-06-03T09:33:00Z</dcterms:created>
  <dcterms:modified xsi:type="dcterms:W3CDTF">2023-06-03T09:37:00Z</dcterms:modified>
  <dc:language>cs-CZ</dc:language>
</cp:coreProperties>
</file>