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C1DB96" w14:textId="0A5E50F4" w:rsidR="000D5B62" w:rsidRPr="00323DF6" w:rsidRDefault="0030541D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 w:rsidRPr="00323DF6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3872" behindDoc="1" locked="0" layoutInCell="1" allowOverlap="1" wp14:anchorId="5F06CD62" wp14:editId="77C716F0">
            <wp:simplePos x="0" y="0"/>
            <wp:positionH relativeFrom="column">
              <wp:posOffset>4103370</wp:posOffset>
            </wp:positionH>
            <wp:positionV relativeFrom="paragraph">
              <wp:posOffset>2540</wp:posOffset>
            </wp:positionV>
            <wp:extent cx="1969770" cy="804545"/>
            <wp:effectExtent l="0" t="0" r="0" b="0"/>
            <wp:wrapTight wrapText="bothSides">
              <wp:wrapPolygon edited="0">
                <wp:start x="7520" y="0"/>
                <wp:lineTo x="0" y="5114"/>
                <wp:lineTo x="0" y="6649"/>
                <wp:lineTo x="7520" y="8183"/>
                <wp:lineTo x="4805" y="15343"/>
                <wp:lineTo x="4596" y="20969"/>
                <wp:lineTo x="14832" y="20969"/>
                <wp:lineTo x="15041" y="19946"/>
                <wp:lineTo x="14205" y="16878"/>
                <wp:lineTo x="14414" y="13298"/>
                <wp:lineTo x="11907" y="8183"/>
                <wp:lineTo x="21308" y="7672"/>
                <wp:lineTo x="21308" y="6137"/>
                <wp:lineTo x="12116" y="0"/>
                <wp:lineTo x="752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708" w:rsidRPr="00323DF6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651EC4" wp14:editId="636E7F15">
                <wp:simplePos x="0" y="0"/>
                <wp:positionH relativeFrom="column">
                  <wp:posOffset>4574703</wp:posOffset>
                </wp:positionH>
                <wp:positionV relativeFrom="paragraph">
                  <wp:posOffset>-274955</wp:posOffset>
                </wp:positionV>
                <wp:extent cx="1360967" cy="128653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286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E69C0" w14:textId="29126B38" w:rsidR="00AA5708" w:rsidRDefault="00AA5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51EC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60.2pt;margin-top:-21.65pt;width:107.15pt;height:101.3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" fillcolor="white [3201]" stroked="f" strokeweight=".5pt">
                <v:textbox>
                  <w:txbxContent>
                    <w:p w14:paraId="203E69C0" w14:textId="29126B38" w:rsidR="00AA5708" w:rsidRDefault="00AA5708"/>
                  </w:txbxContent>
                </v:textbox>
              </v:shape>
            </w:pict>
          </mc:Fallback>
        </mc:AlternateContent>
      </w:r>
      <w:r w:rsidR="00AA5708" w:rsidRPr="00323DF6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E512F7" wp14:editId="37158AA3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1015" cy="11874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101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DCF5" w14:textId="74CAAA16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512F7" id="Text Box 4" o:spid="_x0000_s1027" type="#_x0000_t202" style="position:absolute;left:0;text-align:left;margin-left:335.65pt;margin-top:6.6pt;width:139.45pt;height:93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" filled="f" stroked="f">
                <v:path arrowok="t"/>
                <v:textbox style="mso-fit-shape-to-text:t" inset=",7.2pt,,7.2pt">
                  <w:txbxContent>
                    <w:p w14:paraId="4D1CDCF5" w14:textId="74CAAA16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="00AA5708" w:rsidRPr="00323DF6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746130" wp14:editId="1BC13D57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62810" cy="119761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C1E3" w14:textId="759BCB14" w:rsidR="0048173B" w:rsidRDefault="0048173B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6130" id="Text Box 3" o:spid="_x0000_s1028" type="#_x0000_t202" style="position:absolute;left:0;text-align:left;margin-left:-11.1pt;margin-top:-.2pt;width:170.3pt;height:94.3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" filled="f" stroked="f">
                <v:path arrowok="t"/>
                <v:textbox style="mso-fit-shape-to-text:t" inset=",7.2pt,,7.2pt">
                  <w:txbxContent>
                    <w:p w14:paraId="57EAC1E3" w14:textId="759BCB14" w:rsidR="0048173B" w:rsidRDefault="0048173B"/>
                  </w:txbxContent>
                </v:textbox>
                <w10:wrap type="tight"/>
              </v:shape>
            </w:pict>
          </mc:Fallback>
        </mc:AlternateContent>
      </w:r>
    </w:p>
    <w:p w14:paraId="7B120FD6" w14:textId="1A4B419E" w:rsidR="003B408C" w:rsidRPr="00323DF6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EF678CD" w14:textId="59355C17" w:rsidR="003B408C" w:rsidRPr="00323DF6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50855E9C" w14:textId="25E98349" w:rsidR="003B408C" w:rsidRPr="00323DF6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278B768B" w14:textId="77777777" w:rsidR="003B408C" w:rsidRPr="00323DF6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338A2548" w14:textId="77777777" w:rsidR="00B45FBA" w:rsidRPr="00323DF6" w:rsidRDefault="00B45FB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5C51897" w14:textId="77777777" w:rsidR="000D5B62" w:rsidRPr="00323DF6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054D461B" w14:textId="3D15105C" w:rsidR="000D5B62" w:rsidRPr="00323DF6" w:rsidRDefault="00AE1C28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 w:rsidRPr="00323DF6">
        <w:rPr>
          <w:rFonts w:ascii="Verdana" w:hAnsi="Verdana" w:cs="Times New Roman"/>
          <w:b/>
          <w:spacing w:val="60"/>
          <w:sz w:val="18"/>
          <w:szCs w:val="18"/>
        </w:rPr>
        <w:t>1</w:t>
      </w:r>
      <w:r w:rsidR="0022184B">
        <w:rPr>
          <w:rFonts w:ascii="Verdana" w:hAnsi="Verdana" w:cs="Times New Roman"/>
          <w:b/>
          <w:spacing w:val="60"/>
          <w:sz w:val="18"/>
          <w:szCs w:val="18"/>
        </w:rPr>
        <w:t>9</w:t>
      </w:r>
      <w:r w:rsidR="000D5B62" w:rsidRPr="00323DF6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 w:rsidR="00323DF6" w:rsidRPr="00323DF6">
        <w:rPr>
          <w:rFonts w:ascii="Verdana" w:hAnsi="Verdana" w:cs="Verdana"/>
          <w:b/>
          <w:spacing w:val="60"/>
          <w:sz w:val="18"/>
          <w:szCs w:val="18"/>
        </w:rPr>
        <w:t>7</w:t>
      </w:r>
      <w:r w:rsidR="000D5B62" w:rsidRPr="00323DF6">
        <w:rPr>
          <w:rFonts w:ascii="Verdana" w:hAnsi="Verdana" w:cs="Verdana"/>
          <w:b/>
          <w:spacing w:val="60"/>
          <w:sz w:val="18"/>
          <w:szCs w:val="18"/>
        </w:rPr>
        <w:t>. 2</w:t>
      </w:r>
      <w:r w:rsidR="00C32A0B" w:rsidRPr="00323DF6">
        <w:rPr>
          <w:rFonts w:ascii="Verdana" w:hAnsi="Verdana" w:cs="Verdana"/>
          <w:b/>
          <w:spacing w:val="60"/>
          <w:sz w:val="18"/>
          <w:szCs w:val="18"/>
        </w:rPr>
        <w:t>02</w:t>
      </w:r>
      <w:r w:rsidR="00D753BA" w:rsidRPr="00323DF6">
        <w:rPr>
          <w:rFonts w:ascii="Verdana" w:hAnsi="Verdana" w:cs="Verdana"/>
          <w:b/>
          <w:spacing w:val="60"/>
          <w:sz w:val="18"/>
          <w:szCs w:val="18"/>
        </w:rPr>
        <w:t>1</w:t>
      </w:r>
    </w:p>
    <w:p w14:paraId="008726D8" w14:textId="77777777" w:rsidR="000D5B62" w:rsidRPr="00323DF6" w:rsidRDefault="000D5B62">
      <w:pPr>
        <w:jc w:val="both"/>
        <w:rPr>
          <w:rFonts w:ascii="Verdana" w:hAnsi="Verdana" w:cs="Verdana"/>
          <w:b/>
          <w:color w:val="FF0000"/>
          <w:sz w:val="18"/>
          <w:szCs w:val="18"/>
          <w:u w:val="single"/>
        </w:rPr>
      </w:pPr>
    </w:p>
    <w:p w14:paraId="27FFAEE6" w14:textId="1C4D9B25" w:rsidR="00323DF6" w:rsidRPr="00323DF6" w:rsidRDefault="00825A91" w:rsidP="00323DF6">
      <w:pPr>
        <w:pStyle w:val="Nadpis1"/>
        <w:shd w:val="clear" w:color="auto" w:fill="FFFFFF"/>
        <w:spacing w:before="161" w:after="161"/>
        <w:rPr>
          <w:rFonts w:ascii="Verdana" w:hAnsi="Verdana" w:cs="Times New Roman"/>
          <w:caps/>
          <w:color w:val="000000"/>
          <w:kern w:val="36"/>
          <w:sz w:val="18"/>
          <w:szCs w:val="18"/>
          <w:lang w:eastAsia="cs-CZ" w:bidi="ar-SA"/>
        </w:rPr>
      </w:pPr>
      <w:r>
        <w:rPr>
          <w:rFonts w:ascii="Verdana" w:hAnsi="Verdana"/>
          <w:caps/>
          <w:color w:val="000000"/>
          <w:sz w:val="18"/>
          <w:szCs w:val="18"/>
        </w:rPr>
        <w:t xml:space="preserve">TZ - </w:t>
      </w:r>
      <w:r>
        <w:rPr>
          <w:rFonts w:ascii="Verdana" w:hAnsi="Verdana"/>
          <w:color w:val="000000"/>
          <w:sz w:val="18"/>
          <w:szCs w:val="18"/>
        </w:rPr>
        <w:t>G</w:t>
      </w:r>
      <w:r w:rsidRPr="00323DF6">
        <w:rPr>
          <w:rFonts w:ascii="Verdana" w:hAnsi="Verdana"/>
          <w:color w:val="000000"/>
          <w:sz w:val="18"/>
          <w:szCs w:val="18"/>
        </w:rPr>
        <w:t xml:space="preserve">ranola pod drobnohledem: </w:t>
      </w:r>
      <w:r>
        <w:rPr>
          <w:rFonts w:ascii="Verdana" w:hAnsi="Verdana"/>
          <w:color w:val="000000"/>
          <w:sz w:val="18"/>
          <w:szCs w:val="18"/>
        </w:rPr>
        <w:t>zasytí a dodá energii</w:t>
      </w:r>
    </w:p>
    <w:p w14:paraId="4EB00A10" w14:textId="77777777" w:rsidR="00825A91" w:rsidRDefault="00323DF6" w:rsidP="00825A9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i/>
          <w:iCs/>
          <w:color w:val="000000"/>
          <w:sz w:val="18"/>
          <w:szCs w:val="18"/>
        </w:rPr>
      </w:pPr>
      <w:r w:rsidRPr="00323DF6">
        <w:rPr>
          <w:rFonts w:ascii="Verdana" w:hAnsi="Verdana"/>
          <w:b/>
          <w:bCs/>
          <w:i/>
          <w:iCs/>
          <w:color w:val="000000"/>
          <w:sz w:val="18"/>
          <w:szCs w:val="18"/>
        </w:rPr>
        <w:t xml:space="preserve">Všude se to opakuje – základem zdraví bývá vyvážená a na živiny bohatá strava. </w:t>
      </w:r>
    </w:p>
    <w:p w14:paraId="16E58274" w14:textId="68458945" w:rsidR="00323DF6" w:rsidRPr="00323DF6" w:rsidRDefault="00323DF6" w:rsidP="00825A9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b/>
          <w:bCs/>
          <w:i/>
          <w:iCs/>
          <w:color w:val="000000"/>
          <w:sz w:val="18"/>
          <w:szCs w:val="18"/>
        </w:rPr>
        <w:t>Co ale pořád jíst? A jaké jídlo hned z kraje dne zasytí a dodá energii? Granola je jednou z možností. </w:t>
      </w:r>
    </w:p>
    <w:p w14:paraId="7DCA47E5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 </w:t>
      </w:r>
    </w:p>
    <w:p w14:paraId="54351F64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b/>
          <w:bCs/>
          <w:color w:val="000000"/>
          <w:sz w:val="18"/>
          <w:szCs w:val="18"/>
        </w:rPr>
        <w:t>Co to je granola</w:t>
      </w:r>
    </w:p>
    <w:p w14:paraId="72775309" w14:textId="50272A4E" w:rsidR="007833EF" w:rsidRDefault="00B03825" w:rsidP="00825A91">
      <w:pPr>
        <w:pStyle w:val="Normln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hyperlink r:id="rId9" w:history="1">
        <w:r w:rsidR="00323DF6" w:rsidRPr="00323DF6">
          <w:rPr>
            <w:rStyle w:val="Hypertextovodkaz"/>
            <w:rFonts w:ascii="Verdana" w:hAnsi="Verdana"/>
            <w:color w:val="000000"/>
            <w:sz w:val="18"/>
            <w:szCs w:val="18"/>
          </w:rPr>
          <w:t>Granola</w:t>
        </w:r>
      </w:hyperlink>
      <w:r w:rsidR="00323DF6" w:rsidRPr="00323DF6">
        <w:rPr>
          <w:rFonts w:ascii="Verdana" w:hAnsi="Verdana"/>
          <w:color w:val="000000"/>
          <w:sz w:val="18"/>
          <w:szCs w:val="18"/>
        </w:rPr>
        <w:t xml:space="preserve"> je pro mnoho lidí klasickou částí snídaně. </w:t>
      </w:r>
      <w:r w:rsidR="00183F7C" w:rsidRPr="00183F7C">
        <w:rPr>
          <w:rFonts w:ascii="Verdana" w:hAnsi="Verdana"/>
          <w:sz w:val="18"/>
          <w:szCs w:val="18"/>
        </w:rPr>
        <w:t>Může být také zdravou svačinkou, protože se dobře přenáší a je trvanlivá.</w:t>
      </w:r>
      <w:r w:rsidR="00183F7C">
        <w:rPr>
          <w:rFonts w:ascii="Verdana" w:hAnsi="Verdana"/>
          <w:color w:val="000000"/>
          <w:sz w:val="18"/>
          <w:szCs w:val="18"/>
        </w:rPr>
        <w:t xml:space="preserve"> </w:t>
      </w:r>
      <w:r w:rsidR="00323DF6" w:rsidRPr="00323DF6">
        <w:rPr>
          <w:rFonts w:ascii="Verdana" w:hAnsi="Verdana"/>
          <w:color w:val="000000"/>
          <w:sz w:val="18"/>
          <w:szCs w:val="18"/>
        </w:rPr>
        <w:t>Obvykle se skládá z </w:t>
      </w:r>
      <w:r w:rsidR="00323DF6" w:rsidRPr="00323DF6">
        <w:rPr>
          <w:rFonts w:ascii="Verdana" w:hAnsi="Verdana"/>
          <w:b/>
          <w:bCs/>
          <w:color w:val="000000"/>
          <w:sz w:val="18"/>
          <w:szCs w:val="18"/>
        </w:rPr>
        <w:t>ovesných vloček, drcených ořechů a medu</w:t>
      </w:r>
      <w:r w:rsidR="00323DF6" w:rsidRPr="00323DF6">
        <w:rPr>
          <w:rFonts w:ascii="Verdana" w:hAnsi="Verdana"/>
          <w:color w:val="000000"/>
          <w:sz w:val="18"/>
          <w:szCs w:val="18"/>
        </w:rPr>
        <w:t xml:space="preserve">, její součástí však může být takřka cokoliv rostlinného. Někdy se do ní přidává sušené ovoce, jako jsou rozinky a datle, </w:t>
      </w:r>
    </w:p>
    <w:p w14:paraId="30B94683" w14:textId="2DE093C3" w:rsidR="007833EF" w:rsidRDefault="00323DF6" w:rsidP="007833EF">
      <w:pPr>
        <w:pStyle w:val="Normln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 xml:space="preserve">a </w:t>
      </w:r>
      <w:r w:rsidR="00183F7C">
        <w:rPr>
          <w:rFonts w:ascii="Verdana" w:hAnsi="Verdana"/>
          <w:color w:val="000000"/>
          <w:sz w:val="18"/>
          <w:szCs w:val="18"/>
        </w:rPr>
        <w:t xml:space="preserve">také </w:t>
      </w:r>
      <w:r w:rsidRPr="00323DF6">
        <w:rPr>
          <w:rFonts w:ascii="Verdana" w:hAnsi="Verdana"/>
          <w:color w:val="000000"/>
          <w:sz w:val="18"/>
          <w:szCs w:val="18"/>
        </w:rPr>
        <w:t xml:space="preserve">cukrovinky, nejčastěji čokoláda. </w:t>
      </w:r>
    </w:p>
    <w:p w14:paraId="15021B45" w14:textId="270CCA4A" w:rsidR="00323DF6" w:rsidRPr="00323DF6" w:rsidRDefault="00323DF6" w:rsidP="007833EF">
      <w:pPr>
        <w:pStyle w:val="Normln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Pro granolu je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typická její křupavost</w:t>
      </w:r>
      <w:r w:rsidRPr="00323DF6">
        <w:rPr>
          <w:rFonts w:ascii="Verdana" w:hAnsi="Verdana"/>
          <w:color w:val="000000"/>
          <w:sz w:val="18"/>
          <w:szCs w:val="18"/>
        </w:rPr>
        <w:t>, která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 vzniká</w:t>
      </w:r>
      <w:r w:rsidR="00825A91"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r w:rsidR="007833EF">
        <w:rPr>
          <w:rFonts w:ascii="Verdana" w:hAnsi="Verdana"/>
          <w:b/>
          <w:bCs/>
          <w:color w:val="000000"/>
          <w:sz w:val="18"/>
          <w:szCs w:val="18"/>
        </w:rPr>
        <w:t>s</w:t>
      </w:r>
      <w:r w:rsidR="00825A91">
        <w:rPr>
          <w:rFonts w:ascii="Verdana" w:hAnsi="Verdana"/>
          <w:b/>
          <w:bCs/>
          <w:color w:val="000000"/>
          <w:sz w:val="18"/>
          <w:szCs w:val="18"/>
        </w:rPr>
        <w:t>p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ékáním </w:t>
      </w:r>
      <w:r w:rsidRPr="00323DF6">
        <w:rPr>
          <w:rFonts w:ascii="Verdana" w:hAnsi="Verdana"/>
          <w:color w:val="000000"/>
          <w:sz w:val="18"/>
          <w:szCs w:val="18"/>
        </w:rPr>
        <w:t>jednotlivých ingrediencí. </w:t>
      </w:r>
    </w:p>
    <w:p w14:paraId="0CDCD4AD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 </w:t>
      </w:r>
    </w:p>
    <w:p w14:paraId="0ED7A394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b/>
          <w:bCs/>
          <w:color w:val="000000"/>
          <w:sz w:val="18"/>
          <w:szCs w:val="18"/>
        </w:rPr>
        <w:t>Proslulá cereální pochoutka a její původ </w:t>
      </w:r>
    </w:p>
    <w:p w14:paraId="01AB171F" w14:textId="29EDAF79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Jednotlivé zdroje se v detailech rozcházejí</w:t>
      </w:r>
      <w:r w:rsidR="007833EF">
        <w:rPr>
          <w:rFonts w:ascii="Verdana" w:hAnsi="Verdana"/>
          <w:color w:val="000000"/>
          <w:sz w:val="18"/>
          <w:szCs w:val="18"/>
        </w:rPr>
        <w:t xml:space="preserve">. </w:t>
      </w:r>
      <w:r w:rsidRPr="00323DF6">
        <w:rPr>
          <w:rFonts w:ascii="Verdana" w:hAnsi="Verdana"/>
          <w:color w:val="000000"/>
          <w:sz w:val="18"/>
          <w:szCs w:val="18"/>
        </w:rPr>
        <w:t xml:space="preserve">Granolu v podobě ovesných vloček </w:t>
      </w:r>
      <w:r w:rsidR="00183F7C">
        <w:rPr>
          <w:rFonts w:ascii="Verdana" w:hAnsi="Verdana"/>
          <w:color w:val="000000"/>
          <w:sz w:val="18"/>
          <w:szCs w:val="18"/>
        </w:rPr>
        <w:t>s</w:t>
      </w:r>
      <w:r w:rsidRPr="00323DF6">
        <w:rPr>
          <w:rFonts w:ascii="Verdana" w:hAnsi="Verdana"/>
          <w:color w:val="000000"/>
          <w:sz w:val="18"/>
          <w:szCs w:val="18"/>
        </w:rPr>
        <w:t xml:space="preserve"> grahamovou moukou vymyslel </w:t>
      </w:r>
      <w:r w:rsidR="005A70E5">
        <w:rPr>
          <w:rFonts w:ascii="Verdana" w:hAnsi="Verdana"/>
          <w:b/>
          <w:bCs/>
          <w:color w:val="000000"/>
          <w:sz w:val="18"/>
          <w:szCs w:val="18"/>
        </w:rPr>
        <w:t>A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meričan</w:t>
      </w:r>
      <w:r w:rsidRPr="00323DF6">
        <w:rPr>
          <w:rFonts w:ascii="Verdana" w:hAnsi="Verdana"/>
          <w:color w:val="000000"/>
          <w:sz w:val="18"/>
          <w:szCs w:val="18"/>
        </w:rPr>
        <w:t xml:space="preserve">, </w:t>
      </w:r>
      <w:r w:rsidR="00183F7C">
        <w:rPr>
          <w:rFonts w:ascii="Verdana" w:hAnsi="Verdana"/>
          <w:color w:val="000000"/>
          <w:sz w:val="18"/>
          <w:szCs w:val="18"/>
        </w:rPr>
        <w:t>lékař</w:t>
      </w:r>
      <w:r w:rsidRPr="00323DF6">
        <w:rPr>
          <w:rFonts w:ascii="Verdana" w:hAnsi="Verdana"/>
          <w:color w:val="000000"/>
          <w:sz w:val="18"/>
          <w:szCs w:val="18"/>
        </w:rPr>
        <w:t>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James Caleb Jackson</w:t>
      </w:r>
      <w:r w:rsidRPr="00323DF6">
        <w:rPr>
          <w:rFonts w:ascii="Verdana" w:hAnsi="Verdana"/>
          <w:color w:val="000000"/>
          <w:sz w:val="18"/>
          <w:szCs w:val="18"/>
        </w:rPr>
        <w:t>. Stalo se tak v roce 1863. Podával ji tehdy hostům jednoho sanatoria a podle její struktury ji nazval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granula</w:t>
      </w:r>
      <w:r w:rsidRPr="00323DF6">
        <w:rPr>
          <w:rFonts w:ascii="Verdana" w:hAnsi="Verdana"/>
          <w:color w:val="000000"/>
          <w:sz w:val="18"/>
          <w:szCs w:val="18"/>
        </w:rPr>
        <w:t>. Pár let na to přišel s podobným konceptem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 John Harvey Kellogg</w:t>
      </w:r>
      <w:r w:rsidRPr="00323DF6">
        <w:rPr>
          <w:rFonts w:ascii="Verdana" w:hAnsi="Verdana"/>
          <w:color w:val="000000"/>
          <w:sz w:val="18"/>
          <w:szCs w:val="18"/>
        </w:rPr>
        <w:t>, později slavný výrobce obilovin. Aby se vyhnul soudním sporů</w:t>
      </w:r>
      <w:r w:rsidR="00825A91">
        <w:rPr>
          <w:rFonts w:ascii="Verdana" w:hAnsi="Verdana"/>
          <w:color w:val="000000"/>
          <w:sz w:val="18"/>
          <w:szCs w:val="18"/>
        </w:rPr>
        <w:t>m</w:t>
      </w:r>
      <w:r w:rsidRPr="00323DF6">
        <w:rPr>
          <w:rFonts w:ascii="Verdana" w:hAnsi="Verdana"/>
          <w:color w:val="000000"/>
          <w:sz w:val="18"/>
          <w:szCs w:val="18"/>
        </w:rPr>
        <w:t xml:space="preserve"> s Jacksonem, změnil jedno z písmen a vznikla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 granola</w:t>
      </w:r>
      <w:r w:rsidRPr="00323DF6">
        <w:rPr>
          <w:rFonts w:ascii="Verdana" w:hAnsi="Verdana"/>
          <w:color w:val="000000"/>
          <w:sz w:val="18"/>
          <w:szCs w:val="18"/>
        </w:rPr>
        <w:t xml:space="preserve">, jak ji </w:t>
      </w:r>
      <w:r w:rsidR="00183F7C">
        <w:rPr>
          <w:rFonts w:ascii="Verdana" w:hAnsi="Verdana"/>
          <w:color w:val="000000"/>
          <w:sz w:val="18"/>
          <w:szCs w:val="18"/>
        </w:rPr>
        <w:t>známe dnes.</w:t>
      </w:r>
      <w:r w:rsidRPr="00323DF6">
        <w:rPr>
          <w:rFonts w:ascii="Verdana" w:hAnsi="Verdana"/>
          <w:color w:val="000000"/>
          <w:sz w:val="18"/>
          <w:szCs w:val="18"/>
        </w:rPr>
        <w:t> </w:t>
      </w:r>
    </w:p>
    <w:p w14:paraId="4C322732" w14:textId="682564C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  </w:t>
      </w:r>
    </w:p>
    <w:p w14:paraId="3B1688C6" w14:textId="0D14623B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b/>
          <w:bCs/>
          <w:color w:val="000000"/>
          <w:sz w:val="18"/>
          <w:szCs w:val="18"/>
        </w:rPr>
        <w:t>.</w:t>
      </w:r>
      <w:r w:rsidRPr="00323DF6">
        <w:rPr>
          <w:rFonts w:ascii="Verdana" w:hAnsi="Verdana"/>
          <w:b/>
          <w:bCs/>
          <w:noProof/>
          <w:color w:val="000000"/>
          <w:sz w:val="18"/>
          <w:szCs w:val="18"/>
        </w:rPr>
        <w:drawing>
          <wp:inline distT="0" distB="0" distL="0" distR="0" wp14:anchorId="0F4777CD" wp14:editId="0C6A615A">
            <wp:extent cx="2628900" cy="2360803"/>
            <wp:effectExtent l="0" t="0" r="0" b="1905"/>
            <wp:docPr id="13" name="Obrázek 13" descr="Granola_advertisement,_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ola_advertisement,_1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31" cy="23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E513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b/>
          <w:bCs/>
          <w:color w:val="000000"/>
          <w:sz w:val="18"/>
          <w:szCs w:val="18"/>
        </w:rPr>
        <w:t>Reklama z roku 1893 na Kelloggovu granolu</w:t>
      </w:r>
    </w:p>
    <w:p w14:paraId="4725FF3D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zdroj: Wikipedia </w:t>
      </w:r>
    </w:p>
    <w:p w14:paraId="17BDB23C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 </w:t>
      </w:r>
    </w:p>
    <w:p w14:paraId="636B70ED" w14:textId="04D94149" w:rsidR="00323DF6" w:rsidRPr="00323DF6" w:rsidRDefault="00183F7C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G</w:t>
      </w:r>
      <w:r w:rsidR="00323DF6" w:rsidRPr="00323DF6">
        <w:rPr>
          <w:rFonts w:ascii="Verdana" w:hAnsi="Verdana"/>
          <w:b/>
          <w:bCs/>
          <w:color w:val="000000"/>
          <w:sz w:val="18"/>
          <w:szCs w:val="18"/>
        </w:rPr>
        <w:t>ranola vs. müsli</w:t>
      </w:r>
    </w:p>
    <w:p w14:paraId="2BD818BA" w14:textId="36AF319A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Granola se brzy stala jednou z nejoblíbenějších amerických snídaní. Její popularita přetrvává. Je však důležité podotknout, že </w:t>
      </w:r>
      <w:r w:rsidR="00183F7C" w:rsidRPr="00183F7C">
        <w:rPr>
          <w:rFonts w:ascii="Verdana" w:hAnsi="Verdana"/>
          <w:b/>
          <w:bCs/>
          <w:color w:val="000000"/>
          <w:sz w:val="18"/>
          <w:szCs w:val="18"/>
        </w:rPr>
        <w:t>granola</w:t>
      </w:r>
      <w:r w:rsidRPr="00183F7C"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tu bylo mnohem dříve </w:t>
      </w:r>
      <w:r w:rsidRPr="00323DF6">
        <w:rPr>
          <w:rFonts w:ascii="Verdana" w:hAnsi="Verdana"/>
          <w:color w:val="000000"/>
          <w:sz w:val="18"/>
          <w:szCs w:val="18"/>
        </w:rPr>
        <w:t>– už kolem roku </w:t>
      </w:r>
      <w:r w:rsidR="00183F7C">
        <w:rPr>
          <w:rFonts w:ascii="Verdana" w:hAnsi="Verdana"/>
          <w:color w:val="000000"/>
          <w:sz w:val="18"/>
          <w:szCs w:val="18"/>
        </w:rPr>
        <w:t>1863.</w:t>
      </w:r>
      <w:r w:rsidRPr="00323DF6">
        <w:rPr>
          <w:rFonts w:ascii="Verdana" w:hAnsi="Verdana"/>
          <w:color w:val="000000"/>
          <w:sz w:val="18"/>
          <w:szCs w:val="18"/>
        </w:rPr>
        <w:t> </w:t>
      </w:r>
      <w:r w:rsidR="00183F7C" w:rsidRPr="00183F7C">
        <w:rPr>
          <w:rFonts w:ascii="Verdana" w:hAnsi="Verdana"/>
          <w:b/>
          <w:bCs/>
          <w:color w:val="000000"/>
          <w:sz w:val="18"/>
          <w:szCs w:val="18"/>
        </w:rPr>
        <w:t>Müsli</w:t>
      </w:r>
      <w:r w:rsidR="00183F7C">
        <w:rPr>
          <w:rFonts w:ascii="Verdana" w:hAnsi="Verdana"/>
          <w:color w:val="000000"/>
          <w:sz w:val="18"/>
          <w:szCs w:val="18"/>
        </w:rPr>
        <w:t xml:space="preserve"> </w:t>
      </w:r>
      <w:r w:rsidRPr="00323DF6">
        <w:rPr>
          <w:rFonts w:ascii="Verdana" w:hAnsi="Verdana"/>
          <w:color w:val="000000"/>
          <w:sz w:val="18"/>
          <w:szCs w:val="18"/>
        </w:rPr>
        <w:t>vymyslel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 </w:t>
      </w:r>
      <w:r w:rsidR="00183F7C">
        <w:rPr>
          <w:rFonts w:ascii="Verdana" w:hAnsi="Verdana"/>
          <w:b/>
          <w:bCs/>
          <w:color w:val="000000"/>
          <w:sz w:val="18"/>
          <w:szCs w:val="18"/>
        </w:rPr>
        <w:t xml:space="preserve">až kolem roku 1900 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švýcarský lékař Maximilian Bircher-Benner</w:t>
      </w:r>
      <w:r w:rsidRPr="00323DF6">
        <w:rPr>
          <w:rFonts w:ascii="Verdana" w:hAnsi="Verdana"/>
          <w:color w:val="000000"/>
          <w:sz w:val="18"/>
          <w:szCs w:val="18"/>
        </w:rPr>
        <w:t>. V jeho nemocnici tvořila stěžejní část léčby strava bohatá na čerstvé ovoce a zeleninu. Tato směs z obilovin a ovoce tamější pacienty natolik oslovila, že se její věhlas rychle rozšířil. Na rozdíl od granoly</w:t>
      </w:r>
      <w:r w:rsidR="007833EF">
        <w:rPr>
          <w:rFonts w:ascii="Verdana" w:hAnsi="Verdana"/>
          <w:color w:val="000000"/>
          <w:sz w:val="18"/>
          <w:szCs w:val="18"/>
        </w:rPr>
        <w:t>,</w:t>
      </w:r>
      <w:r w:rsidRPr="00323DF6">
        <w:rPr>
          <w:rFonts w:ascii="Verdana" w:hAnsi="Verdana"/>
          <w:color w:val="000000"/>
          <w:sz w:val="18"/>
          <w:szCs w:val="18"/>
        </w:rPr>
        <w:t>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přísady v müsli nejsou slazené a pečené</w:t>
      </w:r>
      <w:r w:rsidRPr="00323DF6">
        <w:rPr>
          <w:rFonts w:ascii="Verdana" w:hAnsi="Verdana"/>
          <w:color w:val="000000"/>
          <w:sz w:val="18"/>
          <w:szCs w:val="18"/>
        </w:rPr>
        <w:t>, ale zůstávají syrové a sypké. Typicky se jedná o mix ovsa, ořechů, semen a sušeného ovoce. Doporučuje se je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 přes noc namočit</w:t>
      </w:r>
      <w:r w:rsidRPr="00323DF6">
        <w:rPr>
          <w:rFonts w:ascii="Verdana" w:hAnsi="Verdana"/>
          <w:color w:val="000000"/>
          <w:sz w:val="18"/>
          <w:szCs w:val="18"/>
        </w:rPr>
        <w:t> v mléce, vodě (nebo i džusu) a podávat studené (velmi populární se proto staly tzv. overnight oats). Obě cereální směsi</w:t>
      </w:r>
      <w:r w:rsidR="00183F7C" w:rsidRPr="00183F7C">
        <w:rPr>
          <w:rFonts w:ascii="Verdana" w:hAnsi="Verdana"/>
          <w:sz w:val="18"/>
          <w:szCs w:val="18"/>
        </w:rPr>
        <w:t xml:space="preserve">, jak granola, tak müsli, </w:t>
      </w:r>
      <w:r w:rsidRPr="00183F7C">
        <w:rPr>
          <w:rFonts w:ascii="Verdana" w:hAnsi="Verdana"/>
          <w:sz w:val="18"/>
          <w:szCs w:val="18"/>
        </w:rPr>
        <w:t>skvě</w:t>
      </w:r>
      <w:r w:rsidRPr="00323DF6">
        <w:rPr>
          <w:rFonts w:ascii="Verdana" w:hAnsi="Verdana"/>
          <w:color w:val="000000"/>
          <w:sz w:val="18"/>
          <w:szCs w:val="18"/>
        </w:rPr>
        <w:t>le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chutnají s jogurtem, mlékem nebo také jen tak</w:t>
      </w:r>
      <w:r w:rsidRPr="00323DF6">
        <w:rPr>
          <w:rFonts w:ascii="Verdana" w:hAnsi="Verdana"/>
          <w:color w:val="000000"/>
          <w:sz w:val="18"/>
          <w:szCs w:val="18"/>
        </w:rPr>
        <w:t>.  Fungují také jako dobrá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posypka</w:t>
      </w:r>
      <w:r w:rsidRPr="00323DF6">
        <w:rPr>
          <w:rFonts w:ascii="Verdana" w:hAnsi="Verdana"/>
          <w:color w:val="000000"/>
          <w:sz w:val="18"/>
          <w:szCs w:val="18"/>
        </w:rPr>
        <w:t xml:space="preserve"> různých dezertů. Jelikož oba druhy cereálních produktů </w:t>
      </w:r>
      <w:r w:rsidRPr="00323DF6">
        <w:rPr>
          <w:rFonts w:ascii="Verdana" w:hAnsi="Verdana"/>
          <w:color w:val="000000"/>
          <w:sz w:val="18"/>
          <w:szCs w:val="18"/>
        </w:rPr>
        <w:lastRenderedPageBreak/>
        <w:t>obsahuje převážně stejné přísady, jejich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nutriční hodnoty jsou relativně podobné</w:t>
      </w:r>
      <w:r w:rsidRPr="00323DF6">
        <w:rPr>
          <w:rFonts w:ascii="Verdana" w:hAnsi="Verdana"/>
          <w:color w:val="000000"/>
          <w:sz w:val="18"/>
          <w:szCs w:val="18"/>
        </w:rPr>
        <w:t>. Granola zpravidla obsahuje více sacharidů, cukrů a ve výsledku i kalorií. Záleží na preferencích každého strávníka, ale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obvyklá porce granoly je menší než porce müsli</w:t>
      </w:r>
      <w:r w:rsidRPr="00323DF6">
        <w:rPr>
          <w:rFonts w:ascii="Verdana" w:hAnsi="Verdana"/>
          <w:color w:val="000000"/>
          <w:sz w:val="18"/>
          <w:szCs w:val="18"/>
        </w:rPr>
        <w:t>. Granola pokrm spíš doprovází, kdežto müsli tvoří jeho jádro. </w:t>
      </w:r>
    </w:p>
    <w:p w14:paraId="1C396F3D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 </w:t>
      </w:r>
    </w:p>
    <w:p w14:paraId="626D3E91" w14:textId="5E9C45C0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b/>
          <w:bCs/>
          <w:color w:val="000000"/>
          <w:sz w:val="18"/>
          <w:szCs w:val="18"/>
        </w:rPr>
        <w:t>Je granola zdravá? </w:t>
      </w:r>
    </w:p>
    <w:p w14:paraId="14061E7D" w14:textId="1A098F01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Granola je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energeticky vydatná</w:t>
      </w:r>
      <w:r w:rsidRPr="00323DF6">
        <w:rPr>
          <w:rFonts w:ascii="Verdana" w:hAnsi="Verdana"/>
          <w:color w:val="000000"/>
          <w:sz w:val="18"/>
          <w:szCs w:val="18"/>
        </w:rPr>
        <w:t>. Je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bohatá na bílkoviny, vlákninu a mikroživiny</w:t>
      </w:r>
      <w:r w:rsidRPr="00323DF6">
        <w:rPr>
          <w:rFonts w:ascii="Verdana" w:hAnsi="Verdana"/>
          <w:color w:val="000000"/>
          <w:sz w:val="18"/>
          <w:szCs w:val="18"/>
        </w:rPr>
        <w:t>. Může obsahovat železo, hořčík, zinek, měď, selen, vitaminy sk. B a vitamin E. Její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nutriční profil ale nejde generalizovat</w:t>
      </w:r>
      <w:r w:rsidRPr="00323DF6">
        <w:rPr>
          <w:rFonts w:ascii="Verdana" w:hAnsi="Verdana"/>
          <w:color w:val="000000"/>
          <w:sz w:val="18"/>
          <w:szCs w:val="18"/>
        </w:rPr>
        <w:t>, jelikož se liší v závislosti na konkrétních použitých přísadách. Obecně lze říci, že granola s větším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množstvím sušeného ovoce</w:t>
      </w:r>
      <w:r w:rsidRPr="00323DF6">
        <w:rPr>
          <w:rFonts w:ascii="Verdana" w:hAnsi="Verdana"/>
          <w:color w:val="000000"/>
          <w:sz w:val="18"/>
          <w:szCs w:val="18"/>
        </w:rPr>
        <w:t> nebo přidaným sladidlem má přirozeně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vyšší obsah cukrů</w:t>
      </w:r>
      <w:r w:rsidRPr="00323DF6">
        <w:rPr>
          <w:rFonts w:ascii="Verdana" w:hAnsi="Verdana"/>
          <w:color w:val="000000"/>
          <w:sz w:val="18"/>
          <w:szCs w:val="18"/>
        </w:rPr>
        <w:t>. Druhy produktů na bázi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ořechů a semen </w:t>
      </w:r>
      <w:r w:rsidRPr="00323DF6">
        <w:rPr>
          <w:rFonts w:ascii="Verdana" w:hAnsi="Verdana"/>
          <w:color w:val="000000"/>
          <w:sz w:val="18"/>
          <w:szCs w:val="18"/>
        </w:rPr>
        <w:t>mají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podstatnější obsah bílkovin</w:t>
      </w:r>
      <w:r w:rsidRPr="00323DF6">
        <w:rPr>
          <w:rFonts w:ascii="Verdana" w:hAnsi="Verdana"/>
          <w:color w:val="000000"/>
          <w:sz w:val="18"/>
          <w:szCs w:val="18"/>
        </w:rPr>
        <w:t>. Ty granoly, které obsahují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více celých zrn</w:t>
      </w:r>
      <w:r w:rsidRPr="00323DF6">
        <w:rPr>
          <w:rFonts w:ascii="Verdana" w:hAnsi="Verdana"/>
          <w:color w:val="000000"/>
          <w:sz w:val="18"/>
          <w:szCs w:val="18"/>
        </w:rPr>
        <w:t>, pak pochopitelně obsahují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vyšší množství vlákniny</w:t>
      </w:r>
      <w:r w:rsidRPr="00323DF6">
        <w:rPr>
          <w:rFonts w:ascii="Verdana" w:hAnsi="Verdana"/>
          <w:color w:val="000000"/>
          <w:sz w:val="18"/>
          <w:szCs w:val="18"/>
        </w:rPr>
        <w:t>. Ačkoliv o granole existuje jen málo vědeckých výzkumů, jejich běžné přísady (třeba </w:t>
      </w:r>
      <w:hyperlink r:id="rId11" w:history="1">
        <w:r w:rsidRPr="00323DF6">
          <w:rPr>
            <w:rStyle w:val="Hypertextovodkaz"/>
            <w:rFonts w:ascii="Verdana" w:hAnsi="Verdana"/>
            <w:color w:val="000000"/>
            <w:sz w:val="18"/>
            <w:szCs w:val="18"/>
          </w:rPr>
          <w:t>oves</w:t>
        </w:r>
      </w:hyperlink>
      <w:r w:rsidRPr="00323DF6">
        <w:rPr>
          <w:rFonts w:ascii="Verdana" w:hAnsi="Verdana"/>
          <w:color w:val="000000"/>
          <w:sz w:val="18"/>
          <w:szCs w:val="18"/>
        </w:rPr>
        <w:t>, lněná semínka, </w:t>
      </w:r>
      <w:hyperlink r:id="rId12" w:history="1">
        <w:r w:rsidRPr="00323DF6">
          <w:rPr>
            <w:rStyle w:val="Hypertextovodkaz"/>
            <w:rFonts w:ascii="Verdana" w:hAnsi="Verdana"/>
            <w:color w:val="000000"/>
            <w:sz w:val="18"/>
            <w:szCs w:val="18"/>
          </w:rPr>
          <w:t>chia</w:t>
        </w:r>
      </w:hyperlink>
      <w:r w:rsidRPr="00323DF6">
        <w:rPr>
          <w:rFonts w:ascii="Verdana" w:hAnsi="Verdana"/>
          <w:color w:val="000000"/>
          <w:sz w:val="18"/>
          <w:szCs w:val="18"/>
        </w:rPr>
        <w:t>, </w:t>
      </w:r>
      <w:hyperlink r:id="rId13" w:history="1">
        <w:r w:rsidRPr="00323DF6">
          <w:rPr>
            <w:rStyle w:val="Hypertextovodkaz"/>
            <w:rFonts w:ascii="Verdana" w:hAnsi="Verdana"/>
            <w:color w:val="000000"/>
            <w:sz w:val="18"/>
            <w:szCs w:val="18"/>
          </w:rPr>
          <w:t>mandle</w:t>
        </w:r>
      </w:hyperlink>
      <w:r w:rsidRPr="00323DF6">
        <w:rPr>
          <w:rFonts w:ascii="Verdana" w:hAnsi="Verdana"/>
          <w:color w:val="000000"/>
          <w:sz w:val="18"/>
          <w:szCs w:val="18"/>
        </w:rPr>
        <w:t>) jsou pro zdraví přínosné. </w:t>
      </w:r>
    </w:p>
    <w:p w14:paraId="49CC64C5" w14:textId="7A0EBE74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Při nákupu ale rozhodně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doporučujeme pečlivě zkoumat složení</w:t>
      </w:r>
      <w:r w:rsidRPr="00323DF6">
        <w:rPr>
          <w:rFonts w:ascii="Verdana" w:hAnsi="Verdana"/>
          <w:color w:val="000000"/>
          <w:sz w:val="18"/>
          <w:szCs w:val="18"/>
        </w:rPr>
        <w:t>. Častokrát totiž překvapí obsažené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rostlinné oleje, palmový tuk a másla</w:t>
      </w:r>
      <w:r w:rsidRPr="00323DF6">
        <w:rPr>
          <w:rFonts w:ascii="Verdana" w:hAnsi="Verdana"/>
          <w:color w:val="000000"/>
          <w:sz w:val="18"/>
          <w:szCs w:val="18"/>
        </w:rPr>
        <w:t>. Mají svou funkci – pomáhají přísady vázat, dodávají chuť a asistují při opékání, pokrmu však </w:t>
      </w:r>
      <w:r w:rsidRPr="00323DF6">
        <w:rPr>
          <w:rFonts w:ascii="Verdana" w:hAnsi="Verdana"/>
          <w:b/>
          <w:bCs/>
          <w:color w:val="000000"/>
          <w:sz w:val="18"/>
          <w:szCs w:val="18"/>
        </w:rPr>
        <w:t>dodávají přebytečné kalorie</w:t>
      </w:r>
      <w:r w:rsidRPr="00323DF6">
        <w:rPr>
          <w:rFonts w:ascii="Verdana" w:hAnsi="Verdana"/>
          <w:color w:val="000000"/>
          <w:sz w:val="18"/>
          <w:szCs w:val="18"/>
        </w:rPr>
        <w:t>. Jíst větší množství může vést k nežádoucímu příbytku hmotnosti. A pak je jen krok k obezitě a metabolickým onemocněním. </w:t>
      </w:r>
    </w:p>
    <w:p w14:paraId="4142BEB8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 </w:t>
      </w:r>
    </w:p>
    <w:p w14:paraId="389B7AED" w14:textId="7777777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b/>
          <w:bCs/>
          <w:color w:val="000000"/>
          <w:sz w:val="18"/>
          <w:szCs w:val="18"/>
        </w:rPr>
        <w:t>Granola od GOODIE</w:t>
      </w:r>
    </w:p>
    <w:p w14:paraId="3FC7A705" w14:textId="6993E616" w:rsidR="00323DF6" w:rsidRPr="00323DF6" w:rsidRDefault="007833EF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G</w:t>
      </w:r>
      <w:r w:rsidR="00323DF6" w:rsidRPr="00323DF6">
        <w:rPr>
          <w:rFonts w:ascii="Verdana" w:hAnsi="Verdana"/>
          <w:color w:val="000000"/>
          <w:sz w:val="18"/>
          <w:szCs w:val="18"/>
        </w:rPr>
        <w:t xml:space="preserve">ranoly </w:t>
      </w:r>
      <w:r>
        <w:rPr>
          <w:rFonts w:ascii="Verdana" w:hAnsi="Verdana"/>
          <w:color w:val="000000"/>
          <w:sz w:val="18"/>
          <w:szCs w:val="18"/>
        </w:rPr>
        <w:t xml:space="preserve">od GOODIE </w:t>
      </w:r>
      <w:r w:rsidR="00323DF6" w:rsidRPr="00323DF6">
        <w:rPr>
          <w:rFonts w:ascii="Verdana" w:hAnsi="Verdana"/>
          <w:color w:val="000000"/>
          <w:sz w:val="18"/>
          <w:szCs w:val="18"/>
        </w:rPr>
        <w:t>jsou </w:t>
      </w:r>
      <w:r w:rsidR="00323DF6" w:rsidRPr="00323DF6">
        <w:rPr>
          <w:rFonts w:ascii="Verdana" w:hAnsi="Verdana"/>
          <w:b/>
          <w:bCs/>
          <w:color w:val="000000"/>
          <w:sz w:val="18"/>
          <w:szCs w:val="18"/>
        </w:rPr>
        <w:t>poctivé, plné oříšků, sušeného ovoce a kvalitních ingrediencí</w:t>
      </w:r>
      <w:r w:rsidR="00323DF6" w:rsidRPr="00323DF6">
        <w:rPr>
          <w:rFonts w:ascii="Verdana" w:hAnsi="Verdana"/>
          <w:color w:val="000000"/>
          <w:sz w:val="18"/>
          <w:szCs w:val="18"/>
        </w:rPr>
        <w:t>. Doslazuj</w:t>
      </w:r>
      <w:r>
        <w:rPr>
          <w:rFonts w:ascii="Verdana" w:hAnsi="Verdana"/>
          <w:color w:val="000000"/>
          <w:sz w:val="18"/>
          <w:szCs w:val="18"/>
        </w:rPr>
        <w:t>í se</w:t>
      </w:r>
      <w:r w:rsidR="00323DF6" w:rsidRPr="00323DF6">
        <w:rPr>
          <w:rFonts w:ascii="Verdana" w:hAnsi="Verdana"/>
          <w:color w:val="000000"/>
          <w:sz w:val="18"/>
          <w:szCs w:val="18"/>
        </w:rPr>
        <w:t xml:space="preserve"> výběrovými přírodními sladidly a křupavost získáv</w:t>
      </w:r>
      <w:r>
        <w:rPr>
          <w:rFonts w:ascii="Verdana" w:hAnsi="Verdana"/>
          <w:color w:val="000000"/>
          <w:sz w:val="18"/>
          <w:szCs w:val="18"/>
        </w:rPr>
        <w:t>ají</w:t>
      </w:r>
      <w:r w:rsidR="00323DF6" w:rsidRPr="00323DF6">
        <w:rPr>
          <w:rFonts w:ascii="Verdana" w:hAnsi="Verdana"/>
          <w:color w:val="000000"/>
          <w:sz w:val="18"/>
          <w:szCs w:val="18"/>
        </w:rPr>
        <w:t xml:space="preserve"> díky olejům vysoké jakosti. Každá snídaně </w:t>
      </w:r>
      <w:r w:rsidR="000334D0">
        <w:rPr>
          <w:rFonts w:ascii="Verdana" w:hAnsi="Verdana"/>
          <w:color w:val="000000"/>
          <w:sz w:val="18"/>
          <w:szCs w:val="18"/>
        </w:rPr>
        <w:t xml:space="preserve">s nimi je </w:t>
      </w:r>
      <w:r w:rsidR="00323DF6" w:rsidRPr="00323DF6">
        <w:rPr>
          <w:rFonts w:ascii="Verdana" w:hAnsi="Verdana"/>
          <w:color w:val="000000"/>
          <w:sz w:val="18"/>
          <w:szCs w:val="18"/>
        </w:rPr>
        <w:t>chuťovým zážitkem. </w:t>
      </w:r>
    </w:p>
    <w:p w14:paraId="695F4B3F" w14:textId="4D348710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 </w:t>
      </w:r>
    </w:p>
    <w:p w14:paraId="07D6A753" w14:textId="732E5331" w:rsidR="00323DF6" w:rsidRPr="00323DF6" w:rsidRDefault="007833EF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4896" behindDoc="1" locked="0" layoutInCell="1" allowOverlap="1" wp14:anchorId="43CBB735" wp14:editId="02FEAA52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1215390" cy="1782445"/>
            <wp:effectExtent l="0" t="0" r="3810" b="8255"/>
            <wp:wrapTight wrapText="bothSides">
              <wp:wrapPolygon edited="0">
                <wp:start x="0" y="0"/>
                <wp:lineTo x="0" y="21469"/>
                <wp:lineTo x="21329" y="21469"/>
                <wp:lineTo x="21329" y="0"/>
                <wp:lineTo x="0" y="0"/>
              </wp:wrapPolygon>
            </wp:wrapTight>
            <wp:docPr id="12" name="Obrázek 12" descr="Snímek obrazovky 2021-06-22 11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ímek obrazovky 2021-06-22 1136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DE328" w14:textId="0E2CC66D" w:rsidR="00323DF6" w:rsidRPr="00323DF6" w:rsidRDefault="00B03825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hyperlink r:id="rId15" w:tgtFrame="_blank" w:history="1">
        <w:r w:rsidR="00323DF6" w:rsidRPr="00323DF6">
          <w:rPr>
            <w:rStyle w:val="Hypertextovodkaz"/>
            <w:rFonts w:ascii="Verdana" w:hAnsi="Verdana"/>
            <w:b/>
            <w:bCs/>
            <w:color w:val="000000"/>
            <w:sz w:val="18"/>
            <w:szCs w:val="18"/>
          </w:rPr>
          <w:t>Granola - bílá čokoláda 300 g </w:t>
        </w:r>
      </w:hyperlink>
    </w:p>
    <w:p w14:paraId="6B6064B9" w14:textId="3B2DB3F8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Její delikátní a vyvážen</w:t>
      </w:r>
      <w:r w:rsidR="007833EF">
        <w:rPr>
          <w:rFonts w:ascii="Verdana" w:hAnsi="Verdana"/>
          <w:color w:val="000000"/>
          <w:sz w:val="18"/>
          <w:szCs w:val="18"/>
        </w:rPr>
        <w:t>á</w:t>
      </w:r>
      <w:r w:rsidRPr="00323DF6">
        <w:rPr>
          <w:rFonts w:ascii="Verdana" w:hAnsi="Verdana"/>
          <w:color w:val="000000"/>
          <w:sz w:val="18"/>
          <w:szCs w:val="18"/>
        </w:rPr>
        <w:t xml:space="preserve"> chuť </w:t>
      </w:r>
      <w:r w:rsidR="007833EF">
        <w:rPr>
          <w:rFonts w:ascii="Verdana" w:hAnsi="Verdana"/>
          <w:color w:val="000000"/>
          <w:sz w:val="18"/>
          <w:szCs w:val="18"/>
        </w:rPr>
        <w:t xml:space="preserve">je vyladěná do </w:t>
      </w:r>
      <w:r w:rsidRPr="00323DF6">
        <w:rPr>
          <w:rFonts w:ascii="Verdana" w:hAnsi="Verdana"/>
          <w:color w:val="000000"/>
          <w:sz w:val="18"/>
          <w:szCs w:val="18"/>
        </w:rPr>
        <w:t>dokonalosti. </w:t>
      </w:r>
    </w:p>
    <w:p w14:paraId="6C04FC53" w14:textId="1000F0A9" w:rsidR="00323DF6" w:rsidRPr="00323DF6" w:rsidRDefault="007833EF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198 Kč</w:t>
      </w:r>
      <w:r w:rsidR="00323DF6" w:rsidRPr="00323DF6">
        <w:rPr>
          <w:rFonts w:ascii="Verdana" w:hAnsi="Verdana"/>
          <w:color w:val="000000"/>
          <w:sz w:val="18"/>
          <w:szCs w:val="18"/>
        </w:rPr>
        <w:t> </w:t>
      </w:r>
    </w:p>
    <w:p w14:paraId="1650E461" w14:textId="66059C5B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br/>
      </w:r>
    </w:p>
    <w:p w14:paraId="36690D91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10B44A09" w14:textId="41A52AFB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75BA0A58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15F9AA6C" w14:textId="22EEF2C8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2A3E8ED2" w14:textId="2987BA9D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  <w:r w:rsidRPr="00323DF6"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5920" behindDoc="1" locked="0" layoutInCell="1" allowOverlap="1" wp14:anchorId="79404DE2" wp14:editId="5F81235A">
            <wp:simplePos x="0" y="0"/>
            <wp:positionH relativeFrom="column">
              <wp:posOffset>125730</wp:posOffset>
            </wp:positionH>
            <wp:positionV relativeFrom="paragraph">
              <wp:posOffset>183515</wp:posOffset>
            </wp:positionV>
            <wp:extent cx="1183005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217" y="21423"/>
                <wp:lineTo x="21217" y="0"/>
                <wp:lineTo x="0" y="0"/>
              </wp:wrapPolygon>
            </wp:wrapTight>
            <wp:docPr id="10" name="Obrázek 10" descr="Snímek obrazovky 2021-06-22 11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ímek obrazovky 2021-06-22 1137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DD093" w14:textId="61376F7E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38562A31" w14:textId="75B246D8" w:rsidR="00323DF6" w:rsidRPr="00323DF6" w:rsidRDefault="00B03825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hyperlink r:id="rId17" w:tgtFrame="_blank" w:history="1">
        <w:r w:rsidR="00323DF6" w:rsidRPr="00323DF6">
          <w:rPr>
            <w:rStyle w:val="Hypertextovodkaz"/>
            <w:rFonts w:ascii="Verdana" w:hAnsi="Verdana"/>
            <w:b/>
            <w:bCs/>
            <w:color w:val="000000"/>
            <w:sz w:val="18"/>
            <w:szCs w:val="18"/>
          </w:rPr>
          <w:t>Granola - slaný karamel 300 g </w:t>
        </w:r>
      </w:hyperlink>
    </w:p>
    <w:p w14:paraId="5C9D622E" w14:textId="0F1D3E4B" w:rsid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Pro milovníky kontrastní chuti. </w:t>
      </w:r>
    </w:p>
    <w:p w14:paraId="6FEB6DE1" w14:textId="48D73DF5" w:rsidR="007833EF" w:rsidRPr="00323DF6" w:rsidRDefault="007833EF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195 Kč</w:t>
      </w:r>
    </w:p>
    <w:p w14:paraId="1CCC6A63" w14:textId="67197498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br/>
      </w:r>
    </w:p>
    <w:p w14:paraId="691A0C1D" w14:textId="7FCE6CF5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</w:p>
    <w:p w14:paraId="14718EA3" w14:textId="47218057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 </w:t>
      </w:r>
    </w:p>
    <w:p w14:paraId="18BFAE43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</w:p>
    <w:p w14:paraId="188352CE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</w:p>
    <w:p w14:paraId="5385EBFE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</w:p>
    <w:p w14:paraId="51754BBE" w14:textId="16A95954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</w:p>
    <w:p w14:paraId="7317EAD4" w14:textId="77777777" w:rsidR="007833EF" w:rsidRDefault="007833EF" w:rsidP="00825A91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397BD3F9" w14:textId="78E1B1D3" w:rsidR="007833EF" w:rsidRDefault="007833EF" w:rsidP="00825A91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  <w:r w:rsidRPr="00323DF6"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6944" behindDoc="1" locked="0" layoutInCell="1" allowOverlap="1" wp14:anchorId="32F8CAF1" wp14:editId="0E2F61FE">
            <wp:simplePos x="0" y="0"/>
            <wp:positionH relativeFrom="column">
              <wp:posOffset>247650</wp:posOffset>
            </wp:positionH>
            <wp:positionV relativeFrom="paragraph">
              <wp:posOffset>635</wp:posOffset>
            </wp:positionV>
            <wp:extent cx="1116330" cy="1861185"/>
            <wp:effectExtent l="0" t="0" r="7620" b="5715"/>
            <wp:wrapTight wrapText="bothSides">
              <wp:wrapPolygon edited="0">
                <wp:start x="0" y="0"/>
                <wp:lineTo x="0" y="21445"/>
                <wp:lineTo x="21379" y="21445"/>
                <wp:lineTo x="21379" y="0"/>
                <wp:lineTo x="0" y="0"/>
              </wp:wrapPolygon>
            </wp:wrapTight>
            <wp:docPr id="7" name="Obrázek 7" descr="Snímek obrazovky 2021-06-22 1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ímek obrazovky 2021-06-22 114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F541F" w14:textId="2F054981" w:rsidR="00825A91" w:rsidRPr="00323DF6" w:rsidRDefault="00B03825" w:rsidP="00825A91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hyperlink r:id="rId19" w:history="1">
        <w:r w:rsidR="00825A91" w:rsidRPr="00323DF6">
          <w:rPr>
            <w:rStyle w:val="Hypertextovodkaz"/>
            <w:rFonts w:ascii="Verdana" w:hAnsi="Verdana"/>
            <w:b/>
            <w:bCs/>
            <w:color w:val="000000"/>
            <w:sz w:val="18"/>
            <w:szCs w:val="18"/>
          </w:rPr>
          <w:t>Granola - čokoládově čokoládová 300 g</w:t>
        </w:r>
      </w:hyperlink>
    </w:p>
    <w:p w14:paraId="27EADC84" w14:textId="18FFFDA8" w:rsidR="00825A91" w:rsidRPr="0025093F" w:rsidRDefault="0025093F" w:rsidP="00825A91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 w:rsidRPr="0025093F">
        <w:rPr>
          <w:rFonts w:ascii="Verdana" w:hAnsi="Verdana"/>
          <w:color w:val="000000"/>
          <w:sz w:val="18"/>
          <w:szCs w:val="18"/>
          <w:shd w:val="clear" w:color="auto" w:fill="FFFFFF"/>
        </w:rPr>
        <w:t>Zakřupněte se do té nejčokoládovější granoly na světě! </w:t>
      </w:r>
      <w:r w:rsidR="00825A91" w:rsidRPr="0025093F">
        <w:rPr>
          <w:rFonts w:ascii="Verdana" w:hAnsi="Verdana"/>
          <w:color w:val="000000"/>
          <w:sz w:val="18"/>
          <w:szCs w:val="18"/>
        </w:rPr>
        <w:t> </w:t>
      </w:r>
    </w:p>
    <w:p w14:paraId="33223203" w14:textId="5A9583E9" w:rsidR="007833EF" w:rsidRPr="00323DF6" w:rsidRDefault="007833EF" w:rsidP="00825A91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195 Kč</w:t>
      </w:r>
    </w:p>
    <w:p w14:paraId="1D973FAD" w14:textId="0FD13FDD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</w:p>
    <w:p w14:paraId="6379AF45" w14:textId="2FCA4A3C" w:rsidR="00323DF6" w:rsidRPr="00323DF6" w:rsidRDefault="00323DF6" w:rsidP="00323DF6">
      <w:pPr>
        <w:pStyle w:val="Normlnweb"/>
        <w:shd w:val="clear" w:color="auto" w:fill="FFFFFF"/>
        <w:spacing w:before="0" w:beforeAutospacing="0" w:after="150" w:afterAutospacing="0"/>
        <w:rPr>
          <w:rFonts w:ascii="Verdana" w:hAnsi="Verdana"/>
          <w:color w:val="000000"/>
          <w:sz w:val="18"/>
          <w:szCs w:val="18"/>
        </w:rPr>
      </w:pPr>
    </w:p>
    <w:p w14:paraId="69404202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388F6040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25BDFB94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4F899636" w14:textId="33BCABA5" w:rsidR="00825A91" w:rsidRDefault="007833EF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  <w:r w:rsidRPr="00323DF6"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7968" behindDoc="1" locked="0" layoutInCell="1" allowOverlap="1" wp14:anchorId="0D8E5280" wp14:editId="48C50A23">
            <wp:simplePos x="0" y="0"/>
            <wp:positionH relativeFrom="column">
              <wp:posOffset>224790</wp:posOffset>
            </wp:positionH>
            <wp:positionV relativeFrom="paragraph">
              <wp:posOffset>231140</wp:posOffset>
            </wp:positionV>
            <wp:extent cx="1169670" cy="1823085"/>
            <wp:effectExtent l="0" t="0" r="0" b="5715"/>
            <wp:wrapTight wrapText="bothSides">
              <wp:wrapPolygon edited="0">
                <wp:start x="0" y="0"/>
                <wp:lineTo x="0" y="21442"/>
                <wp:lineTo x="21107" y="21442"/>
                <wp:lineTo x="21107" y="0"/>
                <wp:lineTo x="0" y="0"/>
              </wp:wrapPolygon>
            </wp:wrapTight>
            <wp:docPr id="4" name="Obrázek 4" descr="Snímek obrazovky 2021-06-22 11431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ímek obrazovky 2021-06-22 1143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B83A4" w14:textId="1CC7B021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29FED7FC" w14:textId="77777777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Verdana" w:hAnsi="Verdana"/>
          <w:color w:val="000000"/>
          <w:sz w:val="18"/>
          <w:szCs w:val="18"/>
          <w:u w:val="single"/>
        </w:rPr>
      </w:pPr>
    </w:p>
    <w:p w14:paraId="4E45E2C6" w14:textId="03F6B15C" w:rsidR="00323DF6" w:rsidRPr="00323DF6" w:rsidRDefault="00B03825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hyperlink r:id="rId22" w:history="1">
        <w:r w:rsidR="00323DF6" w:rsidRPr="00323DF6">
          <w:rPr>
            <w:rStyle w:val="Hypertextovodkaz"/>
            <w:rFonts w:ascii="Verdana" w:hAnsi="Verdana"/>
            <w:b/>
            <w:bCs/>
            <w:color w:val="000000"/>
            <w:sz w:val="18"/>
            <w:szCs w:val="18"/>
          </w:rPr>
          <w:t>Granola - čokoládová by Lily Marvanová 300 g</w:t>
        </w:r>
      </w:hyperlink>
    </w:p>
    <w:p w14:paraId="0DEECF0A" w14:textId="27A6341A" w:rsidR="00825A91" w:rsidRPr="00323DF6" w:rsidRDefault="00825A91" w:rsidP="00825A91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 w:rsidRPr="00323DF6">
        <w:rPr>
          <w:rFonts w:ascii="Verdana" w:hAnsi="Verdana"/>
          <w:color w:val="000000"/>
          <w:sz w:val="18"/>
          <w:szCs w:val="18"/>
        </w:rPr>
        <w:t>Od ambasadorky</w:t>
      </w:r>
      <w:r w:rsidR="007833EF">
        <w:rPr>
          <w:rFonts w:ascii="Verdana" w:hAnsi="Verdana"/>
          <w:color w:val="000000"/>
          <w:sz w:val="18"/>
          <w:szCs w:val="18"/>
        </w:rPr>
        <w:t xml:space="preserve"> GOODIE</w:t>
      </w:r>
      <w:r w:rsidRPr="00323DF6">
        <w:rPr>
          <w:rFonts w:ascii="Verdana" w:hAnsi="Verdana"/>
          <w:color w:val="000000"/>
          <w:sz w:val="18"/>
          <w:szCs w:val="18"/>
        </w:rPr>
        <w:t>, autorky mnoha receptů a kuchařky. </w:t>
      </w:r>
    </w:p>
    <w:p w14:paraId="5EC39836" w14:textId="205E8504" w:rsidR="00825A91" w:rsidRDefault="007833EF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195 Kč</w:t>
      </w:r>
    </w:p>
    <w:p w14:paraId="4771FAD6" w14:textId="50755CD3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14:paraId="68437BDC" w14:textId="6811A19F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14:paraId="077231F3" w14:textId="3D7F7EBC" w:rsidR="007833EF" w:rsidRDefault="007833EF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14:paraId="6B0C04E8" w14:textId="47252633" w:rsidR="007833EF" w:rsidRDefault="007833EF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14:paraId="77375E59" w14:textId="77777777" w:rsidR="007833EF" w:rsidRDefault="007833EF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14:paraId="044B0DEA" w14:textId="05D7DB7C" w:rsidR="00EC68EE" w:rsidRDefault="00EC68EE" w:rsidP="00EC68EE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 </w:t>
      </w:r>
      <w:r w:rsidRPr="00AE1C28">
        <w:rPr>
          <w:rFonts w:ascii="Verdana" w:hAnsi="Verdana"/>
          <w:b/>
          <w:bCs/>
          <w:sz w:val="18"/>
          <w:szCs w:val="18"/>
        </w:rPr>
        <w:t>Goodie</w:t>
      </w:r>
      <w:r>
        <w:rPr>
          <w:rFonts w:ascii="Verdana" w:hAnsi="Verdana"/>
          <w:sz w:val="18"/>
          <w:szCs w:val="18"/>
        </w:rPr>
        <w:t xml:space="preserve"> najdete jenom produkty s dobrou karmou. Granoly můžete vybírat na </w:t>
      </w:r>
      <w:hyperlink r:id="rId23" w:history="1">
        <w:r w:rsidRPr="00AA5708">
          <w:rPr>
            <w:rStyle w:val="Hypertextovodkaz"/>
            <w:rFonts w:ascii="Verdana" w:hAnsi="Verdana"/>
            <w:sz w:val="18"/>
            <w:szCs w:val="18"/>
          </w:rPr>
          <w:t>www.goodie.cz</w:t>
        </w:r>
      </w:hyperlink>
      <w:r>
        <w:rPr>
          <w:rFonts w:ascii="Verdana" w:hAnsi="Verdana"/>
          <w:sz w:val="18"/>
          <w:szCs w:val="18"/>
        </w:rPr>
        <w:t>.</w:t>
      </w:r>
    </w:p>
    <w:p w14:paraId="616ECE99" w14:textId="3FD615FE" w:rsidR="00825A91" w:rsidRDefault="00825A91" w:rsidP="00323DF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14:paraId="27879B90" w14:textId="77777777" w:rsidR="00647B56" w:rsidRPr="00323DF6" w:rsidRDefault="00647B56" w:rsidP="00E602D6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4"/>
          <w:szCs w:val="4"/>
          <w:u w:val="single"/>
        </w:rPr>
      </w:pPr>
    </w:p>
    <w:p w14:paraId="5A60E5EC" w14:textId="34F0CB6B" w:rsidR="00647B56" w:rsidRPr="00323DF6" w:rsidRDefault="00647B5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323DF6">
        <w:rPr>
          <w:rFonts w:ascii="Verdana" w:hAnsi="Verdana"/>
          <w:sz w:val="18"/>
          <w:szCs w:val="18"/>
        </w:rPr>
        <w:t xml:space="preserve">                </w:t>
      </w:r>
    </w:p>
    <w:p w14:paraId="005FA546" w14:textId="20214188" w:rsidR="00AA0367" w:rsidRPr="00323DF6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323DF6">
        <w:rPr>
          <w:rFonts w:ascii="Verdana" w:hAnsi="Verdana" w:cs="Verdana"/>
          <w:color w:val="auto"/>
          <w:sz w:val="18"/>
          <w:szCs w:val="18"/>
        </w:rPr>
        <w:t>Kontakty</w:t>
      </w:r>
      <w:r w:rsidRPr="00323DF6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323DF6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323DF6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323DF6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323DF6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323DF6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323DF6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323DF6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323DF6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323DF6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70541DC8" w14:textId="4AD60D86" w:rsidR="00AA0367" w:rsidRPr="00323DF6" w:rsidRDefault="00D77F40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323DF6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>GOODIE</w:t>
      </w:r>
      <w:r w:rsidR="00AA0367" w:rsidRPr="00323DF6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                               </w:t>
      </w:r>
      <w:r w:rsidR="00AA0367" w:rsidRPr="00323DF6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323DF6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 w:rsidRPr="00323DF6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 w:rsidRPr="00323DF6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323DF6">
        <w:rPr>
          <w:rFonts w:ascii="Verdana" w:hAnsi="Verdana" w:cs="Verdana"/>
          <w:color w:val="auto"/>
          <w:sz w:val="18"/>
          <w:szCs w:val="18"/>
        </w:rPr>
        <w:t>cammino</w:t>
      </w:r>
      <w:r w:rsidR="00AA0367" w:rsidRPr="00323DF6">
        <w:rPr>
          <w:rFonts w:ascii="Verdana" w:hAnsi="Verdana" w:cs="Verdana"/>
          <w:sz w:val="18"/>
          <w:szCs w:val="18"/>
        </w:rPr>
        <w:t>…</w:t>
      </w:r>
      <w:r w:rsidR="00AA0367" w:rsidRPr="00323DF6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66077A11" w14:textId="1D42CC08" w:rsidR="00AA0367" w:rsidRPr="00323DF6" w:rsidRDefault="00B03825" w:rsidP="00AA0367">
      <w:pPr>
        <w:jc w:val="both"/>
        <w:rPr>
          <w:rFonts w:ascii="Verdana" w:hAnsi="Verdana"/>
          <w:sz w:val="18"/>
          <w:szCs w:val="18"/>
        </w:rPr>
      </w:pPr>
      <w:hyperlink r:id="rId24" w:history="1">
        <w:r w:rsidR="00AA5708" w:rsidRPr="00323DF6">
          <w:rPr>
            <w:rStyle w:val="Hypertextovodkaz"/>
            <w:rFonts w:ascii="Verdana" w:hAnsi="Verdana"/>
            <w:sz w:val="18"/>
            <w:szCs w:val="18"/>
          </w:rPr>
          <w:t>www.facebook.com/goodieczech</w:t>
        </w:r>
      </w:hyperlink>
      <w:r w:rsidR="00AA0367" w:rsidRPr="00323DF6">
        <w:rPr>
          <w:rFonts w:ascii="Verdana" w:hAnsi="Verdana" w:cs="Times New Roman"/>
          <w:sz w:val="18"/>
          <w:szCs w:val="18"/>
        </w:rPr>
        <w:tab/>
      </w:r>
      <w:r w:rsidR="00AA0367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0367" w:rsidRPr="00323DF6">
        <w:rPr>
          <w:rFonts w:ascii="Verdana" w:hAnsi="Verdana" w:cs="Verdana"/>
          <w:sz w:val="18"/>
          <w:szCs w:val="18"/>
        </w:rPr>
        <w:t>Dagmar Kutilová</w:t>
      </w:r>
      <w:r w:rsidR="00AA0367" w:rsidRPr="00323DF6">
        <w:rPr>
          <w:rFonts w:ascii="Verdana" w:hAnsi="Verdana" w:cs="Times New Roman"/>
          <w:sz w:val="18"/>
          <w:szCs w:val="18"/>
        </w:rPr>
        <w:t xml:space="preserve">    </w:t>
      </w:r>
    </w:p>
    <w:p w14:paraId="47E2C281" w14:textId="0822BD69" w:rsidR="00AA0367" w:rsidRPr="00323DF6" w:rsidRDefault="00B03825" w:rsidP="00AA0367">
      <w:pPr>
        <w:jc w:val="both"/>
        <w:rPr>
          <w:rFonts w:ascii="Verdana" w:hAnsi="Verdana"/>
          <w:sz w:val="18"/>
          <w:szCs w:val="18"/>
        </w:rPr>
      </w:pPr>
      <w:hyperlink r:id="rId25" w:history="1">
        <w:r w:rsidR="00AA5708" w:rsidRPr="00323DF6">
          <w:rPr>
            <w:rStyle w:val="Hypertextovodkaz"/>
            <w:rFonts w:ascii="Verdana" w:hAnsi="Verdana"/>
            <w:sz w:val="18"/>
            <w:szCs w:val="18"/>
          </w:rPr>
          <w:t>www.instagram.com/goodieczech</w:t>
        </w:r>
      </w:hyperlink>
      <w:r w:rsidR="00AA0367" w:rsidRPr="00323DF6">
        <w:rPr>
          <w:rFonts w:ascii="Verdana" w:hAnsi="Verdana" w:cs="Times New Roman"/>
          <w:sz w:val="18"/>
          <w:szCs w:val="18"/>
        </w:rPr>
        <w:tab/>
      </w:r>
      <w:r w:rsidR="00AA0367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0367" w:rsidRPr="00323DF6">
        <w:rPr>
          <w:rFonts w:ascii="Verdana" w:hAnsi="Verdana" w:cs="Verdana"/>
          <w:sz w:val="18"/>
          <w:szCs w:val="18"/>
        </w:rPr>
        <w:t>e-mail: kutilova@cammino.cz</w:t>
      </w:r>
    </w:p>
    <w:p w14:paraId="562FE4B5" w14:textId="5C6AD756" w:rsidR="00AA0367" w:rsidRPr="00323DF6" w:rsidRDefault="00B03825" w:rsidP="00AA5708">
      <w:pPr>
        <w:jc w:val="both"/>
        <w:rPr>
          <w:rFonts w:ascii="Verdana" w:hAnsi="Verdana"/>
          <w:b/>
          <w:sz w:val="18"/>
          <w:szCs w:val="18"/>
        </w:rPr>
      </w:pPr>
      <w:hyperlink r:id="rId26" w:history="1">
        <w:r w:rsidR="0030541D" w:rsidRPr="00323DF6">
          <w:rPr>
            <w:rStyle w:val="Hypertextovodkaz"/>
            <w:rFonts w:ascii="Verdana" w:hAnsi="Verdana"/>
            <w:bCs/>
            <w:sz w:val="18"/>
            <w:szCs w:val="18"/>
          </w:rPr>
          <w:t>www.goodie.cz</w:t>
        </w:r>
        <w:r w:rsidR="00AA0367" w:rsidRPr="00323DF6">
          <w:rPr>
            <w:rStyle w:val="Hypertextovodkaz"/>
            <w:rFonts w:ascii="Verdana" w:hAnsi="Verdana"/>
            <w:bCs/>
            <w:sz w:val="18"/>
            <w:szCs w:val="18"/>
          </w:rPr>
          <w:tab/>
        </w:r>
      </w:hyperlink>
      <w:r w:rsidR="00AA0367" w:rsidRPr="00323DF6">
        <w:rPr>
          <w:rFonts w:ascii="Verdana" w:hAnsi="Verdana" w:cs="Times New Roman"/>
          <w:b/>
          <w:sz w:val="18"/>
          <w:szCs w:val="18"/>
        </w:rPr>
        <w:tab/>
      </w:r>
      <w:r w:rsidR="00AA5708" w:rsidRPr="00323DF6">
        <w:rPr>
          <w:rFonts w:ascii="Verdana" w:hAnsi="Verdana" w:cs="Times New Roman"/>
          <w:b/>
          <w:sz w:val="18"/>
          <w:szCs w:val="18"/>
        </w:rPr>
        <w:tab/>
      </w:r>
      <w:r w:rsidR="00AA5708" w:rsidRPr="00323DF6">
        <w:rPr>
          <w:rFonts w:ascii="Verdana" w:hAnsi="Verdana" w:cs="Times New Roman"/>
          <w:b/>
          <w:sz w:val="18"/>
          <w:szCs w:val="18"/>
        </w:rPr>
        <w:tab/>
      </w:r>
      <w:r w:rsidR="00AA5708" w:rsidRPr="00323DF6">
        <w:rPr>
          <w:rFonts w:ascii="Verdana" w:hAnsi="Verdana" w:cs="Times New Roman"/>
          <w:b/>
          <w:sz w:val="18"/>
          <w:szCs w:val="18"/>
        </w:rPr>
        <w:tab/>
      </w:r>
      <w:r w:rsidR="00AA5708" w:rsidRPr="00323DF6">
        <w:rPr>
          <w:rFonts w:ascii="Verdana" w:hAnsi="Verdana" w:cs="Times New Roman"/>
          <w:b/>
          <w:sz w:val="18"/>
          <w:szCs w:val="18"/>
        </w:rPr>
        <w:tab/>
      </w:r>
      <w:r w:rsidR="0030541D" w:rsidRPr="00323DF6">
        <w:rPr>
          <w:rFonts w:ascii="Verdana" w:hAnsi="Verdana" w:cs="Times New Roman"/>
          <w:b/>
          <w:sz w:val="18"/>
          <w:szCs w:val="18"/>
        </w:rPr>
        <w:t xml:space="preserve">            </w:t>
      </w:r>
      <w:r w:rsidR="00AA0367" w:rsidRPr="00323DF6">
        <w:rPr>
          <w:rFonts w:ascii="Verdana" w:hAnsi="Verdana" w:cs="Verdana"/>
          <w:sz w:val="18"/>
          <w:szCs w:val="18"/>
        </w:rPr>
        <w:t>tel.: +420 606 687 506</w:t>
      </w:r>
      <w:r w:rsidR="00AA0367" w:rsidRPr="00323DF6">
        <w:rPr>
          <w:rFonts w:ascii="Verdana" w:hAnsi="Verdana" w:cs="Times New Roman"/>
          <w:b/>
          <w:sz w:val="18"/>
          <w:szCs w:val="18"/>
        </w:rPr>
        <w:t xml:space="preserve"> </w:t>
      </w:r>
      <w:r w:rsidR="00AA0367" w:rsidRPr="00323DF6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323DF6">
        <w:rPr>
          <w:rFonts w:ascii="Verdana" w:hAnsi="Verdana" w:cs="Times New Roman"/>
          <w:sz w:val="18"/>
          <w:szCs w:val="18"/>
        </w:rPr>
        <w:tab/>
      </w:r>
      <w:r w:rsidR="00AA0367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r w:rsidR="00AA5708" w:rsidRPr="00323DF6">
        <w:rPr>
          <w:rFonts w:ascii="Verdana" w:hAnsi="Verdana" w:cs="Times New Roman"/>
          <w:sz w:val="18"/>
          <w:szCs w:val="18"/>
        </w:rPr>
        <w:tab/>
      </w:r>
      <w:hyperlink r:id="rId27" w:history="1">
        <w:r w:rsidR="00AA0367" w:rsidRPr="00323DF6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0665D012" w14:textId="0624F374" w:rsidR="00AA0367" w:rsidRPr="00323DF6" w:rsidRDefault="00AA0367" w:rsidP="00AA0367">
      <w:pPr>
        <w:rPr>
          <w:rFonts w:ascii="Verdana" w:hAnsi="Verdana"/>
          <w:sz w:val="18"/>
          <w:szCs w:val="18"/>
        </w:rPr>
      </w:pPr>
      <w:r w:rsidRPr="00323DF6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Pr="00323DF6">
        <w:rPr>
          <w:rFonts w:ascii="Verdana" w:hAnsi="Verdana" w:cs="Times New Roman"/>
          <w:sz w:val="18"/>
          <w:szCs w:val="18"/>
        </w:rPr>
        <w:t xml:space="preserve">                                </w:t>
      </w:r>
    </w:p>
    <w:p w14:paraId="7FE75642" w14:textId="00F1AB37" w:rsidR="00AA0367" w:rsidRPr="00323DF6" w:rsidRDefault="00AA0367" w:rsidP="0030541D">
      <w:pPr>
        <w:rPr>
          <w:rFonts w:ascii="Verdana" w:hAnsi="Verdana"/>
          <w:color w:val="FF0000"/>
          <w:sz w:val="18"/>
          <w:szCs w:val="18"/>
        </w:rPr>
      </w:pPr>
      <w:r w:rsidRPr="00323DF6">
        <w:rPr>
          <w:rFonts w:ascii="Verdana" w:hAnsi="Verdana" w:cs="Times New Roman"/>
          <w:sz w:val="18"/>
          <w:szCs w:val="18"/>
        </w:rPr>
        <w:t xml:space="preserve"> </w:t>
      </w:r>
    </w:p>
    <w:sectPr w:rsidR="00AA0367" w:rsidRPr="00323DF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E6447" w14:textId="77777777" w:rsidR="00B03825" w:rsidRDefault="00B03825">
      <w:r>
        <w:separator/>
      </w:r>
    </w:p>
  </w:endnote>
  <w:endnote w:type="continuationSeparator" w:id="0">
    <w:p w14:paraId="391C372F" w14:textId="77777777" w:rsidR="00B03825" w:rsidRDefault="00B03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3">
    <w:altName w:val="MS Mincho"/>
    <w:charset w:val="80"/>
    <w:family w:val="auto"/>
    <w:pitch w:val="variable"/>
  </w:font>
  <w:font w:name="OpenSymbol">
    <w:altName w:val="Calibri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F267" w14:textId="77777777" w:rsidR="008813C0" w:rsidRDefault="008813C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EFD6" w14:textId="77777777" w:rsidR="0048173B" w:rsidRDefault="00AA5708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09EF1D0" wp14:editId="7CAF9D43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1344" w14:textId="77777777" w:rsidR="008813C0" w:rsidRDefault="008813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8A99D" w14:textId="77777777" w:rsidR="00B03825" w:rsidRDefault="00B03825">
      <w:r>
        <w:separator/>
      </w:r>
    </w:p>
  </w:footnote>
  <w:footnote w:type="continuationSeparator" w:id="0">
    <w:p w14:paraId="39FEAB75" w14:textId="77777777" w:rsidR="00B03825" w:rsidRDefault="00B03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441B" w14:textId="77777777" w:rsidR="008813C0" w:rsidRDefault="008813C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99F8" w14:textId="77777777" w:rsidR="008813C0" w:rsidRDefault="008813C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0F21" w14:textId="77777777" w:rsidR="008813C0" w:rsidRDefault="008813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20E46"/>
    <w:rsid w:val="000334D0"/>
    <w:rsid w:val="00036478"/>
    <w:rsid w:val="00037413"/>
    <w:rsid w:val="00055265"/>
    <w:rsid w:val="000635F5"/>
    <w:rsid w:val="000737A2"/>
    <w:rsid w:val="0007510E"/>
    <w:rsid w:val="00075C08"/>
    <w:rsid w:val="00076754"/>
    <w:rsid w:val="000A07B5"/>
    <w:rsid w:val="000A1262"/>
    <w:rsid w:val="000A5AE7"/>
    <w:rsid w:val="000B1C09"/>
    <w:rsid w:val="000B7345"/>
    <w:rsid w:val="000D558C"/>
    <w:rsid w:val="000D5B62"/>
    <w:rsid w:val="000E566D"/>
    <w:rsid w:val="00126E57"/>
    <w:rsid w:val="00132E52"/>
    <w:rsid w:val="00134234"/>
    <w:rsid w:val="001432D6"/>
    <w:rsid w:val="00146F69"/>
    <w:rsid w:val="00153518"/>
    <w:rsid w:val="001568A8"/>
    <w:rsid w:val="00161512"/>
    <w:rsid w:val="00162DF6"/>
    <w:rsid w:val="00183C84"/>
    <w:rsid w:val="00183F7C"/>
    <w:rsid w:val="00187CDC"/>
    <w:rsid w:val="0019087C"/>
    <w:rsid w:val="00193B2A"/>
    <w:rsid w:val="001A1FC1"/>
    <w:rsid w:val="001B0B07"/>
    <w:rsid w:val="001C3F1C"/>
    <w:rsid w:val="001D118D"/>
    <w:rsid w:val="00206EBD"/>
    <w:rsid w:val="00210827"/>
    <w:rsid w:val="0022184B"/>
    <w:rsid w:val="00227183"/>
    <w:rsid w:val="0023043D"/>
    <w:rsid w:val="0025012D"/>
    <w:rsid w:val="0025093F"/>
    <w:rsid w:val="00292A67"/>
    <w:rsid w:val="002A22A6"/>
    <w:rsid w:val="002C2118"/>
    <w:rsid w:val="002E5EBB"/>
    <w:rsid w:val="002F4225"/>
    <w:rsid w:val="0030541D"/>
    <w:rsid w:val="00306810"/>
    <w:rsid w:val="00320372"/>
    <w:rsid w:val="0032147D"/>
    <w:rsid w:val="00323DF6"/>
    <w:rsid w:val="003443D0"/>
    <w:rsid w:val="0035038D"/>
    <w:rsid w:val="003651B4"/>
    <w:rsid w:val="0037748D"/>
    <w:rsid w:val="00386EF0"/>
    <w:rsid w:val="003A172A"/>
    <w:rsid w:val="003B408C"/>
    <w:rsid w:val="003C4FEC"/>
    <w:rsid w:val="003D3059"/>
    <w:rsid w:val="003D3227"/>
    <w:rsid w:val="004026DF"/>
    <w:rsid w:val="00420EEC"/>
    <w:rsid w:val="004222D8"/>
    <w:rsid w:val="004270E1"/>
    <w:rsid w:val="00442D59"/>
    <w:rsid w:val="00442F86"/>
    <w:rsid w:val="00451279"/>
    <w:rsid w:val="00452204"/>
    <w:rsid w:val="004771B7"/>
    <w:rsid w:val="0048147C"/>
    <w:rsid w:val="0048173B"/>
    <w:rsid w:val="004E575E"/>
    <w:rsid w:val="004F11CF"/>
    <w:rsid w:val="004F5C52"/>
    <w:rsid w:val="005010A0"/>
    <w:rsid w:val="00523302"/>
    <w:rsid w:val="0052332B"/>
    <w:rsid w:val="005270B2"/>
    <w:rsid w:val="005307EE"/>
    <w:rsid w:val="00537761"/>
    <w:rsid w:val="00553544"/>
    <w:rsid w:val="0056225E"/>
    <w:rsid w:val="0058576C"/>
    <w:rsid w:val="00585BD8"/>
    <w:rsid w:val="005A70E5"/>
    <w:rsid w:val="005B656E"/>
    <w:rsid w:val="005C41DA"/>
    <w:rsid w:val="005F16E5"/>
    <w:rsid w:val="005F2D73"/>
    <w:rsid w:val="00603B7C"/>
    <w:rsid w:val="00604D47"/>
    <w:rsid w:val="0061131E"/>
    <w:rsid w:val="00626017"/>
    <w:rsid w:val="00634710"/>
    <w:rsid w:val="00640AF2"/>
    <w:rsid w:val="00644D75"/>
    <w:rsid w:val="00647B56"/>
    <w:rsid w:val="00674970"/>
    <w:rsid w:val="00693255"/>
    <w:rsid w:val="006A5809"/>
    <w:rsid w:val="006A73F7"/>
    <w:rsid w:val="006B3F00"/>
    <w:rsid w:val="006B71F4"/>
    <w:rsid w:val="00702873"/>
    <w:rsid w:val="00715F5E"/>
    <w:rsid w:val="0071743A"/>
    <w:rsid w:val="00742A03"/>
    <w:rsid w:val="00746CD9"/>
    <w:rsid w:val="00754728"/>
    <w:rsid w:val="00760980"/>
    <w:rsid w:val="007833EF"/>
    <w:rsid w:val="00787118"/>
    <w:rsid w:val="0079704A"/>
    <w:rsid w:val="007B0EFF"/>
    <w:rsid w:val="007B6E2A"/>
    <w:rsid w:val="007C5AEE"/>
    <w:rsid w:val="007E1462"/>
    <w:rsid w:val="007F0753"/>
    <w:rsid w:val="007F11A0"/>
    <w:rsid w:val="007F6917"/>
    <w:rsid w:val="00811E02"/>
    <w:rsid w:val="00825A91"/>
    <w:rsid w:val="00842AB9"/>
    <w:rsid w:val="008449A2"/>
    <w:rsid w:val="00851D16"/>
    <w:rsid w:val="00853D3B"/>
    <w:rsid w:val="00861B17"/>
    <w:rsid w:val="00873F9E"/>
    <w:rsid w:val="008813C0"/>
    <w:rsid w:val="008823D5"/>
    <w:rsid w:val="00884454"/>
    <w:rsid w:val="00885ACB"/>
    <w:rsid w:val="00890BE9"/>
    <w:rsid w:val="008977E6"/>
    <w:rsid w:val="00897883"/>
    <w:rsid w:val="008A6784"/>
    <w:rsid w:val="008C7CF0"/>
    <w:rsid w:val="008D0248"/>
    <w:rsid w:val="008D22C7"/>
    <w:rsid w:val="008F01D0"/>
    <w:rsid w:val="00920A03"/>
    <w:rsid w:val="00944212"/>
    <w:rsid w:val="00952BB7"/>
    <w:rsid w:val="0096158C"/>
    <w:rsid w:val="00966EC9"/>
    <w:rsid w:val="00967636"/>
    <w:rsid w:val="00970595"/>
    <w:rsid w:val="00971E82"/>
    <w:rsid w:val="00974540"/>
    <w:rsid w:val="00991004"/>
    <w:rsid w:val="00995D8C"/>
    <w:rsid w:val="009A05DC"/>
    <w:rsid w:val="009D2651"/>
    <w:rsid w:val="009F7F68"/>
    <w:rsid w:val="00A165E9"/>
    <w:rsid w:val="00A27877"/>
    <w:rsid w:val="00A4487B"/>
    <w:rsid w:val="00A46742"/>
    <w:rsid w:val="00A50FDD"/>
    <w:rsid w:val="00A61525"/>
    <w:rsid w:val="00A84603"/>
    <w:rsid w:val="00A97687"/>
    <w:rsid w:val="00A9774D"/>
    <w:rsid w:val="00AA0367"/>
    <w:rsid w:val="00AA5708"/>
    <w:rsid w:val="00AB2BC2"/>
    <w:rsid w:val="00AD3F18"/>
    <w:rsid w:val="00AD6E4C"/>
    <w:rsid w:val="00AD7586"/>
    <w:rsid w:val="00AE1C28"/>
    <w:rsid w:val="00AF033D"/>
    <w:rsid w:val="00AF2AEE"/>
    <w:rsid w:val="00B03825"/>
    <w:rsid w:val="00B1206C"/>
    <w:rsid w:val="00B1507D"/>
    <w:rsid w:val="00B151CE"/>
    <w:rsid w:val="00B342B9"/>
    <w:rsid w:val="00B45FBA"/>
    <w:rsid w:val="00B55D40"/>
    <w:rsid w:val="00B63FF7"/>
    <w:rsid w:val="00B82340"/>
    <w:rsid w:val="00B910C8"/>
    <w:rsid w:val="00B95BD6"/>
    <w:rsid w:val="00BA30E2"/>
    <w:rsid w:val="00BC0BF8"/>
    <w:rsid w:val="00BC5923"/>
    <w:rsid w:val="00BD3733"/>
    <w:rsid w:val="00BE5920"/>
    <w:rsid w:val="00BF3B92"/>
    <w:rsid w:val="00C1086F"/>
    <w:rsid w:val="00C13003"/>
    <w:rsid w:val="00C32A0B"/>
    <w:rsid w:val="00C4000C"/>
    <w:rsid w:val="00C93C9A"/>
    <w:rsid w:val="00CC7000"/>
    <w:rsid w:val="00CD7C68"/>
    <w:rsid w:val="00CE33E0"/>
    <w:rsid w:val="00CE64CE"/>
    <w:rsid w:val="00D03CE2"/>
    <w:rsid w:val="00D218B5"/>
    <w:rsid w:val="00D35C54"/>
    <w:rsid w:val="00D462FB"/>
    <w:rsid w:val="00D56107"/>
    <w:rsid w:val="00D644EC"/>
    <w:rsid w:val="00D753BA"/>
    <w:rsid w:val="00D77F40"/>
    <w:rsid w:val="00D80B29"/>
    <w:rsid w:val="00D83A5B"/>
    <w:rsid w:val="00D9178A"/>
    <w:rsid w:val="00DA7B7E"/>
    <w:rsid w:val="00DB223A"/>
    <w:rsid w:val="00DC7B75"/>
    <w:rsid w:val="00DD195C"/>
    <w:rsid w:val="00E20903"/>
    <w:rsid w:val="00E2334E"/>
    <w:rsid w:val="00E26562"/>
    <w:rsid w:val="00E51B1D"/>
    <w:rsid w:val="00E556BF"/>
    <w:rsid w:val="00E602D6"/>
    <w:rsid w:val="00E60BBF"/>
    <w:rsid w:val="00E60C0D"/>
    <w:rsid w:val="00E92601"/>
    <w:rsid w:val="00E973B0"/>
    <w:rsid w:val="00EB5841"/>
    <w:rsid w:val="00EB65A8"/>
    <w:rsid w:val="00EC48E7"/>
    <w:rsid w:val="00EC68EE"/>
    <w:rsid w:val="00ED7604"/>
    <w:rsid w:val="00EE62CE"/>
    <w:rsid w:val="00EE7FB0"/>
    <w:rsid w:val="00EF25D7"/>
    <w:rsid w:val="00EF48FD"/>
    <w:rsid w:val="00EF7AB7"/>
    <w:rsid w:val="00F05386"/>
    <w:rsid w:val="00F05E32"/>
    <w:rsid w:val="00F4404B"/>
    <w:rsid w:val="00F44B93"/>
    <w:rsid w:val="00F74A20"/>
    <w:rsid w:val="00F76D85"/>
    <w:rsid w:val="00FB71BB"/>
    <w:rsid w:val="00FC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D2268BF"/>
  <w15:chartTrackingRefBased/>
  <w15:docId w15:val="{4BE2176B-488E-DC44-9B19-721F7604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3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Barevnstnovnzvraznn11">
    <w:name w:val="Barevné stínování – zvýraznění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AA570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323DF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50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die.cz/orechy-a-semena/mandle-loupane-100-g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goodie.cz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die.cz/orechy-a-semena/chia-500-g/" TargetMode="External"/><Relationship Id="rId17" Type="http://schemas.openxmlformats.org/officeDocument/2006/relationships/hyperlink" Target="https://www.goodie.cz/granoly/granola-slany-karamel-300-g/" TargetMode="External"/><Relationship Id="rId25" Type="http://schemas.openxmlformats.org/officeDocument/2006/relationships/hyperlink" Target="https://www.instagram.com/goodieczech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goodie.cz/granoly/granola-cokoladovy-by-lily-marvanova-300-g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die.cz/vlocky/ovesne-vlocky-bezlepkove-bio-250-g/" TargetMode="External"/><Relationship Id="rId24" Type="http://schemas.openxmlformats.org/officeDocument/2006/relationships/hyperlink" Target="https://www.facebook.com/goodieczech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goodie.cz/granoly/granola-bila-cokolada-300-g/" TargetMode="External"/><Relationship Id="rId23" Type="http://schemas.openxmlformats.org/officeDocument/2006/relationships/hyperlink" Target="http://www.goodie.cz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goodie.cz/granoly/granola-cokoladove-cokoladova-300-g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goodie.cz/vyhledavani/?string=granola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goodie.cz/granoly/granola-cokoladovy-by-lily-marvanova-300-g/" TargetMode="External"/><Relationship Id="rId27" Type="http://schemas.openxmlformats.org/officeDocument/2006/relationships/hyperlink" Target="http://www.cammino.cz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E02F3-7554-5148-B97A-F29C1B19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815</Words>
  <Characters>4814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5618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Cammino Dagmar Kutilová</dc:creator>
  <cp:keywords/>
  <cp:lastModifiedBy>Dagmar Kutilová</cp:lastModifiedBy>
  <cp:revision>16</cp:revision>
  <cp:lastPrinted>1899-12-31T23:00:00Z</cp:lastPrinted>
  <dcterms:created xsi:type="dcterms:W3CDTF">2021-05-11T09:12:00Z</dcterms:created>
  <dcterms:modified xsi:type="dcterms:W3CDTF">2021-07-18T15:50:00Z</dcterms:modified>
</cp:coreProperties>
</file>