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155396" w:rsidRDefault="0030541D" w:rsidP="001553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155396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5F06CD62" wp14:editId="465BACD9">
            <wp:simplePos x="0" y="0"/>
            <wp:positionH relativeFrom="column">
              <wp:posOffset>4084320</wp:posOffset>
            </wp:positionH>
            <wp:positionV relativeFrom="paragraph">
              <wp:posOffset>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155396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155396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155396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155396" w:rsidRDefault="003B408C" w:rsidP="001553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7CBCCE8D" w:rsidR="003B408C" w:rsidRPr="00155396" w:rsidRDefault="003B408C" w:rsidP="001553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155396" w:rsidRDefault="003B408C" w:rsidP="001553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155396" w:rsidRDefault="003B408C" w:rsidP="001553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4602E409" w:rsidR="00B45FBA" w:rsidRPr="00155396" w:rsidRDefault="00B45FBA" w:rsidP="001553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7F319FD" w14:textId="77777777" w:rsidR="00820FE8" w:rsidRPr="00155396" w:rsidRDefault="00820FE8" w:rsidP="001553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54D461B" w14:textId="12B4E89F" w:rsidR="000D5B62" w:rsidRPr="00155396" w:rsidRDefault="00155396" w:rsidP="0015539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155396">
        <w:rPr>
          <w:rFonts w:ascii="Verdana" w:hAnsi="Verdana" w:cs="Verdana"/>
          <w:b/>
          <w:spacing w:val="60"/>
          <w:sz w:val="18"/>
          <w:szCs w:val="18"/>
        </w:rPr>
        <w:t>26</w:t>
      </w:r>
      <w:r w:rsidR="000D5B62" w:rsidRPr="00155396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5665D" w:rsidRPr="00155396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155396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155396">
        <w:rPr>
          <w:rFonts w:ascii="Verdana" w:hAnsi="Verdana" w:cs="Verdana"/>
          <w:b/>
          <w:spacing w:val="60"/>
          <w:sz w:val="18"/>
          <w:szCs w:val="18"/>
        </w:rPr>
        <w:t>02</w:t>
      </w:r>
      <w:r w:rsidR="0066390D" w:rsidRPr="00155396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08726D8" w14:textId="77777777" w:rsidR="000D5B62" w:rsidRPr="00155396" w:rsidRDefault="000D5B62" w:rsidP="00155396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526BDFDB" w14:textId="43C2B67D" w:rsidR="00155396" w:rsidRPr="00155396" w:rsidRDefault="00451753" w:rsidP="00155396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aps/>
          <w:color w:val="000000"/>
          <w:kern w:val="36"/>
          <w:sz w:val="18"/>
          <w:szCs w:val="18"/>
          <w:lang w:eastAsia="cs-CZ" w:bidi="ar-SA"/>
        </w:rPr>
      </w:pPr>
      <w:r w:rsidRPr="00155396">
        <w:rPr>
          <w:rFonts w:ascii="Verdana" w:hAnsi="Verdana" w:cs="Arial"/>
          <w:caps/>
          <w:color w:val="000000"/>
          <w:sz w:val="18"/>
          <w:szCs w:val="18"/>
        </w:rPr>
        <w:t xml:space="preserve">TZ - </w:t>
      </w:r>
      <w:r w:rsidR="00155396">
        <w:rPr>
          <w:rFonts w:ascii="Verdana" w:hAnsi="Verdana" w:cs="Arial"/>
          <w:color w:val="000000"/>
          <w:sz w:val="18"/>
          <w:szCs w:val="18"/>
        </w:rPr>
        <w:t>V</w:t>
      </w:r>
      <w:r w:rsidR="00155396" w:rsidRPr="00155396">
        <w:rPr>
          <w:rFonts w:ascii="Verdana" w:hAnsi="Verdana" w:cs="Arial"/>
          <w:color w:val="000000"/>
          <w:sz w:val="18"/>
          <w:szCs w:val="18"/>
        </w:rPr>
        <w:t xml:space="preserve">itamín </w:t>
      </w:r>
      <w:r w:rsidR="00155396">
        <w:rPr>
          <w:rFonts w:ascii="Verdana" w:hAnsi="Verdana" w:cs="Arial"/>
          <w:color w:val="000000"/>
          <w:sz w:val="18"/>
          <w:szCs w:val="18"/>
        </w:rPr>
        <w:t>C</w:t>
      </w:r>
      <w:r w:rsidR="00155396" w:rsidRPr="00155396">
        <w:rPr>
          <w:rFonts w:ascii="Verdana" w:hAnsi="Verdana" w:cs="Arial"/>
          <w:color w:val="000000"/>
          <w:sz w:val="18"/>
          <w:szCs w:val="18"/>
        </w:rPr>
        <w:t xml:space="preserve"> – vzpruha pro naši pleť</w:t>
      </w:r>
    </w:p>
    <w:p w14:paraId="76EA62B8" w14:textId="7E1FD79D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color w:val="000000"/>
          <w:sz w:val="18"/>
          <w:szCs w:val="18"/>
        </w:rPr>
        <w:t>Že je vitamín C důležité doplňovat vnitřně už asi všichni víme. Je pro naše tělo nepostradatelný a neumíme si ho sami vytvořit. Určitě jste si ale všimli, že se o tomto vitamínu začalo hojně mluvit i v kosmetice. Proč? Pojďme si tento vitamín představit z trochu jiné strany, než ho většina lidí zná</w:t>
      </w:r>
      <w:r>
        <w:rPr>
          <w:rFonts w:ascii="Verdana" w:hAnsi="Verdana" w:cs="Poppins"/>
          <w:color w:val="000000"/>
          <w:sz w:val="18"/>
          <w:szCs w:val="18"/>
        </w:rPr>
        <w:t>.</w:t>
      </w:r>
    </w:p>
    <w:p w14:paraId="18DA2C86" w14:textId="3783039B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7C280081" wp14:editId="7DC7BC59">
            <wp:simplePos x="0" y="0"/>
            <wp:positionH relativeFrom="column">
              <wp:posOffset>1440180</wp:posOffset>
            </wp:positionH>
            <wp:positionV relativeFrom="paragraph">
              <wp:posOffset>153035</wp:posOffset>
            </wp:positionV>
            <wp:extent cx="3086100" cy="2196465"/>
            <wp:effectExtent l="0" t="0" r="0" b="0"/>
            <wp:wrapTight wrapText="bothSides">
              <wp:wrapPolygon edited="0">
                <wp:start x="0" y="0"/>
                <wp:lineTo x="0" y="21356"/>
                <wp:lineTo x="21467" y="21356"/>
                <wp:lineTo x="21467" y="0"/>
                <wp:lineTo x="0" y="0"/>
              </wp:wrapPolygon>
            </wp:wrapTight>
            <wp:docPr id="3" name="Obrázek 3" descr="pleťové sérum - vitamín C - GOO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ťové sérum - vitamín C - GOOD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396">
        <w:rPr>
          <w:rFonts w:ascii="Verdana" w:hAnsi="Verdana" w:cs="Poppins"/>
          <w:color w:val="000000"/>
          <w:sz w:val="18"/>
          <w:szCs w:val="18"/>
        </w:rPr>
        <w:t> </w:t>
      </w:r>
    </w:p>
    <w:p w14:paraId="04EAD7F1" w14:textId="17190FE2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06AE210" w14:textId="70C1EF5C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color w:val="000000"/>
          <w:sz w:val="18"/>
          <w:szCs w:val="18"/>
        </w:rPr>
        <w:t> </w:t>
      </w:r>
    </w:p>
    <w:p w14:paraId="5B088C23" w14:textId="71F51452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219866C" w14:textId="0846C829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E798817" w14:textId="3766A0DD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7361533" w14:textId="70D83A57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242FC57" w14:textId="4ED75C43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6FB5B32" w14:textId="63E6535F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61944EC" w14:textId="6275CA4E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BDEF17E" w14:textId="77777777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F6F4B6A" w14:textId="4E6ED3CD" w:rsidR="00155396" w:rsidRDefault="00155396" w:rsidP="00155396">
      <w:pPr>
        <w:pStyle w:val="Nadpis2"/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r w:rsidRPr="00155396">
        <w:rPr>
          <w:rFonts w:ascii="Verdana" w:hAnsi="Verdana" w:cs="Arial"/>
          <w:color w:val="000000"/>
          <w:sz w:val="18"/>
          <w:szCs w:val="18"/>
        </w:rPr>
        <w:t xml:space="preserve">Proč je vitamín </w:t>
      </w:r>
      <w:r>
        <w:rPr>
          <w:rFonts w:ascii="Verdana" w:hAnsi="Verdana" w:cs="Arial"/>
          <w:color w:val="000000"/>
          <w:sz w:val="18"/>
          <w:szCs w:val="18"/>
          <w:lang w:val="cs-CZ"/>
        </w:rPr>
        <w:t>C</w:t>
      </w:r>
      <w:r w:rsidRPr="00155396">
        <w:rPr>
          <w:rFonts w:ascii="Verdana" w:hAnsi="Verdana" w:cs="Arial"/>
          <w:color w:val="000000"/>
          <w:sz w:val="18"/>
          <w:szCs w:val="18"/>
        </w:rPr>
        <w:t xml:space="preserve"> pro pleť důležitý?</w:t>
      </w:r>
    </w:p>
    <w:p w14:paraId="4BAD05E9" w14:textId="77777777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color w:val="000000"/>
          <w:sz w:val="18"/>
          <w:szCs w:val="18"/>
        </w:rPr>
        <w:t>Vitamín C je velmi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 silný antioxidant</w:t>
      </w:r>
      <w:r w:rsidRPr="00155396">
        <w:rPr>
          <w:rFonts w:ascii="Verdana" w:hAnsi="Verdana" w:cs="Poppins"/>
          <w:color w:val="000000"/>
          <w:sz w:val="18"/>
          <w:szCs w:val="18"/>
        </w:rPr>
        <w:t>, který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neutralizuje volné radikály</w:t>
      </w:r>
      <w:r w:rsidRPr="00155396">
        <w:rPr>
          <w:rFonts w:ascii="Verdana" w:hAnsi="Verdana" w:cs="Poppins"/>
          <w:color w:val="000000"/>
          <w:sz w:val="18"/>
          <w:szCs w:val="18"/>
        </w:rPr>
        <w:t>. Díky tomu zabraňuje degradaci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kolagenu</w:t>
      </w:r>
      <w:r w:rsidRPr="00155396">
        <w:rPr>
          <w:rFonts w:ascii="Verdana" w:hAnsi="Verdana" w:cs="Poppins"/>
          <w:color w:val="000000"/>
          <w:sz w:val="18"/>
          <w:szCs w:val="18"/>
        </w:rPr>
        <w:t> v těle. </w:t>
      </w:r>
    </w:p>
    <w:p w14:paraId="47C8A4C5" w14:textId="77777777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color w:val="000000"/>
          <w:sz w:val="18"/>
          <w:szCs w:val="18"/>
        </w:rPr>
        <w:t>Bojuje proti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stárnutí pokožky</w:t>
      </w:r>
      <w:r w:rsidRPr="00155396">
        <w:rPr>
          <w:rFonts w:ascii="Verdana" w:hAnsi="Verdana" w:cs="Poppins"/>
          <w:color w:val="000000"/>
          <w:sz w:val="18"/>
          <w:szCs w:val="18"/>
        </w:rPr>
        <w:t>,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rozjasňuje</w:t>
      </w:r>
      <w:r w:rsidRPr="00155396">
        <w:rPr>
          <w:rFonts w:ascii="Verdana" w:hAnsi="Verdana" w:cs="Poppins"/>
          <w:color w:val="000000"/>
          <w:sz w:val="18"/>
          <w:szCs w:val="18"/>
        </w:rPr>
        <w:t> pleť, dodává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zdravou barvu</w:t>
      </w:r>
      <w:r w:rsidRPr="00155396">
        <w:rPr>
          <w:rFonts w:ascii="Verdana" w:hAnsi="Verdana" w:cs="Poppins"/>
          <w:color w:val="000000"/>
          <w:sz w:val="18"/>
          <w:szCs w:val="18"/>
        </w:rPr>
        <w:t>, ale nejčastěji je používaný hlavně kvůli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zesvětlování pigmentových skvrn po akné</w:t>
      </w:r>
      <w:r w:rsidRPr="00155396">
        <w:rPr>
          <w:rFonts w:ascii="Verdana" w:hAnsi="Verdana" w:cs="Poppins"/>
          <w:color w:val="000000"/>
          <w:sz w:val="18"/>
          <w:szCs w:val="18"/>
        </w:rPr>
        <w:t>. </w:t>
      </w:r>
    </w:p>
    <w:p w14:paraId="7765ED55" w14:textId="77777777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color w:val="000000"/>
          <w:sz w:val="18"/>
          <w:szCs w:val="18"/>
        </w:rPr>
        <w:t>Jeho kladem je i to, že je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 protizánětlivý</w:t>
      </w:r>
      <w:r w:rsidRPr="00155396">
        <w:rPr>
          <w:rFonts w:ascii="Verdana" w:hAnsi="Verdana" w:cs="Poppins"/>
          <w:color w:val="000000"/>
          <w:sz w:val="18"/>
          <w:szCs w:val="18"/>
        </w:rPr>
        <w:t> a urychluje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hojení pokožky</w:t>
      </w:r>
      <w:r w:rsidRPr="00155396">
        <w:rPr>
          <w:rFonts w:ascii="Verdana" w:hAnsi="Verdana" w:cs="Poppins"/>
          <w:color w:val="000000"/>
          <w:sz w:val="18"/>
          <w:szCs w:val="18"/>
        </w:rPr>
        <w:t>. </w:t>
      </w:r>
    </w:p>
    <w:p w14:paraId="1C4ED8EE" w14:textId="616B6CC3" w:rsidR="00155396" w:rsidRPr="00155396" w:rsidRDefault="00155396" w:rsidP="00155396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155396">
        <w:rPr>
          <w:rFonts w:ascii="Verdana" w:hAnsi="Verdana" w:cs="Arial"/>
          <w:color w:val="000000"/>
          <w:sz w:val="18"/>
          <w:szCs w:val="18"/>
        </w:rPr>
        <w:t>Jak vybrat správný produkt?</w:t>
      </w:r>
    </w:p>
    <w:p w14:paraId="17E4F077" w14:textId="1E80C50F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color w:val="000000"/>
          <w:sz w:val="18"/>
          <w:szCs w:val="18"/>
        </w:rPr>
        <w:t xml:space="preserve">Výrobci kosmetiky začali vitamín C </w:t>
      </w:r>
      <w:r w:rsidR="00BD687A">
        <w:rPr>
          <w:rFonts w:ascii="Verdana" w:hAnsi="Verdana" w:cs="Poppins"/>
          <w:color w:val="000000"/>
          <w:sz w:val="18"/>
          <w:szCs w:val="18"/>
        </w:rPr>
        <w:t>využívat</w:t>
      </w:r>
      <w:r w:rsidRPr="00155396">
        <w:rPr>
          <w:rFonts w:ascii="Verdana" w:hAnsi="Verdana" w:cs="Poppins"/>
          <w:color w:val="000000"/>
          <w:sz w:val="18"/>
          <w:szCs w:val="18"/>
        </w:rPr>
        <w:t xml:space="preserve"> úplně všude. Bohužel ve většině produktů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nemá na pokožku žádný vliv</w:t>
      </w:r>
      <w:r w:rsidRPr="00155396">
        <w:rPr>
          <w:rFonts w:ascii="Verdana" w:hAnsi="Verdana" w:cs="Poppins"/>
          <w:color w:val="000000"/>
          <w:sz w:val="18"/>
          <w:szCs w:val="18"/>
        </w:rPr>
        <w:t> a jde jen o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marketingový tah</w:t>
      </w:r>
      <w:r w:rsidRPr="00155396">
        <w:rPr>
          <w:rFonts w:ascii="Verdana" w:hAnsi="Verdana" w:cs="Poppins"/>
          <w:color w:val="000000"/>
          <w:sz w:val="18"/>
          <w:szCs w:val="18"/>
        </w:rPr>
        <w:t> – například v podobě gelů, pěn i tonik. V krémech je jeho užitek diskutabilní. Pokud chcete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nejlepší výsledek</w:t>
      </w:r>
      <w:r w:rsidRPr="00155396">
        <w:rPr>
          <w:rFonts w:ascii="Verdana" w:hAnsi="Verdana" w:cs="Poppins"/>
          <w:color w:val="000000"/>
          <w:sz w:val="18"/>
          <w:szCs w:val="18"/>
        </w:rPr>
        <w:t xml:space="preserve">, </w:t>
      </w:r>
      <w:r w:rsidR="00BD687A">
        <w:rPr>
          <w:rFonts w:ascii="Verdana" w:hAnsi="Verdana" w:cs="Poppins"/>
          <w:color w:val="000000"/>
          <w:sz w:val="18"/>
          <w:szCs w:val="18"/>
        </w:rPr>
        <w:t>pak hledejte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 </w:t>
      </w:r>
      <w:hyperlink r:id="rId10" w:tgtFrame="_blank" w:history="1">
        <w:r w:rsidRPr="00155396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séra</w:t>
        </w:r>
      </w:hyperlink>
      <w:r w:rsidRPr="00155396">
        <w:rPr>
          <w:rFonts w:ascii="Verdana" w:hAnsi="Verdana" w:cs="Poppins"/>
          <w:color w:val="000000"/>
          <w:sz w:val="18"/>
          <w:szCs w:val="18"/>
        </w:rPr>
        <w:t>. Sérum je totiž mnohem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více koncentrované</w:t>
      </w:r>
      <w:r w:rsidRPr="00155396">
        <w:rPr>
          <w:rFonts w:ascii="Verdana" w:hAnsi="Verdana" w:cs="Poppins"/>
          <w:color w:val="000000"/>
          <w:sz w:val="18"/>
          <w:szCs w:val="18"/>
        </w:rPr>
        <w:t>.  Ve složení ho najdete pod různými názvy, buď se jedná o čistou formu vitamínu C nebo jeho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deriváty</w:t>
      </w:r>
      <w:r w:rsidRPr="00155396">
        <w:rPr>
          <w:rFonts w:ascii="Verdana" w:hAnsi="Verdana" w:cs="Poppins"/>
          <w:color w:val="000000"/>
          <w:sz w:val="18"/>
          <w:szCs w:val="18"/>
        </w:rPr>
        <w:t>. </w:t>
      </w:r>
    </w:p>
    <w:p w14:paraId="44E9BC14" w14:textId="2B867EFE" w:rsidR="00155396" w:rsidRPr="00155396" w:rsidRDefault="00155396" w:rsidP="00155396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155396">
        <w:rPr>
          <w:rFonts w:ascii="Verdana" w:hAnsi="Verdana" w:cs="Arial"/>
          <w:color w:val="000000"/>
          <w:sz w:val="18"/>
          <w:szCs w:val="18"/>
        </w:rPr>
        <w:t xml:space="preserve">Na co si dát pozor při výběru produktu s vitamínem </w:t>
      </w:r>
      <w:r>
        <w:rPr>
          <w:rFonts w:ascii="Verdana" w:hAnsi="Verdana" w:cs="Arial"/>
          <w:color w:val="000000"/>
          <w:sz w:val="18"/>
          <w:szCs w:val="18"/>
          <w:lang w:val="cs-CZ"/>
        </w:rPr>
        <w:t>C</w:t>
      </w:r>
      <w:r w:rsidRPr="00155396">
        <w:rPr>
          <w:rFonts w:ascii="Verdana" w:hAnsi="Verdana" w:cs="Arial"/>
          <w:color w:val="000000"/>
          <w:sz w:val="18"/>
          <w:szCs w:val="18"/>
        </w:rPr>
        <w:t>?</w:t>
      </w:r>
    </w:p>
    <w:p w14:paraId="55E1239B" w14:textId="77777777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color w:val="000000"/>
          <w:sz w:val="18"/>
          <w:szCs w:val="18"/>
        </w:rPr>
        <w:t>U výběru je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důležité</w:t>
      </w:r>
      <w:r w:rsidRPr="00155396">
        <w:rPr>
          <w:rFonts w:ascii="Verdana" w:hAnsi="Verdana" w:cs="Poppins"/>
          <w:color w:val="000000"/>
          <w:sz w:val="18"/>
          <w:szCs w:val="18"/>
        </w:rPr>
        <w:t> sledovat v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jakém balení</w:t>
      </w:r>
      <w:r w:rsidRPr="00155396">
        <w:rPr>
          <w:rFonts w:ascii="Verdana" w:hAnsi="Verdana" w:cs="Poppins"/>
          <w:color w:val="000000"/>
          <w:sz w:val="18"/>
          <w:szCs w:val="18"/>
        </w:rPr>
        <w:t> se sérum nachází. Ideální je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tmavá sklenička</w:t>
      </w:r>
      <w:r w:rsidRPr="00155396">
        <w:rPr>
          <w:rFonts w:ascii="Verdana" w:hAnsi="Verdana" w:cs="Poppins"/>
          <w:color w:val="000000"/>
          <w:sz w:val="18"/>
          <w:szCs w:val="18"/>
        </w:rPr>
        <w:t>, aby k produktu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nepronikalo světlo</w:t>
      </w:r>
      <w:r w:rsidRPr="00155396">
        <w:rPr>
          <w:rFonts w:ascii="Verdana" w:hAnsi="Verdana" w:cs="Poppins"/>
          <w:color w:val="000000"/>
          <w:sz w:val="18"/>
          <w:szCs w:val="18"/>
        </w:rPr>
        <w:t>, a tím nedocházelo k rychlé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oxidaci</w:t>
      </w:r>
      <w:r w:rsidRPr="00155396">
        <w:rPr>
          <w:rFonts w:ascii="Verdana" w:hAnsi="Verdana" w:cs="Poppins"/>
          <w:color w:val="000000"/>
          <w:sz w:val="18"/>
          <w:szCs w:val="18"/>
        </w:rPr>
        <w:t>. </w:t>
      </w:r>
    </w:p>
    <w:p w14:paraId="391FD111" w14:textId="6F02CB11" w:rsidR="00155396" w:rsidRPr="00155396" w:rsidRDefault="00BD687A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D</w:t>
      </w:r>
      <w:r w:rsidR="00155396" w:rsidRPr="00155396">
        <w:rPr>
          <w:rFonts w:ascii="Verdana" w:hAnsi="Verdana" w:cs="Poppins"/>
          <w:color w:val="000000"/>
          <w:sz w:val="18"/>
          <w:szCs w:val="18"/>
        </w:rPr>
        <w:t xml:space="preserve">ávejte </w:t>
      </w:r>
      <w:r>
        <w:rPr>
          <w:rFonts w:ascii="Verdana" w:hAnsi="Verdana" w:cs="Poppins"/>
          <w:color w:val="000000"/>
          <w:sz w:val="18"/>
          <w:szCs w:val="18"/>
        </w:rPr>
        <w:t xml:space="preserve">si také </w:t>
      </w:r>
      <w:r w:rsidR="00155396" w:rsidRPr="00155396">
        <w:rPr>
          <w:rFonts w:ascii="Verdana" w:hAnsi="Verdana" w:cs="Poppins"/>
          <w:color w:val="000000"/>
          <w:sz w:val="18"/>
          <w:szCs w:val="18"/>
        </w:rPr>
        <w:t>pozor na aplikaci produktu. Hledejte balení, do kterého nemusíte </w:t>
      </w:r>
      <w:r w:rsidR="00155396" w:rsidRPr="00155396">
        <w:rPr>
          <w:rFonts w:ascii="Verdana" w:hAnsi="Verdana" w:cs="Poppins"/>
          <w:b/>
          <w:bCs/>
          <w:color w:val="000000"/>
          <w:sz w:val="18"/>
          <w:szCs w:val="18"/>
        </w:rPr>
        <w:t>sahat prsty</w:t>
      </w:r>
      <w:r w:rsidR="00155396" w:rsidRPr="00155396">
        <w:rPr>
          <w:rFonts w:ascii="Verdana" w:hAnsi="Verdana" w:cs="Poppins"/>
          <w:color w:val="000000"/>
          <w:sz w:val="18"/>
          <w:szCs w:val="18"/>
        </w:rPr>
        <w:t xml:space="preserve">. </w:t>
      </w:r>
      <w:r>
        <w:rPr>
          <w:rFonts w:ascii="Verdana" w:hAnsi="Verdana" w:cs="Poppins"/>
          <w:color w:val="000000"/>
          <w:sz w:val="18"/>
          <w:szCs w:val="18"/>
        </w:rPr>
        <w:t xml:space="preserve">Ideální je také, aby produkt nebyl parfémovaný. </w:t>
      </w:r>
    </w:p>
    <w:p w14:paraId="14A45843" w14:textId="2451027C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color w:val="000000"/>
          <w:sz w:val="18"/>
          <w:szCs w:val="18"/>
        </w:rPr>
        <w:t>Ve složení se hodí hledat </w:t>
      </w:r>
      <w:r w:rsidR="00B76C3B">
        <w:rPr>
          <w:rFonts w:ascii="Verdana" w:hAnsi="Verdana" w:cs="Poppins"/>
          <w:color w:val="000000"/>
          <w:sz w:val="18"/>
          <w:szCs w:val="18"/>
        </w:rPr>
        <w:t xml:space="preserve">i 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vitamín E</w:t>
      </w:r>
      <w:r w:rsidRPr="00155396">
        <w:rPr>
          <w:rFonts w:ascii="Verdana" w:hAnsi="Verdana" w:cs="Poppins"/>
          <w:color w:val="000000"/>
          <w:sz w:val="18"/>
          <w:szCs w:val="18"/>
        </w:rPr>
        <w:t>, který prokazatelně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zvyšuje účinky vitamínu C</w:t>
      </w:r>
      <w:r w:rsidRPr="00155396">
        <w:rPr>
          <w:rFonts w:ascii="Verdana" w:hAnsi="Verdana" w:cs="Poppins"/>
          <w:color w:val="000000"/>
          <w:sz w:val="18"/>
          <w:szCs w:val="18"/>
        </w:rPr>
        <w:t> a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prodlužuje</w:t>
      </w:r>
      <w:r w:rsidRPr="00155396">
        <w:rPr>
          <w:rFonts w:ascii="Verdana" w:hAnsi="Verdana" w:cs="Poppins"/>
          <w:color w:val="000000"/>
          <w:sz w:val="18"/>
          <w:szCs w:val="18"/>
        </w:rPr>
        <w:t> jeho trvanlivost.</w:t>
      </w:r>
    </w:p>
    <w:p w14:paraId="5168750C" w14:textId="4992F30E" w:rsidR="00155396" w:rsidRPr="00155396" w:rsidRDefault="00B76C3B" w:rsidP="00155396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155396">
        <w:rPr>
          <w:rFonts w:ascii="Verdana" w:hAnsi="Verdana" w:cs="Arial"/>
          <w:color w:val="000000"/>
          <w:sz w:val="18"/>
          <w:szCs w:val="18"/>
        </w:rPr>
        <w:t>Pro koho se séra s v</w:t>
      </w:r>
      <w:r>
        <w:rPr>
          <w:rFonts w:ascii="Verdana" w:hAnsi="Verdana" w:cs="Arial"/>
          <w:color w:val="000000"/>
          <w:sz w:val="18"/>
          <w:szCs w:val="18"/>
          <w:lang w:val="cs-CZ"/>
        </w:rPr>
        <w:t>itamín</w:t>
      </w:r>
      <w:r w:rsidRPr="00155396">
        <w:rPr>
          <w:rFonts w:ascii="Verdana" w:hAnsi="Verdana" w:cs="Arial"/>
          <w:color w:val="000000"/>
          <w:sz w:val="18"/>
          <w:szCs w:val="18"/>
        </w:rPr>
        <w:t xml:space="preserve"> C hodí</w:t>
      </w:r>
      <w:r w:rsidR="00155396" w:rsidRPr="00155396">
        <w:rPr>
          <w:rFonts w:ascii="Verdana" w:hAnsi="Verdana" w:cs="Arial"/>
          <w:caps/>
          <w:color w:val="000000"/>
          <w:sz w:val="18"/>
          <w:szCs w:val="18"/>
        </w:rPr>
        <w:t>?</w:t>
      </w:r>
      <w:r w:rsidR="00155396" w:rsidRPr="00155396">
        <w:rPr>
          <w:rFonts w:ascii="Verdana" w:hAnsi="Verdana" w:cs="Arial"/>
          <w:b w:val="0"/>
          <w:bCs w:val="0"/>
          <w:caps/>
          <w:color w:val="000000"/>
          <w:sz w:val="18"/>
          <w:szCs w:val="18"/>
        </w:rPr>
        <w:t> </w:t>
      </w:r>
    </w:p>
    <w:p w14:paraId="2F5F3EA7" w14:textId="77777777" w:rsidR="00155396" w:rsidRP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color w:val="000000"/>
          <w:sz w:val="18"/>
          <w:szCs w:val="18"/>
        </w:rPr>
        <w:t>Séra jsou pro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všechny typy pleti</w:t>
      </w:r>
      <w:r w:rsidRPr="00155396">
        <w:rPr>
          <w:rFonts w:ascii="Verdana" w:hAnsi="Verdana" w:cs="Poppins"/>
          <w:color w:val="000000"/>
          <w:sz w:val="18"/>
          <w:szCs w:val="18"/>
        </w:rPr>
        <w:t>, ale svými účinky jsou ideální hlavně pro lidi s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pigmentovými skvrnami</w:t>
      </w:r>
      <w:r w:rsidRPr="00155396">
        <w:rPr>
          <w:rFonts w:ascii="Verdana" w:hAnsi="Verdana" w:cs="Poppins"/>
          <w:color w:val="000000"/>
          <w:sz w:val="18"/>
          <w:szCs w:val="18"/>
        </w:rPr>
        <w:t>, pro lidi s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mdlou pletí</w:t>
      </w:r>
      <w:r w:rsidRPr="00155396">
        <w:rPr>
          <w:rFonts w:ascii="Verdana" w:hAnsi="Verdana" w:cs="Poppins"/>
          <w:color w:val="000000"/>
          <w:sz w:val="18"/>
          <w:szCs w:val="18"/>
        </w:rPr>
        <w:t> a pro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problematickou pleť</w:t>
      </w:r>
      <w:r w:rsidRPr="00155396">
        <w:rPr>
          <w:rFonts w:ascii="Verdana" w:hAnsi="Verdana" w:cs="Poppins"/>
          <w:color w:val="000000"/>
          <w:sz w:val="18"/>
          <w:szCs w:val="18"/>
        </w:rPr>
        <w:t>. Navíc je oceníte i proti vráskám. </w:t>
      </w:r>
    </w:p>
    <w:p w14:paraId="73F358B8" w14:textId="349A3E8F" w:rsidR="00155396" w:rsidRPr="00155396" w:rsidRDefault="00B76C3B" w:rsidP="00155396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155396">
        <w:rPr>
          <w:rFonts w:ascii="Verdana" w:hAnsi="Verdana" w:cs="Arial"/>
          <w:color w:val="000000"/>
          <w:sz w:val="18"/>
          <w:szCs w:val="18"/>
        </w:rPr>
        <w:lastRenderedPageBreak/>
        <w:t>Kdy ho aplikovat? </w:t>
      </w:r>
    </w:p>
    <w:p w14:paraId="599F72B1" w14:textId="49E3D63D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color w:val="000000"/>
          <w:sz w:val="18"/>
          <w:szCs w:val="18"/>
        </w:rPr>
        <w:t>Sérum používejte nejlépe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ráno</w:t>
      </w:r>
      <w:r w:rsidRPr="00155396">
        <w:rPr>
          <w:rFonts w:ascii="Verdana" w:hAnsi="Verdana" w:cs="Poppins"/>
          <w:color w:val="000000"/>
          <w:sz w:val="18"/>
          <w:szCs w:val="18"/>
        </w:rPr>
        <w:t>. Nikdy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nezapomínejte </w:t>
      </w:r>
      <w:r w:rsidRPr="00155396">
        <w:rPr>
          <w:rFonts w:ascii="Verdana" w:hAnsi="Verdana" w:cs="Poppins"/>
          <w:color w:val="000000"/>
          <w:sz w:val="18"/>
          <w:szCs w:val="18"/>
        </w:rPr>
        <w:t>poté použít </w:t>
      </w:r>
      <w:r w:rsidRPr="00155396">
        <w:rPr>
          <w:rFonts w:ascii="Verdana" w:hAnsi="Verdana" w:cs="Poppins"/>
          <w:b/>
          <w:bCs/>
          <w:color w:val="000000"/>
          <w:sz w:val="18"/>
          <w:szCs w:val="18"/>
        </w:rPr>
        <w:t>SPF ochranu</w:t>
      </w:r>
      <w:r w:rsidRPr="00155396">
        <w:rPr>
          <w:rFonts w:ascii="Verdana" w:hAnsi="Verdana" w:cs="Poppins"/>
          <w:color w:val="000000"/>
          <w:sz w:val="18"/>
          <w:szCs w:val="18"/>
        </w:rPr>
        <w:t>. </w:t>
      </w:r>
    </w:p>
    <w:p w14:paraId="6D99E572" w14:textId="77777777" w:rsidR="00155396" w:rsidRPr="00155396" w:rsidRDefault="00155396" w:rsidP="00155396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aps/>
          <w:color w:val="000000"/>
          <w:kern w:val="36"/>
          <w:sz w:val="18"/>
          <w:szCs w:val="18"/>
          <w:lang w:eastAsia="cs-CZ" w:bidi="ar-SA"/>
        </w:rPr>
      </w:pPr>
      <w:r w:rsidRPr="00155396">
        <w:rPr>
          <w:rFonts w:ascii="Verdana" w:hAnsi="Verdana" w:cs="Arial"/>
          <w:caps/>
          <w:color w:val="000000"/>
          <w:sz w:val="18"/>
          <w:szCs w:val="18"/>
        </w:rPr>
        <w:t>VITAMÍN C – VZPRUHA PRO NAŠI PLEŤ</w:t>
      </w:r>
    </w:p>
    <w:p w14:paraId="449EC1FA" w14:textId="51D31547" w:rsidR="00155396" w:rsidRPr="00155396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E1D3DF1" wp14:editId="2052C42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52650" cy="1614599"/>
            <wp:effectExtent l="0" t="0" r="0" b="5080"/>
            <wp:wrapTight wrapText="bothSides">
              <wp:wrapPolygon edited="0">
                <wp:start x="0" y="0"/>
                <wp:lineTo x="0" y="21413"/>
                <wp:lineTo x="21409" y="21413"/>
                <wp:lineTo x="21409" y="0"/>
                <wp:lineTo x="0" y="0"/>
              </wp:wrapPolygon>
            </wp:wrapTight>
            <wp:docPr id="7" name="Obrázek 7" descr="Vitamin C 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tamin C 5%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FE736" w14:textId="223AFC75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BF3DF82" w14:textId="65D2513F" w:rsid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083C19E" w14:textId="69A79B2B" w:rsid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DF8B97B" w14:textId="29F07D00" w:rsid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9F83043" w14:textId="116023DA" w:rsid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04C2DCD" w14:textId="77777777" w:rsidR="00EC6358" w:rsidRPr="00155396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855E692" w14:textId="73EED79A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  <w:hyperlink r:id="rId12" w:tgtFrame="_blank" w:history="1">
        <w:r w:rsidRPr="00155396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Pleťové sérum</w:t>
        </w:r>
        <w:r w:rsidRPr="00155396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 </w:t>
        </w:r>
        <w:r w:rsidRPr="00155396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s vitamínem C - 5%</w:t>
        </w:r>
      </w:hyperlink>
    </w:p>
    <w:p w14:paraId="2CD234B2" w14:textId="7A986673" w:rsidR="00EC6358" w:rsidRP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  <w:r w:rsidRPr="00EC6358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Cena: 895 Kč</w:t>
      </w:r>
    </w:p>
    <w:p w14:paraId="127B54B8" w14:textId="6F31F0D4" w:rsidR="00155396" w:rsidRPr="00155396" w:rsidRDefault="00B76C3B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B76C3B">
        <w:rPr>
          <w:rFonts w:ascii="Verdana" w:hAnsi="Verdana" w:cs="Poppins"/>
          <w:color w:val="000000"/>
          <w:sz w:val="18"/>
          <w:szCs w:val="18"/>
        </w:rPr>
        <w:t xml:space="preserve">Přírodní vitamínové sérum poskytuje pokožce </w:t>
      </w:r>
      <w:r w:rsidRPr="00B76C3B">
        <w:rPr>
          <w:rFonts w:ascii="Verdana" w:hAnsi="Verdana" w:cs="Poppins"/>
          <w:b/>
          <w:bCs/>
          <w:color w:val="000000"/>
          <w:sz w:val="18"/>
          <w:szCs w:val="18"/>
        </w:rPr>
        <w:t>intenzivní péči</w:t>
      </w:r>
      <w:r w:rsidRPr="00B76C3B">
        <w:rPr>
          <w:rFonts w:ascii="Verdana" w:hAnsi="Verdana" w:cs="Poppins"/>
          <w:color w:val="000000"/>
          <w:sz w:val="18"/>
          <w:szCs w:val="18"/>
        </w:rPr>
        <w:t xml:space="preserve">. </w:t>
      </w:r>
      <w:proofErr w:type="spellStart"/>
      <w:r w:rsidRPr="00B76C3B">
        <w:rPr>
          <w:rFonts w:ascii="Verdana" w:hAnsi="Verdana" w:cs="Poppins"/>
          <w:color w:val="000000"/>
          <w:sz w:val="18"/>
          <w:szCs w:val="18"/>
        </w:rPr>
        <w:t>Askorbil</w:t>
      </w:r>
      <w:proofErr w:type="spellEnd"/>
      <w:r w:rsidRPr="00B76C3B">
        <w:rPr>
          <w:rFonts w:ascii="Verdana" w:hAnsi="Verdana" w:cs="Poppins"/>
          <w:color w:val="000000"/>
          <w:sz w:val="18"/>
          <w:szCs w:val="18"/>
        </w:rPr>
        <w:t xml:space="preserve"> </w:t>
      </w:r>
      <w:proofErr w:type="spellStart"/>
      <w:r w:rsidRPr="00B76C3B">
        <w:rPr>
          <w:rFonts w:ascii="Verdana" w:hAnsi="Verdana" w:cs="Poppins"/>
          <w:color w:val="000000"/>
          <w:sz w:val="18"/>
          <w:szCs w:val="18"/>
        </w:rPr>
        <w:t>tetraizopalmitat</w:t>
      </w:r>
      <w:proofErr w:type="spellEnd"/>
      <w:r w:rsidRPr="00B76C3B">
        <w:rPr>
          <w:rFonts w:ascii="Verdana" w:hAnsi="Verdana" w:cs="Poppins"/>
          <w:color w:val="000000"/>
          <w:sz w:val="18"/>
          <w:szCs w:val="18"/>
        </w:rPr>
        <w:t xml:space="preserve"> je nejstabilnější forma vitamínu C, která prokazatelně </w:t>
      </w:r>
      <w:r w:rsidRPr="00B76C3B">
        <w:rPr>
          <w:rFonts w:ascii="Verdana" w:hAnsi="Verdana" w:cs="Poppins"/>
          <w:b/>
          <w:bCs/>
          <w:color w:val="000000"/>
          <w:sz w:val="18"/>
          <w:szCs w:val="18"/>
        </w:rPr>
        <w:t>rozjasňuje pleť</w:t>
      </w:r>
      <w:r w:rsidRPr="00B76C3B">
        <w:rPr>
          <w:rFonts w:ascii="Verdana" w:hAnsi="Verdana" w:cs="Poppins"/>
          <w:color w:val="000000"/>
          <w:sz w:val="18"/>
          <w:szCs w:val="18"/>
        </w:rPr>
        <w:t xml:space="preserve">. Sérum dodává </w:t>
      </w:r>
      <w:r w:rsidRPr="00B76C3B">
        <w:rPr>
          <w:rFonts w:ascii="Verdana" w:hAnsi="Verdana" w:cs="Poppins"/>
          <w:b/>
          <w:bCs/>
          <w:color w:val="000000"/>
          <w:sz w:val="18"/>
          <w:szCs w:val="18"/>
        </w:rPr>
        <w:t>výživu a hydrataci, urychluje hojení</w:t>
      </w:r>
      <w:r w:rsidRPr="00B76C3B">
        <w:rPr>
          <w:rFonts w:ascii="Verdana" w:hAnsi="Verdana" w:cs="Poppins"/>
          <w:color w:val="000000"/>
          <w:sz w:val="18"/>
          <w:szCs w:val="18"/>
        </w:rPr>
        <w:t xml:space="preserve"> a </w:t>
      </w:r>
      <w:r w:rsidRPr="00B76C3B">
        <w:rPr>
          <w:rFonts w:ascii="Verdana" w:hAnsi="Verdana" w:cs="Poppins"/>
          <w:b/>
          <w:bCs/>
          <w:color w:val="000000"/>
          <w:sz w:val="18"/>
          <w:szCs w:val="18"/>
        </w:rPr>
        <w:t>minimalizuje výskyt pigmentových skvrn</w:t>
      </w:r>
      <w:r w:rsidRPr="00B76C3B">
        <w:rPr>
          <w:rFonts w:ascii="Verdana" w:hAnsi="Verdana" w:cs="Poppins"/>
          <w:color w:val="000000"/>
          <w:sz w:val="18"/>
          <w:szCs w:val="18"/>
        </w:rPr>
        <w:t xml:space="preserve">. Jedná se o koncentrovaný produkt, který je koncipovaný tak, aby se účinnost látek v čase po otevření nesnižovala. Při aplikaci </w:t>
      </w:r>
      <w:r w:rsidRPr="00B76C3B">
        <w:rPr>
          <w:rFonts w:ascii="Verdana" w:hAnsi="Verdana" w:cs="Poppins"/>
          <w:b/>
          <w:bCs/>
          <w:color w:val="000000"/>
          <w:sz w:val="18"/>
          <w:szCs w:val="18"/>
        </w:rPr>
        <w:t>stačí použít malé množství</w:t>
      </w:r>
      <w:r w:rsidRPr="00B76C3B">
        <w:rPr>
          <w:rFonts w:ascii="Verdana" w:hAnsi="Verdana" w:cs="Poppins"/>
          <w:color w:val="000000"/>
          <w:sz w:val="18"/>
          <w:szCs w:val="18"/>
        </w:rPr>
        <w:t>.</w:t>
      </w:r>
      <w:r>
        <w:rPr>
          <w:rFonts w:ascii="Verdana" w:hAnsi="Verdana" w:cs="Poppins"/>
          <w:color w:val="000000"/>
          <w:sz w:val="18"/>
          <w:szCs w:val="18"/>
        </w:rPr>
        <w:t xml:space="preserve"> </w:t>
      </w:r>
      <w:r w:rsidR="00155396" w:rsidRPr="00155396">
        <w:rPr>
          <w:rFonts w:ascii="Verdana" w:hAnsi="Verdana" w:cs="Poppins"/>
          <w:color w:val="000000"/>
          <w:sz w:val="18"/>
          <w:szCs w:val="18"/>
        </w:rPr>
        <w:t>Ideální, pokud s tímto vitam</w:t>
      </w:r>
      <w:r w:rsidR="00EC6358">
        <w:rPr>
          <w:rFonts w:ascii="Verdana" w:hAnsi="Verdana" w:cs="Poppins"/>
          <w:color w:val="000000"/>
          <w:sz w:val="18"/>
          <w:szCs w:val="18"/>
        </w:rPr>
        <w:t>í</w:t>
      </w:r>
      <w:r w:rsidR="00155396" w:rsidRPr="00155396">
        <w:rPr>
          <w:rFonts w:ascii="Verdana" w:hAnsi="Verdana" w:cs="Poppins"/>
          <w:color w:val="000000"/>
          <w:sz w:val="18"/>
          <w:szCs w:val="18"/>
        </w:rPr>
        <w:t xml:space="preserve">nem na </w:t>
      </w:r>
      <w:r w:rsidR="00EC6358">
        <w:rPr>
          <w:rFonts w:ascii="Verdana" w:hAnsi="Verdana" w:cs="Poppins"/>
          <w:color w:val="000000"/>
          <w:sz w:val="18"/>
          <w:szCs w:val="18"/>
        </w:rPr>
        <w:t xml:space="preserve">vaší </w:t>
      </w:r>
      <w:r w:rsidR="00155396" w:rsidRPr="00155396">
        <w:rPr>
          <w:rFonts w:ascii="Verdana" w:hAnsi="Verdana" w:cs="Poppins"/>
          <w:color w:val="000000"/>
          <w:sz w:val="18"/>
          <w:szCs w:val="18"/>
        </w:rPr>
        <w:t>pleti zatím nemáte zkušenost. </w:t>
      </w:r>
    </w:p>
    <w:p w14:paraId="206DDD0E" w14:textId="3F0751DE" w:rsidR="00155396" w:rsidRPr="00155396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155396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450DE7EC" wp14:editId="60994B69">
            <wp:simplePos x="0" y="0"/>
            <wp:positionH relativeFrom="column">
              <wp:posOffset>811530</wp:posOffset>
            </wp:positionH>
            <wp:positionV relativeFrom="paragraph">
              <wp:posOffset>30480</wp:posOffset>
            </wp:positionV>
            <wp:extent cx="645795" cy="1642110"/>
            <wp:effectExtent l="0" t="0" r="1905" b="0"/>
            <wp:wrapTight wrapText="bothSides">
              <wp:wrapPolygon edited="0">
                <wp:start x="0" y="0"/>
                <wp:lineTo x="0" y="21299"/>
                <wp:lineTo x="21027" y="21299"/>
                <wp:lineTo x="21027" y="0"/>
                <wp:lineTo x="0" y="0"/>
              </wp:wrapPolygon>
            </wp:wrapTight>
            <wp:docPr id="1" name="Obrázek 1" descr="Pleťové sérum s vitaminem C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eťové sérum s vitaminem C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396" w:rsidRPr="00155396">
        <w:rPr>
          <w:rFonts w:ascii="Verdana" w:hAnsi="Verdana" w:cs="Poppins"/>
          <w:color w:val="000000"/>
          <w:sz w:val="18"/>
          <w:szCs w:val="18"/>
        </w:rPr>
        <w:t> </w:t>
      </w:r>
    </w:p>
    <w:p w14:paraId="10B23F13" w14:textId="26545066" w:rsid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372D43F" w14:textId="602DBCB9" w:rsid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A5CD68F" w14:textId="77777777" w:rsid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1C61D21" w14:textId="16DC7DB4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3CF23E1" w14:textId="006ECCF2" w:rsid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5B91B09" w14:textId="194EE7D0" w:rsid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31FD6B5" w14:textId="77777777" w:rsidR="00EC6358" w:rsidRPr="00155396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85859ED" w14:textId="439F5020" w:rsidR="00155396" w:rsidRDefault="00155396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  <w:hyperlink r:id="rId15" w:tgtFrame="_blank" w:history="1">
        <w:r w:rsidRPr="00155396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Pleťové sérum s vita</w:t>
        </w:r>
        <w:r w:rsidRPr="00155396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m</w:t>
        </w:r>
        <w:r w:rsidRPr="00155396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ínem C - 15 %</w:t>
        </w:r>
      </w:hyperlink>
    </w:p>
    <w:p w14:paraId="51D1A953" w14:textId="331C34DB" w:rsidR="00EC6358" w:rsidRDefault="00EC6358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EC6358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Cena: 1195 Kč</w:t>
      </w:r>
    </w:p>
    <w:p w14:paraId="5C247D90" w14:textId="7EF1EC81" w:rsidR="00B76C3B" w:rsidRPr="00EC6358" w:rsidRDefault="00B76C3B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  <w:r w:rsidRPr="00B76C3B">
        <w:rPr>
          <w:rFonts w:ascii="Verdana" w:hAnsi="Verdana" w:cs="Poppins"/>
          <w:color w:val="000000"/>
          <w:sz w:val="18"/>
          <w:szCs w:val="18"/>
        </w:rPr>
        <w:t xml:space="preserve">Přírodní vitamínové sérum poskytuje pokožce </w:t>
      </w:r>
      <w:r w:rsidRPr="00B76C3B">
        <w:rPr>
          <w:rFonts w:ascii="Verdana" w:hAnsi="Verdana" w:cs="Poppins"/>
          <w:b/>
          <w:bCs/>
          <w:color w:val="000000"/>
          <w:sz w:val="18"/>
          <w:szCs w:val="18"/>
        </w:rPr>
        <w:t>intenzivní péči</w:t>
      </w:r>
      <w:r w:rsidRPr="00B76C3B">
        <w:rPr>
          <w:rFonts w:ascii="Verdana" w:hAnsi="Verdana" w:cs="Poppins"/>
          <w:color w:val="000000"/>
          <w:sz w:val="18"/>
          <w:szCs w:val="18"/>
        </w:rPr>
        <w:t xml:space="preserve">. </w:t>
      </w:r>
      <w:proofErr w:type="spellStart"/>
      <w:r w:rsidRPr="00B76C3B">
        <w:rPr>
          <w:rFonts w:ascii="Verdana" w:hAnsi="Verdana" w:cs="Poppins"/>
          <w:color w:val="000000"/>
          <w:sz w:val="18"/>
          <w:szCs w:val="18"/>
        </w:rPr>
        <w:t>Askorbil</w:t>
      </w:r>
      <w:proofErr w:type="spellEnd"/>
      <w:r w:rsidRPr="00B76C3B">
        <w:rPr>
          <w:rFonts w:ascii="Verdana" w:hAnsi="Verdana" w:cs="Poppins"/>
          <w:color w:val="000000"/>
          <w:sz w:val="18"/>
          <w:szCs w:val="18"/>
        </w:rPr>
        <w:t xml:space="preserve"> </w:t>
      </w:r>
      <w:proofErr w:type="spellStart"/>
      <w:r w:rsidRPr="00B76C3B">
        <w:rPr>
          <w:rFonts w:ascii="Verdana" w:hAnsi="Verdana" w:cs="Poppins"/>
          <w:color w:val="000000"/>
          <w:sz w:val="18"/>
          <w:szCs w:val="18"/>
        </w:rPr>
        <w:t>tetraizopalmitat</w:t>
      </w:r>
      <w:proofErr w:type="spellEnd"/>
      <w:r w:rsidRPr="00B76C3B">
        <w:rPr>
          <w:rFonts w:ascii="Verdana" w:hAnsi="Verdana" w:cs="Poppins"/>
          <w:color w:val="000000"/>
          <w:sz w:val="18"/>
          <w:szCs w:val="18"/>
        </w:rPr>
        <w:t xml:space="preserve"> je nejstabilnější forma vitamínu C, která prokazatelně </w:t>
      </w:r>
      <w:r w:rsidRPr="00B76C3B">
        <w:rPr>
          <w:rFonts w:ascii="Verdana" w:hAnsi="Verdana" w:cs="Poppins"/>
          <w:b/>
          <w:bCs/>
          <w:color w:val="000000"/>
          <w:sz w:val="18"/>
          <w:szCs w:val="18"/>
        </w:rPr>
        <w:t>rozjasňuje pleť</w:t>
      </w:r>
      <w:r w:rsidRPr="00B76C3B">
        <w:rPr>
          <w:rFonts w:ascii="Verdana" w:hAnsi="Verdana" w:cs="Poppins"/>
          <w:color w:val="000000"/>
          <w:sz w:val="18"/>
          <w:szCs w:val="18"/>
        </w:rPr>
        <w:t xml:space="preserve">. Sérum dodává </w:t>
      </w:r>
      <w:r w:rsidRPr="00B76C3B">
        <w:rPr>
          <w:rFonts w:ascii="Verdana" w:hAnsi="Verdana" w:cs="Poppins"/>
          <w:b/>
          <w:bCs/>
          <w:color w:val="000000"/>
          <w:sz w:val="18"/>
          <w:szCs w:val="18"/>
        </w:rPr>
        <w:t>výživu a hydrataci, urychluje hojení</w:t>
      </w:r>
      <w:r w:rsidRPr="00B76C3B">
        <w:rPr>
          <w:rFonts w:ascii="Verdana" w:hAnsi="Verdana" w:cs="Poppins"/>
          <w:color w:val="000000"/>
          <w:sz w:val="18"/>
          <w:szCs w:val="18"/>
        </w:rPr>
        <w:t xml:space="preserve"> a </w:t>
      </w:r>
      <w:r w:rsidRPr="00B76C3B">
        <w:rPr>
          <w:rFonts w:ascii="Verdana" w:hAnsi="Verdana" w:cs="Poppins"/>
          <w:b/>
          <w:bCs/>
          <w:color w:val="000000"/>
          <w:sz w:val="18"/>
          <w:szCs w:val="18"/>
        </w:rPr>
        <w:t>minimalizuje výskyt pigmentových skvrn</w:t>
      </w:r>
      <w:r w:rsidRPr="00B76C3B">
        <w:rPr>
          <w:rFonts w:ascii="Verdana" w:hAnsi="Verdana" w:cs="Poppins"/>
          <w:color w:val="000000"/>
          <w:sz w:val="18"/>
          <w:szCs w:val="18"/>
        </w:rPr>
        <w:t xml:space="preserve">. Jedná se o koncentrovaný produkt, který je koncipovaný tak, aby se účinnost látek v čase po otevření nesnižovala. Při aplikaci </w:t>
      </w:r>
      <w:r w:rsidRPr="00B76C3B">
        <w:rPr>
          <w:rFonts w:ascii="Verdana" w:hAnsi="Verdana" w:cs="Poppins"/>
          <w:b/>
          <w:bCs/>
          <w:color w:val="000000"/>
          <w:sz w:val="18"/>
          <w:szCs w:val="18"/>
        </w:rPr>
        <w:t>stačí použít malé množství</w:t>
      </w:r>
      <w:r w:rsidRPr="00B76C3B">
        <w:rPr>
          <w:rFonts w:ascii="Verdana" w:hAnsi="Verdana" w:cs="Poppins"/>
          <w:color w:val="000000"/>
          <w:sz w:val="18"/>
          <w:szCs w:val="18"/>
        </w:rPr>
        <w:t>.</w:t>
      </w:r>
    </w:p>
    <w:p w14:paraId="58FF73A7" w14:textId="37E5C6DF" w:rsidR="00FA1944" w:rsidRPr="00155396" w:rsidRDefault="00FA1944" w:rsidP="00155396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eastAsia="Verdana" w:hAnsi="Verdana" w:cs="Verdana"/>
          <w:sz w:val="18"/>
          <w:szCs w:val="18"/>
        </w:rPr>
      </w:pPr>
      <w:r w:rsidRPr="00155396">
        <w:rPr>
          <w:rFonts w:ascii="Verdana" w:eastAsia="Verdana" w:hAnsi="Verdana" w:cs="Verdana"/>
          <w:sz w:val="18"/>
          <w:szCs w:val="18"/>
        </w:rPr>
        <w:t xml:space="preserve">V </w:t>
      </w:r>
      <w:proofErr w:type="spellStart"/>
      <w:r w:rsidRPr="00155396">
        <w:rPr>
          <w:rFonts w:ascii="Verdana" w:eastAsia="Verdana" w:hAnsi="Verdana" w:cs="Verdana"/>
          <w:b/>
          <w:sz w:val="18"/>
          <w:szCs w:val="18"/>
        </w:rPr>
        <w:t>Goodie</w:t>
      </w:r>
      <w:proofErr w:type="spellEnd"/>
      <w:r w:rsidRPr="00155396">
        <w:rPr>
          <w:rFonts w:ascii="Verdana" w:eastAsia="Verdana" w:hAnsi="Verdana" w:cs="Verdana"/>
          <w:sz w:val="18"/>
          <w:szCs w:val="18"/>
        </w:rPr>
        <w:t xml:space="preserve"> najdete jenom produkty s dobrou karmou. Vybírat můžete na </w:t>
      </w:r>
      <w:hyperlink r:id="rId16">
        <w:r w:rsidRPr="00155396">
          <w:rPr>
            <w:rFonts w:ascii="Verdana" w:eastAsia="Verdana" w:hAnsi="Verdana" w:cs="Verdana"/>
            <w:sz w:val="18"/>
            <w:szCs w:val="18"/>
            <w:u w:val="single"/>
          </w:rPr>
          <w:t>www.goodie.cz</w:t>
        </w:r>
      </w:hyperlink>
      <w:r w:rsidRPr="00155396">
        <w:rPr>
          <w:rFonts w:ascii="Verdana" w:eastAsia="Verdana" w:hAnsi="Verdana" w:cs="Verdana"/>
          <w:sz w:val="18"/>
          <w:szCs w:val="18"/>
        </w:rPr>
        <w:t>.</w:t>
      </w:r>
    </w:p>
    <w:p w14:paraId="3E82D1DF" w14:textId="3372BA5C" w:rsidR="00F542B3" w:rsidRPr="00155396" w:rsidRDefault="00EE62CE" w:rsidP="0015539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155396">
        <w:rPr>
          <w:rFonts w:ascii="Verdana" w:hAnsi="Verdana"/>
          <w:sz w:val="18"/>
          <w:szCs w:val="18"/>
        </w:rPr>
        <w:t xml:space="preserve"> </w:t>
      </w:r>
    </w:p>
    <w:p w14:paraId="27879B90" w14:textId="77777777" w:rsidR="00647B56" w:rsidRPr="004430D0" w:rsidRDefault="00647B56" w:rsidP="0015539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4430D0" w:rsidRDefault="00647B56" w:rsidP="0015539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4430D0">
        <w:rPr>
          <w:rFonts w:ascii="Verdana" w:hAnsi="Verdana"/>
          <w:sz w:val="4"/>
          <w:szCs w:val="4"/>
        </w:rPr>
        <w:t xml:space="preserve">                </w:t>
      </w:r>
    </w:p>
    <w:p w14:paraId="005FA546" w14:textId="77777777" w:rsidR="00AA0367" w:rsidRPr="00155396" w:rsidRDefault="00AA0367" w:rsidP="00155396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155396">
        <w:rPr>
          <w:rFonts w:ascii="Verdana" w:hAnsi="Verdana" w:cs="Verdana"/>
          <w:color w:val="auto"/>
          <w:sz w:val="18"/>
          <w:szCs w:val="18"/>
        </w:rPr>
        <w:t>Kontakty</w:t>
      </w:r>
      <w:r w:rsidRPr="00155396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155396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15539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5539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5539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5539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5539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5539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5539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5539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155396" w:rsidRDefault="00D77F40" w:rsidP="00155396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15539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15539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15539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15539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15539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15539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155396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155396">
        <w:rPr>
          <w:rFonts w:ascii="Verdana" w:hAnsi="Verdana" w:cs="Verdana"/>
          <w:color w:val="auto"/>
          <w:sz w:val="18"/>
          <w:szCs w:val="18"/>
        </w:rPr>
        <w:t>…</w:t>
      </w:r>
      <w:r w:rsidR="00AA0367" w:rsidRPr="0015539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155396" w:rsidRDefault="00D865F5" w:rsidP="00155396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AA5708" w:rsidRPr="00155396">
          <w:rPr>
            <w:rStyle w:val="Hypertextovodkaz"/>
            <w:rFonts w:ascii="Verdana" w:hAnsi="Verdana"/>
            <w:color w:val="auto"/>
            <w:sz w:val="18"/>
            <w:szCs w:val="18"/>
          </w:rPr>
          <w:t>www.facebook.com/goodieczech</w:t>
        </w:r>
      </w:hyperlink>
      <w:r w:rsidR="00AA0367" w:rsidRPr="00155396">
        <w:rPr>
          <w:rFonts w:ascii="Verdana" w:hAnsi="Verdana" w:cs="Times New Roman"/>
          <w:sz w:val="18"/>
          <w:szCs w:val="18"/>
        </w:rPr>
        <w:tab/>
      </w:r>
      <w:r w:rsidR="00AA0367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r w:rsidR="00AA0367" w:rsidRPr="00155396">
        <w:rPr>
          <w:rFonts w:ascii="Verdana" w:hAnsi="Verdana" w:cs="Verdana"/>
          <w:sz w:val="18"/>
          <w:szCs w:val="18"/>
        </w:rPr>
        <w:t>Dagmar Kutilová</w:t>
      </w:r>
      <w:r w:rsidR="00AA0367" w:rsidRPr="00155396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155396" w:rsidRDefault="00D865F5" w:rsidP="00155396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AA5708" w:rsidRPr="00155396">
          <w:rPr>
            <w:rStyle w:val="Hypertextovodkaz"/>
            <w:rFonts w:ascii="Verdana" w:hAnsi="Verdana"/>
            <w:color w:val="auto"/>
            <w:sz w:val="18"/>
            <w:szCs w:val="18"/>
          </w:rPr>
          <w:t>www.instagram.com/goodieczech</w:t>
        </w:r>
      </w:hyperlink>
      <w:r w:rsidR="00AA0367" w:rsidRPr="00155396">
        <w:rPr>
          <w:rFonts w:ascii="Verdana" w:hAnsi="Verdana" w:cs="Times New Roman"/>
          <w:sz w:val="18"/>
          <w:szCs w:val="18"/>
        </w:rPr>
        <w:tab/>
      </w:r>
      <w:r w:rsidR="00AA0367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r w:rsidR="00AA0367" w:rsidRPr="00155396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155396" w:rsidRDefault="00D865F5" w:rsidP="00155396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30541D" w:rsidRPr="00155396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>www.goodie.cz</w:t>
        </w:r>
        <w:r w:rsidR="00AA0367" w:rsidRPr="00155396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ab/>
        </w:r>
      </w:hyperlink>
      <w:r w:rsidR="00AA0367" w:rsidRPr="00155396">
        <w:rPr>
          <w:rFonts w:ascii="Verdana" w:hAnsi="Verdana" w:cs="Times New Roman"/>
          <w:b/>
          <w:sz w:val="18"/>
          <w:szCs w:val="18"/>
        </w:rPr>
        <w:tab/>
      </w:r>
      <w:r w:rsidR="00AA5708" w:rsidRPr="00155396">
        <w:rPr>
          <w:rFonts w:ascii="Verdana" w:hAnsi="Verdana" w:cs="Times New Roman"/>
          <w:b/>
          <w:sz w:val="18"/>
          <w:szCs w:val="18"/>
        </w:rPr>
        <w:tab/>
      </w:r>
      <w:r w:rsidR="00AA5708" w:rsidRPr="00155396">
        <w:rPr>
          <w:rFonts w:ascii="Verdana" w:hAnsi="Verdana" w:cs="Times New Roman"/>
          <w:b/>
          <w:sz w:val="18"/>
          <w:szCs w:val="18"/>
        </w:rPr>
        <w:tab/>
      </w:r>
      <w:r w:rsidR="00AA5708" w:rsidRPr="00155396">
        <w:rPr>
          <w:rFonts w:ascii="Verdana" w:hAnsi="Verdana" w:cs="Times New Roman"/>
          <w:b/>
          <w:sz w:val="18"/>
          <w:szCs w:val="18"/>
        </w:rPr>
        <w:tab/>
      </w:r>
      <w:r w:rsidR="00AA5708" w:rsidRPr="00155396">
        <w:rPr>
          <w:rFonts w:ascii="Verdana" w:hAnsi="Verdana" w:cs="Times New Roman"/>
          <w:b/>
          <w:sz w:val="18"/>
          <w:szCs w:val="18"/>
        </w:rPr>
        <w:tab/>
      </w:r>
      <w:r w:rsidR="0030541D" w:rsidRPr="00155396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155396">
        <w:rPr>
          <w:rFonts w:ascii="Verdana" w:hAnsi="Verdana" w:cs="Verdana"/>
          <w:sz w:val="18"/>
          <w:szCs w:val="18"/>
        </w:rPr>
        <w:t>tel.: +420 606 687 506</w:t>
      </w:r>
      <w:r w:rsidR="00AA0367" w:rsidRPr="00155396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155396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155396">
        <w:rPr>
          <w:rFonts w:ascii="Verdana" w:hAnsi="Verdana" w:cs="Times New Roman"/>
          <w:sz w:val="18"/>
          <w:szCs w:val="18"/>
        </w:rPr>
        <w:tab/>
      </w:r>
      <w:r w:rsidR="00AA0367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r w:rsidR="00AA5708" w:rsidRPr="00155396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155396">
          <w:rPr>
            <w:rStyle w:val="Hypertextovodkaz"/>
            <w:rFonts w:ascii="Verdana" w:hAnsi="Verdana" w:cs="Verdana"/>
            <w:color w:val="auto"/>
            <w:sz w:val="18"/>
            <w:szCs w:val="18"/>
          </w:rPr>
          <w:t>www.cammino.cz</w:t>
        </w:r>
      </w:hyperlink>
    </w:p>
    <w:sectPr w:rsidR="00AA0367" w:rsidRPr="0015539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7B98" w14:textId="77777777" w:rsidR="00D865F5" w:rsidRDefault="00D865F5">
      <w:r>
        <w:separator/>
      </w:r>
    </w:p>
  </w:endnote>
  <w:endnote w:type="continuationSeparator" w:id="0">
    <w:p w14:paraId="09D000E2" w14:textId="77777777" w:rsidR="00D865F5" w:rsidRDefault="00D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ED1B" w14:textId="77777777" w:rsidR="00D865F5" w:rsidRDefault="00D865F5">
      <w:r>
        <w:separator/>
      </w:r>
    </w:p>
  </w:footnote>
  <w:footnote w:type="continuationSeparator" w:id="0">
    <w:p w14:paraId="6CBDBDEC" w14:textId="77777777" w:rsidR="00D865F5" w:rsidRDefault="00D8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07223E"/>
    <w:multiLevelType w:val="multilevel"/>
    <w:tmpl w:val="BCF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64675"/>
    <w:multiLevelType w:val="multilevel"/>
    <w:tmpl w:val="600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C222F"/>
    <w:multiLevelType w:val="multilevel"/>
    <w:tmpl w:val="5D2C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F42D3"/>
    <w:multiLevelType w:val="multilevel"/>
    <w:tmpl w:val="957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232D9"/>
    <w:multiLevelType w:val="multilevel"/>
    <w:tmpl w:val="EBE2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82656">
    <w:abstractNumId w:val="0"/>
  </w:num>
  <w:num w:numId="2" w16cid:durableId="492063351">
    <w:abstractNumId w:val="4"/>
  </w:num>
  <w:num w:numId="3" w16cid:durableId="1976256908">
    <w:abstractNumId w:val="3"/>
  </w:num>
  <w:num w:numId="4" w16cid:durableId="938173599">
    <w:abstractNumId w:val="1"/>
  </w:num>
  <w:num w:numId="5" w16cid:durableId="1814521476">
    <w:abstractNumId w:val="5"/>
  </w:num>
  <w:num w:numId="6" w16cid:durableId="65996893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16297"/>
    <w:rsid w:val="00020E46"/>
    <w:rsid w:val="00030ACC"/>
    <w:rsid w:val="00031529"/>
    <w:rsid w:val="00036478"/>
    <w:rsid w:val="00037413"/>
    <w:rsid w:val="000534AC"/>
    <w:rsid w:val="00055265"/>
    <w:rsid w:val="00055DD8"/>
    <w:rsid w:val="000635F5"/>
    <w:rsid w:val="0007051B"/>
    <w:rsid w:val="000737A2"/>
    <w:rsid w:val="0007510E"/>
    <w:rsid w:val="00076754"/>
    <w:rsid w:val="00092612"/>
    <w:rsid w:val="000A07B5"/>
    <w:rsid w:val="000A1262"/>
    <w:rsid w:val="000A5AE7"/>
    <w:rsid w:val="000B1C09"/>
    <w:rsid w:val="000B7345"/>
    <w:rsid w:val="000C0DF9"/>
    <w:rsid w:val="000C100B"/>
    <w:rsid w:val="000D558C"/>
    <w:rsid w:val="000D5B62"/>
    <w:rsid w:val="000E17C3"/>
    <w:rsid w:val="000E265A"/>
    <w:rsid w:val="000F32AB"/>
    <w:rsid w:val="00101EB4"/>
    <w:rsid w:val="00106CBE"/>
    <w:rsid w:val="00126E57"/>
    <w:rsid w:val="00132E52"/>
    <w:rsid w:val="001331B4"/>
    <w:rsid w:val="00134234"/>
    <w:rsid w:val="00136839"/>
    <w:rsid w:val="0013749B"/>
    <w:rsid w:val="00137DF4"/>
    <w:rsid w:val="001432D6"/>
    <w:rsid w:val="001503EB"/>
    <w:rsid w:val="00153518"/>
    <w:rsid w:val="00155396"/>
    <w:rsid w:val="001568A8"/>
    <w:rsid w:val="00161512"/>
    <w:rsid w:val="00162DF6"/>
    <w:rsid w:val="00163FBB"/>
    <w:rsid w:val="00166A89"/>
    <w:rsid w:val="001719E6"/>
    <w:rsid w:val="00187CDC"/>
    <w:rsid w:val="0019087C"/>
    <w:rsid w:val="00193B2A"/>
    <w:rsid w:val="00197DED"/>
    <w:rsid w:val="001A1FC1"/>
    <w:rsid w:val="001A754F"/>
    <w:rsid w:val="001B0B07"/>
    <w:rsid w:val="001C267F"/>
    <w:rsid w:val="001C3F1C"/>
    <w:rsid w:val="001D6F02"/>
    <w:rsid w:val="001D7D44"/>
    <w:rsid w:val="001F1AFD"/>
    <w:rsid w:val="001F79F1"/>
    <w:rsid w:val="0020485D"/>
    <w:rsid w:val="00206EBD"/>
    <w:rsid w:val="00210827"/>
    <w:rsid w:val="002171D7"/>
    <w:rsid w:val="002202AF"/>
    <w:rsid w:val="00227183"/>
    <w:rsid w:val="00237671"/>
    <w:rsid w:val="002427BD"/>
    <w:rsid w:val="0025012D"/>
    <w:rsid w:val="00251338"/>
    <w:rsid w:val="002516D0"/>
    <w:rsid w:val="00256DC9"/>
    <w:rsid w:val="002623FC"/>
    <w:rsid w:val="0027706F"/>
    <w:rsid w:val="00292A67"/>
    <w:rsid w:val="002A22A6"/>
    <w:rsid w:val="002B2D1F"/>
    <w:rsid w:val="002C2118"/>
    <w:rsid w:val="002D3C45"/>
    <w:rsid w:val="002E1E67"/>
    <w:rsid w:val="002E2F95"/>
    <w:rsid w:val="002E5EBB"/>
    <w:rsid w:val="002F4225"/>
    <w:rsid w:val="0030541D"/>
    <w:rsid w:val="00306810"/>
    <w:rsid w:val="00310A58"/>
    <w:rsid w:val="00315833"/>
    <w:rsid w:val="00320372"/>
    <w:rsid w:val="0032147D"/>
    <w:rsid w:val="00330779"/>
    <w:rsid w:val="00347771"/>
    <w:rsid w:val="0035038D"/>
    <w:rsid w:val="003651B4"/>
    <w:rsid w:val="00366E14"/>
    <w:rsid w:val="0037748D"/>
    <w:rsid w:val="00381EEC"/>
    <w:rsid w:val="0038288E"/>
    <w:rsid w:val="00386EF0"/>
    <w:rsid w:val="003A0B92"/>
    <w:rsid w:val="003A172A"/>
    <w:rsid w:val="003A3392"/>
    <w:rsid w:val="003B408C"/>
    <w:rsid w:val="003C4FEC"/>
    <w:rsid w:val="003D3059"/>
    <w:rsid w:val="003D3227"/>
    <w:rsid w:val="003F1E80"/>
    <w:rsid w:val="004026DF"/>
    <w:rsid w:val="00404051"/>
    <w:rsid w:val="00405BE8"/>
    <w:rsid w:val="00407246"/>
    <w:rsid w:val="00420EEC"/>
    <w:rsid w:val="004222D8"/>
    <w:rsid w:val="004270E1"/>
    <w:rsid w:val="00442F86"/>
    <w:rsid w:val="004430D0"/>
    <w:rsid w:val="00451279"/>
    <w:rsid w:val="00451753"/>
    <w:rsid w:val="00452204"/>
    <w:rsid w:val="004533E5"/>
    <w:rsid w:val="00474D54"/>
    <w:rsid w:val="00475980"/>
    <w:rsid w:val="004771B7"/>
    <w:rsid w:val="0048074E"/>
    <w:rsid w:val="0048147C"/>
    <w:rsid w:val="0048173B"/>
    <w:rsid w:val="004E575E"/>
    <w:rsid w:val="004E71FC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E64BB"/>
    <w:rsid w:val="005F16E5"/>
    <w:rsid w:val="005F2D73"/>
    <w:rsid w:val="00604D47"/>
    <w:rsid w:val="00607E3E"/>
    <w:rsid w:val="0061131E"/>
    <w:rsid w:val="006152D7"/>
    <w:rsid w:val="00622A41"/>
    <w:rsid w:val="00626017"/>
    <w:rsid w:val="00634710"/>
    <w:rsid w:val="00640AF2"/>
    <w:rsid w:val="00644D75"/>
    <w:rsid w:val="00647B56"/>
    <w:rsid w:val="0065429E"/>
    <w:rsid w:val="0066390D"/>
    <w:rsid w:val="006747F8"/>
    <w:rsid w:val="00674970"/>
    <w:rsid w:val="00677C00"/>
    <w:rsid w:val="00691BC4"/>
    <w:rsid w:val="00693255"/>
    <w:rsid w:val="006964C1"/>
    <w:rsid w:val="006A332A"/>
    <w:rsid w:val="006A5809"/>
    <w:rsid w:val="006A73F7"/>
    <w:rsid w:val="006B71F4"/>
    <w:rsid w:val="006C6B76"/>
    <w:rsid w:val="006D0966"/>
    <w:rsid w:val="006D67BD"/>
    <w:rsid w:val="00702873"/>
    <w:rsid w:val="00702DE1"/>
    <w:rsid w:val="0071743A"/>
    <w:rsid w:val="00734E37"/>
    <w:rsid w:val="00742A03"/>
    <w:rsid w:val="00746CD9"/>
    <w:rsid w:val="00754728"/>
    <w:rsid w:val="00760980"/>
    <w:rsid w:val="0076346E"/>
    <w:rsid w:val="0077097A"/>
    <w:rsid w:val="00782438"/>
    <w:rsid w:val="00787118"/>
    <w:rsid w:val="007877DD"/>
    <w:rsid w:val="0079704A"/>
    <w:rsid w:val="007A2FC1"/>
    <w:rsid w:val="007B0EFF"/>
    <w:rsid w:val="007B6E2A"/>
    <w:rsid w:val="007C3D9F"/>
    <w:rsid w:val="007C5AEE"/>
    <w:rsid w:val="007D6C25"/>
    <w:rsid w:val="007E1462"/>
    <w:rsid w:val="007E638A"/>
    <w:rsid w:val="007F0753"/>
    <w:rsid w:val="007F11A0"/>
    <w:rsid w:val="007F6917"/>
    <w:rsid w:val="00811E02"/>
    <w:rsid w:val="00820FE8"/>
    <w:rsid w:val="008269AE"/>
    <w:rsid w:val="008376B3"/>
    <w:rsid w:val="00840568"/>
    <w:rsid w:val="00842AB9"/>
    <w:rsid w:val="00851D16"/>
    <w:rsid w:val="00853D3B"/>
    <w:rsid w:val="00861B17"/>
    <w:rsid w:val="00873F9E"/>
    <w:rsid w:val="00874F21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D7591"/>
    <w:rsid w:val="008F01D0"/>
    <w:rsid w:val="008F0632"/>
    <w:rsid w:val="008F09D4"/>
    <w:rsid w:val="008F750D"/>
    <w:rsid w:val="00901EC8"/>
    <w:rsid w:val="00904B84"/>
    <w:rsid w:val="00904E1F"/>
    <w:rsid w:val="00920A03"/>
    <w:rsid w:val="009351BC"/>
    <w:rsid w:val="00941685"/>
    <w:rsid w:val="00943B50"/>
    <w:rsid w:val="00944212"/>
    <w:rsid w:val="009461B6"/>
    <w:rsid w:val="00953E0A"/>
    <w:rsid w:val="0096158C"/>
    <w:rsid w:val="009617A8"/>
    <w:rsid w:val="0096412E"/>
    <w:rsid w:val="00965849"/>
    <w:rsid w:val="00966EC9"/>
    <w:rsid w:val="00967636"/>
    <w:rsid w:val="00971E82"/>
    <w:rsid w:val="00974540"/>
    <w:rsid w:val="009757E9"/>
    <w:rsid w:val="00980246"/>
    <w:rsid w:val="00991004"/>
    <w:rsid w:val="009957FB"/>
    <w:rsid w:val="00995D8C"/>
    <w:rsid w:val="00997065"/>
    <w:rsid w:val="009A05DC"/>
    <w:rsid w:val="009B646C"/>
    <w:rsid w:val="009B7DD4"/>
    <w:rsid w:val="009C0C8E"/>
    <w:rsid w:val="009C5ADE"/>
    <w:rsid w:val="009D2651"/>
    <w:rsid w:val="009F7F68"/>
    <w:rsid w:val="00A137C9"/>
    <w:rsid w:val="00A1509E"/>
    <w:rsid w:val="00A165E9"/>
    <w:rsid w:val="00A166D9"/>
    <w:rsid w:val="00A27BB8"/>
    <w:rsid w:val="00A40F27"/>
    <w:rsid w:val="00A4487B"/>
    <w:rsid w:val="00A46742"/>
    <w:rsid w:val="00A50FDD"/>
    <w:rsid w:val="00A54FB6"/>
    <w:rsid w:val="00A57727"/>
    <w:rsid w:val="00A61525"/>
    <w:rsid w:val="00A67851"/>
    <w:rsid w:val="00A678B8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3B6C"/>
    <w:rsid w:val="00AC4B62"/>
    <w:rsid w:val="00AD3F18"/>
    <w:rsid w:val="00AD6E4C"/>
    <w:rsid w:val="00AD7586"/>
    <w:rsid w:val="00AF033D"/>
    <w:rsid w:val="00B02600"/>
    <w:rsid w:val="00B1507D"/>
    <w:rsid w:val="00B151CE"/>
    <w:rsid w:val="00B269C7"/>
    <w:rsid w:val="00B331EA"/>
    <w:rsid w:val="00B342B9"/>
    <w:rsid w:val="00B43C74"/>
    <w:rsid w:val="00B45FBA"/>
    <w:rsid w:val="00B52F3A"/>
    <w:rsid w:val="00B55D40"/>
    <w:rsid w:val="00B63FF7"/>
    <w:rsid w:val="00B672EC"/>
    <w:rsid w:val="00B76C3B"/>
    <w:rsid w:val="00B82340"/>
    <w:rsid w:val="00B8247A"/>
    <w:rsid w:val="00B85EF9"/>
    <w:rsid w:val="00B875FA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D687A"/>
    <w:rsid w:val="00BE4DD8"/>
    <w:rsid w:val="00BE5920"/>
    <w:rsid w:val="00BF0257"/>
    <w:rsid w:val="00BF3B92"/>
    <w:rsid w:val="00BF7365"/>
    <w:rsid w:val="00C1086F"/>
    <w:rsid w:val="00C13003"/>
    <w:rsid w:val="00C32A0B"/>
    <w:rsid w:val="00C3437F"/>
    <w:rsid w:val="00C4000C"/>
    <w:rsid w:val="00C41E2A"/>
    <w:rsid w:val="00C74BA4"/>
    <w:rsid w:val="00C84F65"/>
    <w:rsid w:val="00C859B2"/>
    <w:rsid w:val="00C92AB6"/>
    <w:rsid w:val="00C93C9A"/>
    <w:rsid w:val="00C97E54"/>
    <w:rsid w:val="00CA6319"/>
    <w:rsid w:val="00CC4968"/>
    <w:rsid w:val="00CC7000"/>
    <w:rsid w:val="00CD7C68"/>
    <w:rsid w:val="00CE33E0"/>
    <w:rsid w:val="00CE5A52"/>
    <w:rsid w:val="00CF3DE7"/>
    <w:rsid w:val="00CF46D0"/>
    <w:rsid w:val="00D03CE2"/>
    <w:rsid w:val="00D13085"/>
    <w:rsid w:val="00D14E58"/>
    <w:rsid w:val="00D218B5"/>
    <w:rsid w:val="00D35C54"/>
    <w:rsid w:val="00D417DD"/>
    <w:rsid w:val="00D51FFA"/>
    <w:rsid w:val="00D56107"/>
    <w:rsid w:val="00D5665D"/>
    <w:rsid w:val="00D66AB7"/>
    <w:rsid w:val="00D753BA"/>
    <w:rsid w:val="00D77F40"/>
    <w:rsid w:val="00D80B29"/>
    <w:rsid w:val="00D83A5B"/>
    <w:rsid w:val="00D865F5"/>
    <w:rsid w:val="00D9178A"/>
    <w:rsid w:val="00DA2309"/>
    <w:rsid w:val="00DA3116"/>
    <w:rsid w:val="00DA5588"/>
    <w:rsid w:val="00DA7B7E"/>
    <w:rsid w:val="00DB223A"/>
    <w:rsid w:val="00DC1749"/>
    <w:rsid w:val="00DC73C8"/>
    <w:rsid w:val="00DC74B7"/>
    <w:rsid w:val="00DC7B75"/>
    <w:rsid w:val="00DE1D29"/>
    <w:rsid w:val="00DE4DE9"/>
    <w:rsid w:val="00E13F80"/>
    <w:rsid w:val="00E20903"/>
    <w:rsid w:val="00E22865"/>
    <w:rsid w:val="00E2334E"/>
    <w:rsid w:val="00E26562"/>
    <w:rsid w:val="00E346E1"/>
    <w:rsid w:val="00E3702F"/>
    <w:rsid w:val="00E52A8E"/>
    <w:rsid w:val="00E556BF"/>
    <w:rsid w:val="00E602D6"/>
    <w:rsid w:val="00E60BBF"/>
    <w:rsid w:val="00E60C0D"/>
    <w:rsid w:val="00E65619"/>
    <w:rsid w:val="00E92601"/>
    <w:rsid w:val="00E9664C"/>
    <w:rsid w:val="00EB5841"/>
    <w:rsid w:val="00EB65A8"/>
    <w:rsid w:val="00EB6A0B"/>
    <w:rsid w:val="00EC1170"/>
    <w:rsid w:val="00EC48E7"/>
    <w:rsid w:val="00EC6358"/>
    <w:rsid w:val="00ED502C"/>
    <w:rsid w:val="00ED7604"/>
    <w:rsid w:val="00EE62CE"/>
    <w:rsid w:val="00EF25D7"/>
    <w:rsid w:val="00EF48FD"/>
    <w:rsid w:val="00EF7AB7"/>
    <w:rsid w:val="00F00C44"/>
    <w:rsid w:val="00F0306C"/>
    <w:rsid w:val="00F05386"/>
    <w:rsid w:val="00F05E32"/>
    <w:rsid w:val="00F230BD"/>
    <w:rsid w:val="00F23DAB"/>
    <w:rsid w:val="00F37627"/>
    <w:rsid w:val="00F4404B"/>
    <w:rsid w:val="00F44B93"/>
    <w:rsid w:val="00F542B3"/>
    <w:rsid w:val="00F74A20"/>
    <w:rsid w:val="00F76D85"/>
    <w:rsid w:val="00F80282"/>
    <w:rsid w:val="00F873D5"/>
    <w:rsid w:val="00FA1944"/>
    <w:rsid w:val="00FA28D8"/>
    <w:rsid w:val="00FA30CD"/>
    <w:rsid w:val="00FB71BB"/>
    <w:rsid w:val="00FC72E1"/>
    <w:rsid w:val="00FD244D"/>
    <w:rsid w:val="00FE3489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75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77D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C0DF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166D9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77DD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753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s1">
    <w:name w:val="s1"/>
    <w:basedOn w:val="Standardnpsmoodstavce"/>
    <w:rsid w:val="00D5665D"/>
  </w:style>
  <w:style w:type="paragraph" w:customStyle="1" w:styleId="p2">
    <w:name w:val="p2"/>
    <w:basedOn w:val="Normln"/>
    <w:rsid w:val="00D5665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4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pece-o-plet/pletove-serum-vitamin-c-15--se-skvalanem/" TargetMode="External"/><Relationship Id="rId18" Type="http://schemas.openxmlformats.org/officeDocument/2006/relationships/hyperlink" Target="https://www.instagram.com/goodieczech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odie.cz/pece-o-plet/face-serum-vitamin-c-5--with-squalane-30-ml/" TargetMode="External"/><Relationship Id="rId17" Type="http://schemas.openxmlformats.org/officeDocument/2006/relationships/hyperlink" Target="https://www.facebook.com/goodieczech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oodie.cz" TargetMode="External"/><Relationship Id="rId20" Type="http://schemas.openxmlformats.org/officeDocument/2006/relationships/hyperlink" Target="http://www.cammin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pece-o-plet/pletove-serum-vitamin-c-15--se-skvalane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goodie.cz/pece-o-plet/face-serum-vitamin-c-5--with-squalane-30-ml/" TargetMode="External"/><Relationship Id="rId19" Type="http://schemas.openxmlformats.org/officeDocument/2006/relationships/hyperlink" Target="https://www.goodi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979-F2A4-4AE1-ACB0-A83AF3C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Tereza;MPK</dc:creator>
  <cp:keywords/>
  <cp:lastModifiedBy>Dagmar Kutilová</cp:lastModifiedBy>
  <cp:revision>67</cp:revision>
  <cp:lastPrinted>1899-12-31T23:00:00Z</cp:lastPrinted>
  <dcterms:created xsi:type="dcterms:W3CDTF">2022-01-06T16:12:00Z</dcterms:created>
  <dcterms:modified xsi:type="dcterms:W3CDTF">2022-05-24T19:07:00Z</dcterms:modified>
</cp:coreProperties>
</file>