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7E15" w:rsidRDefault="00A93BD1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CFBDFF5" wp14:editId="35CB7041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5C8041" w14:textId="77777777" w:rsidR="00767E15" w:rsidRDefault="00767E15">
                            <w:pPr>
                              <w:textDirection w:val="btLr"/>
                            </w:pPr>
                          </w:p>
                          <w:p w14:paraId="64B11C9F" w14:textId="77777777" w:rsidR="00767E15" w:rsidRDefault="00767E1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261620" cy="367665"/>
                <wp:effectExtent b="0" l="0" r="0" t="0"/>
                <wp:wrapSquare wrapText="bothSides" distB="0" distT="0" distL="114300" distR="114300"/>
                <wp:docPr id="1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620" cy="367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89E3492" wp14:editId="48539F67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2EF01" w14:textId="77777777" w:rsidR="00767E15" w:rsidRDefault="00767E15">
                            <w:pPr>
                              <w:textDirection w:val="btLr"/>
                            </w:pPr>
                          </w:p>
                          <w:p w14:paraId="6737EC9A" w14:textId="77777777" w:rsidR="00767E15" w:rsidRDefault="00767E1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b="0" l="0" r="0" t="0"/>
                <wp:wrapSquare wrapText="bothSides" distB="0" distT="0" distL="114300" distR="114300"/>
                <wp:docPr id="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620" cy="367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2" w14:textId="77777777" w:rsidR="00767E15" w:rsidRDefault="00767E15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3" w14:textId="77777777" w:rsidR="00767E15" w:rsidRDefault="00A93BD1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inline distT="0" distB="0" distL="114300" distR="114300" wp14:anchorId="4B170E81" wp14:editId="4E944DC5">
            <wp:extent cx="1478280" cy="612140"/>
            <wp:effectExtent l="0" t="0" r="0" b="0"/>
            <wp:docPr id="11" name="image6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ogo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4" w14:textId="77777777" w:rsidR="00767E15" w:rsidRDefault="00767E15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5" w14:textId="77777777" w:rsidR="00767E15" w:rsidRDefault="00767E15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6" w14:textId="58974F8A" w:rsidR="00767E15" w:rsidRDefault="00481FF2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22</w:t>
      </w:r>
      <w:r w:rsidR="00A93BD1">
        <w:rPr>
          <w:rFonts w:ascii="Verdana" w:eastAsia="Verdana" w:hAnsi="Verdana" w:cs="Verdana"/>
          <w:b/>
          <w:color w:val="000000"/>
          <w:sz w:val="18"/>
          <w:szCs w:val="18"/>
        </w:rPr>
        <w:t>. 11. 2021</w:t>
      </w:r>
    </w:p>
    <w:p w14:paraId="00000007" w14:textId="77777777" w:rsidR="00767E15" w:rsidRDefault="0076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</w:p>
    <w:p w14:paraId="00000008" w14:textId="77777777" w:rsidR="00767E15" w:rsidRDefault="00A93BD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TZ – Jak udělat pod stromečkem radost každé ženě? Luxusní kosmetikou a parfémy</w:t>
      </w:r>
    </w:p>
    <w:p w14:paraId="00000009" w14:textId="77777777" w:rsidR="00767E15" w:rsidRDefault="00767E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A" w14:textId="662F5AEB" w:rsidR="00767E15" w:rsidRDefault="00A93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Vybrat dárek k Vánocům ženě, která pozná kvalitu, není jednoduché. S kosmetikou či parfémem uděláte radost vždy. Nedělejte však kompromisy a sáhněte po kosmetice, která má kvalitu ve své DNA. Přesně taková je značka </w:t>
      </w:r>
      <w:hyperlink r:id="rId12">
        <w:proofErr w:type="spellStart"/>
        <w:r>
          <w:rPr>
            <w:rFonts w:ascii="Verdana" w:eastAsia="Verdana" w:hAnsi="Verdana" w:cs="Verdana"/>
            <w:b/>
            <w:color w:val="0000FF"/>
            <w:sz w:val="18"/>
            <w:szCs w:val="18"/>
            <w:u w:val="single"/>
          </w:rPr>
          <w:t>Asombroso</w:t>
        </w:r>
        <w:proofErr w:type="spellEnd"/>
        <w:r>
          <w:rPr>
            <w:rFonts w:ascii="Verdana" w:eastAsia="Verdana" w:hAnsi="Verdana" w:cs="Verdana"/>
            <w:b/>
            <w:color w:val="0000FF"/>
            <w:sz w:val="18"/>
            <w:szCs w:val="18"/>
            <w:u w:val="single"/>
          </w:rPr>
          <w:t xml:space="preserve"> by Osmany </w:t>
        </w:r>
        <w:proofErr w:type="spellStart"/>
        <w:r>
          <w:rPr>
            <w:rFonts w:ascii="Verdana" w:eastAsia="Verdana" w:hAnsi="Verdana" w:cs="Verdana"/>
            <w:b/>
            <w:color w:val="0000FF"/>
            <w:sz w:val="18"/>
            <w:szCs w:val="18"/>
            <w:u w:val="single"/>
          </w:rPr>
          <w:t>Laffita</w:t>
        </w:r>
        <w:proofErr w:type="spellEnd"/>
      </w:hyperlink>
      <w:r>
        <w:rPr>
          <w:rFonts w:ascii="Verdana" w:eastAsia="Verdana" w:hAnsi="Verdana" w:cs="Verdana"/>
          <w:color w:val="000000"/>
          <w:sz w:val="18"/>
          <w:szCs w:val="18"/>
        </w:rPr>
        <w:t>, jejíž produkty jsou bez parabenů a př</w:t>
      </w:r>
      <w:r w:rsidR="00AA568C">
        <w:rPr>
          <w:rFonts w:ascii="Verdana" w:eastAsia="Verdana" w:hAnsi="Verdana" w:cs="Verdana"/>
          <w:color w:val="000000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daných barviv, prošly přísným dermatologickým testováním a jsou s láskou vyráběné v Česku.</w:t>
      </w:r>
    </w:p>
    <w:p w14:paraId="0000000B" w14:textId="77777777" w:rsidR="00767E15" w:rsidRDefault="00767E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C" w14:textId="772BCEC7" w:rsidR="00767E15" w:rsidRDefault="00A93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Obdarujte</w:t>
      </w:r>
      <w:r w:rsidR="00F53575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355B5E">
        <w:rPr>
          <w:rFonts w:ascii="Verdana" w:eastAsia="Verdana" w:hAnsi="Verdana" w:cs="Verdana"/>
          <w:color w:val="000000"/>
          <w:sz w:val="18"/>
          <w:szCs w:val="18"/>
        </w:rPr>
        <w:t>úžasnou ženu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jedinečnou péčí o pleť. </w:t>
      </w:r>
      <w:hyperlink r:id="rId13">
        <w:proofErr w:type="spellStart"/>
        <w:r>
          <w:rPr>
            <w:rFonts w:ascii="Verdana" w:eastAsia="Verdana" w:hAnsi="Verdana" w:cs="Verdana"/>
            <w:b/>
            <w:color w:val="0000FF"/>
            <w:sz w:val="18"/>
            <w:szCs w:val="18"/>
            <w:u w:val="single"/>
          </w:rPr>
          <w:t>The</w:t>
        </w:r>
        <w:proofErr w:type="spellEnd"/>
        <w:r>
          <w:rPr>
            <w:rFonts w:ascii="Verdana" w:eastAsia="Verdana" w:hAnsi="Verdana" w:cs="Verdana"/>
            <w:b/>
            <w:color w:val="0000FF"/>
            <w:sz w:val="18"/>
            <w:szCs w:val="18"/>
            <w:u w:val="single"/>
          </w:rPr>
          <w:t xml:space="preserve"> </w:t>
        </w:r>
        <w:proofErr w:type="spellStart"/>
        <w:r>
          <w:rPr>
            <w:rFonts w:ascii="Verdana" w:eastAsia="Verdana" w:hAnsi="Verdana" w:cs="Verdana"/>
            <w:b/>
            <w:color w:val="0000FF"/>
            <w:sz w:val="18"/>
            <w:szCs w:val="18"/>
            <w:u w:val="single"/>
          </w:rPr>
          <w:t>One</w:t>
        </w:r>
        <w:proofErr w:type="spellEnd"/>
        <w:r>
          <w:rPr>
            <w:rFonts w:ascii="Verdana" w:eastAsia="Verdana" w:hAnsi="Verdana" w:cs="Verdana"/>
            <w:b/>
            <w:color w:val="0000FF"/>
            <w:sz w:val="18"/>
            <w:szCs w:val="18"/>
            <w:u w:val="single"/>
          </w:rPr>
          <w:t xml:space="preserve"> Lifting </w:t>
        </w:r>
        <w:proofErr w:type="spellStart"/>
        <w:r>
          <w:rPr>
            <w:rFonts w:ascii="Verdana" w:eastAsia="Verdana" w:hAnsi="Verdana" w:cs="Verdana"/>
            <w:b/>
            <w:color w:val="0000FF"/>
            <w:sz w:val="18"/>
            <w:szCs w:val="18"/>
            <w:u w:val="single"/>
          </w:rPr>
          <w:t>Serum</w:t>
        </w:r>
        <w:proofErr w:type="spellEnd"/>
      </w:hyperlink>
      <w:r>
        <w:rPr>
          <w:rFonts w:ascii="Verdana" w:eastAsia="Verdana" w:hAnsi="Verdana" w:cs="Verdana"/>
          <w:color w:val="000000"/>
          <w:sz w:val="18"/>
          <w:szCs w:val="18"/>
        </w:rPr>
        <w:t xml:space="preserve"> hluboce regeneruje buňky a hydratuje pleť. Pomáhá unavené a stresované pleti a je skvělým pomocníkem při prvních příznacích stárnutí. </w:t>
      </w:r>
      <w:hyperlink r:id="rId14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Kolagenová emulze s elastinem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The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One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Callagen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Emulsion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dopřává pokožce okamžitou hydrataci a regeneraci. Díky své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gelově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-krémové konzistenci se rychle vpíjí do pleti a pomáhá jí udržet mladistvou elasticitu a pevnost. Intenzivní liftingový krém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The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One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Sneak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Cream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zabraňuje předčasnému stárnutí. Obsahuje speciální látku syn-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ake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, která simuluje účinek pravého hadího jedu a jeho blahodárný vliv na pokožku – avšak bez nutnosti využívat zvířata. Syn-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ake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působí jako slabé anestetikum a má podobné účinky jako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botox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Díky uvolnění svalů předchází vzniku nových vrásek. </w:t>
      </w:r>
    </w:p>
    <w:p w14:paraId="0000000D" w14:textId="77777777" w:rsidR="00767E15" w:rsidRDefault="00767E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E" w14:textId="77777777" w:rsidR="00767E15" w:rsidRDefault="00A93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Každou ženu bez ohledu na věk potěší hydratační sprchový gel a tělové mléko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The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One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Shower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Gel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The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One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Body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Milk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Svěží vůně mořského vánku s jemným akcentem citrusů příjemně probere a navodí svěží atmosféru. Hydratační tělové mléko se o pokožku postará pomocí kyseliny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hyalurunové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, mandlového oleje a ovesného hedvábí. Jeho lehká formule dodává pleti potřebnou hydrataci, hebkost a celodenní ochranu.</w:t>
      </w:r>
    </w:p>
    <w:p w14:paraId="0000000F" w14:textId="77777777" w:rsidR="00767E15" w:rsidRDefault="00767E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10" w14:textId="77777777" w:rsidR="00767E15" w:rsidRDefault="00A93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Věnujte ž</w:t>
      </w:r>
      <w:r>
        <w:rPr>
          <w:rFonts w:ascii="Verdana" w:eastAsia="Verdana" w:hAnsi="Verdana" w:cs="Verdana"/>
          <w:sz w:val="18"/>
          <w:szCs w:val="18"/>
        </w:rPr>
        <w:t xml:space="preserve">eně, na které vám záleží,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smyslné a elegantní vůně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Asombroso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Parfém </w:t>
      </w:r>
      <w:hyperlink r:id="rId15">
        <w:proofErr w:type="spellStart"/>
        <w:r>
          <w:rPr>
            <w:rFonts w:ascii="Verdana" w:eastAsia="Verdana" w:hAnsi="Verdana" w:cs="Verdana"/>
            <w:b/>
            <w:color w:val="0000FF"/>
            <w:sz w:val="18"/>
            <w:szCs w:val="18"/>
            <w:u w:val="single"/>
          </w:rPr>
          <w:t>The</w:t>
        </w:r>
        <w:proofErr w:type="spellEnd"/>
        <w:r>
          <w:rPr>
            <w:rFonts w:ascii="Verdana" w:eastAsia="Verdana" w:hAnsi="Verdana" w:cs="Verdana"/>
            <w:b/>
            <w:color w:val="0000FF"/>
            <w:sz w:val="18"/>
            <w:szCs w:val="18"/>
            <w:u w:val="single"/>
          </w:rPr>
          <w:t xml:space="preserve"> </w:t>
        </w:r>
        <w:proofErr w:type="spellStart"/>
        <w:r>
          <w:rPr>
            <w:rFonts w:ascii="Verdana" w:eastAsia="Verdana" w:hAnsi="Verdana" w:cs="Verdana"/>
            <w:b/>
            <w:color w:val="0000FF"/>
            <w:sz w:val="18"/>
            <w:szCs w:val="18"/>
            <w:u w:val="single"/>
          </w:rPr>
          <w:t>Dream</w:t>
        </w:r>
        <w:proofErr w:type="spellEnd"/>
        <w:r>
          <w:rPr>
            <w:rFonts w:ascii="Verdana" w:eastAsia="Verdana" w:hAnsi="Verdana" w:cs="Verdana"/>
            <w:b/>
            <w:color w:val="0000FF"/>
            <w:sz w:val="18"/>
            <w:szCs w:val="18"/>
            <w:u w:val="single"/>
          </w:rPr>
          <w:t xml:space="preserve"> </w:t>
        </w:r>
        <w:proofErr w:type="spellStart"/>
        <w:r>
          <w:rPr>
            <w:rFonts w:ascii="Verdana" w:eastAsia="Verdana" w:hAnsi="Verdana" w:cs="Verdana"/>
            <w:b/>
            <w:color w:val="0000FF"/>
            <w:sz w:val="18"/>
            <w:szCs w:val="18"/>
            <w:u w:val="single"/>
          </w:rPr>
          <w:t>Woman</w:t>
        </w:r>
        <w:proofErr w:type="spellEnd"/>
      </w:hyperlink>
      <w:r>
        <w:rPr>
          <w:rFonts w:ascii="Verdana" w:eastAsia="Verdana" w:hAnsi="Verdana" w:cs="Verdana"/>
          <w:color w:val="000000"/>
          <w:sz w:val="18"/>
          <w:szCs w:val="18"/>
        </w:rPr>
        <w:t xml:space="preserve"> je pro každou silnou, sebevědomou a citlivou ženu. V úvodu vůně objevíte hrušky, broskve a černý rybíz. V srdci parfému sídlí teplé tóny mimózy, jasmínu, pomerančové květy a iris. Vůni uzavírá vanilka, pačuli a tonkové boby.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Asombroso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Eau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Parfum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for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Woman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je svěží parfém, </w:t>
      </w:r>
      <w:r>
        <w:rPr>
          <w:rFonts w:ascii="Verdana" w:eastAsia="Verdana" w:hAnsi="Verdana" w:cs="Verdana"/>
          <w:sz w:val="18"/>
          <w:szCs w:val="18"/>
        </w:rPr>
        <w:t>který otevírá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bergamot, mandarinka a pomerančové květy. V srdci lilie, jasmín, konvalinka a růže a základ tvoří santalové dřevo a mošus. Při tvorbě této vůně se Osmany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Laffita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inspiroval svou rodnou Kubou, kde nosí ženy silné kořeněné vůně. Dodal mu však lehkost a smyslnou svěžest.</w:t>
      </w:r>
    </w:p>
    <w:p w14:paraId="00000011" w14:textId="77777777" w:rsidR="00767E15" w:rsidRDefault="00767E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12" w14:textId="77777777" w:rsidR="00767E15" w:rsidRDefault="00A93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Věnujte o Vánocích luxusní radost pro náročné ženy. Značku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Asombroso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by Osmany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Laffita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najdete na webu </w:t>
      </w:r>
      <w:hyperlink r:id="rId16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www.asombroso.cz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 xml:space="preserve"> nebo v síti parfumerií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Fann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00000013" w14:textId="77777777" w:rsidR="00767E15" w:rsidRDefault="00A93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A784F6A" wp14:editId="648B6EF8">
            <wp:simplePos x="0" y="0"/>
            <wp:positionH relativeFrom="column">
              <wp:posOffset>4709160</wp:posOffset>
            </wp:positionH>
            <wp:positionV relativeFrom="paragraph">
              <wp:posOffset>227330</wp:posOffset>
            </wp:positionV>
            <wp:extent cx="1524000" cy="1017270"/>
            <wp:effectExtent l="0" t="0" r="0" b="0"/>
            <wp:wrapSquare wrapText="bothSides" distT="0" distB="0" distL="114300" distR="11430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7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42D1BA6" wp14:editId="618A9D4C">
            <wp:simplePos x="0" y="0"/>
            <wp:positionH relativeFrom="column">
              <wp:posOffset>3158490</wp:posOffset>
            </wp:positionH>
            <wp:positionV relativeFrom="paragraph">
              <wp:posOffset>215900</wp:posOffset>
            </wp:positionV>
            <wp:extent cx="1524000" cy="1017270"/>
            <wp:effectExtent l="0" t="0" r="0" b="0"/>
            <wp:wrapSquare wrapText="bothSides" distT="0" distB="0" distL="114300" distR="11430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7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DC15F54" wp14:editId="1E72D084">
            <wp:simplePos x="0" y="0"/>
            <wp:positionH relativeFrom="column">
              <wp:posOffset>1581150</wp:posOffset>
            </wp:positionH>
            <wp:positionV relativeFrom="paragraph">
              <wp:posOffset>204470</wp:posOffset>
            </wp:positionV>
            <wp:extent cx="1541145" cy="1028700"/>
            <wp:effectExtent l="0" t="0" r="0" b="0"/>
            <wp:wrapSquare wrapText="bothSides" distT="0" distB="0" distL="114300" distR="11430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4" w14:textId="77777777" w:rsidR="00767E15" w:rsidRDefault="00A93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35B617DE" wp14:editId="25BE772B">
            <wp:simplePos x="0" y="0"/>
            <wp:positionH relativeFrom="column">
              <wp:posOffset>4</wp:posOffset>
            </wp:positionH>
            <wp:positionV relativeFrom="paragraph">
              <wp:posOffset>60960</wp:posOffset>
            </wp:positionV>
            <wp:extent cx="1548130" cy="1029335"/>
            <wp:effectExtent l="0" t="0" r="0" b="0"/>
            <wp:wrapSquare wrapText="bothSides" distT="0" distB="0" distL="114300" distR="11430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029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5" w14:textId="77777777" w:rsidR="00767E15" w:rsidRDefault="00A93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14:paraId="00000016" w14:textId="77777777" w:rsidR="00767E15" w:rsidRDefault="00767E15">
      <w:pPr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00000017" w14:textId="77777777" w:rsidR="00767E15" w:rsidRDefault="00A93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14:paraId="00000018" w14:textId="77777777" w:rsidR="00767E15" w:rsidRDefault="00A93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</w:t>
      </w:r>
    </w:p>
    <w:p w14:paraId="00000019" w14:textId="77777777" w:rsidR="00767E15" w:rsidRDefault="00A93BD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576" w:hanging="57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Kontakty: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Mediální servis:</w:t>
      </w:r>
    </w:p>
    <w:p w14:paraId="0000001A" w14:textId="36704B0C" w:rsidR="00767E15" w:rsidRDefault="00A93BD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576" w:hanging="576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Asombroso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E0663F">
        <w:rPr>
          <w:rFonts w:ascii="Verdana" w:eastAsia="Verdana" w:hAnsi="Verdana" w:cs="Verdana"/>
          <w:color w:val="000000"/>
          <w:sz w:val="18"/>
          <w:szCs w:val="18"/>
        </w:rPr>
        <w:t xml:space="preserve">          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cammino</w:t>
      </w:r>
      <w:proofErr w:type="spellEnd"/>
      <w:r>
        <w:rPr>
          <w:rFonts w:ascii="Verdana" w:eastAsia="Verdana" w:hAnsi="Verdana" w:cs="Verdana"/>
          <w:b/>
          <w:color w:val="4F81BD"/>
          <w:sz w:val="18"/>
          <w:szCs w:val="18"/>
        </w:rPr>
        <w:t>…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</w:p>
    <w:p w14:paraId="0000001B" w14:textId="77777777" w:rsidR="00767E15" w:rsidRDefault="00A93B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810 810 111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Dagmar Kutilová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</w:t>
      </w:r>
      <w:hyperlink r:id="rId21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www.asombroso.cz</w:t>
        </w:r>
      </w:hyperlink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         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kutilova@cammino.cz</w:t>
      </w:r>
    </w:p>
    <w:p w14:paraId="0000001C" w14:textId="77777777" w:rsidR="00767E15" w:rsidRDefault="005904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hyperlink r:id="rId22">
        <w:r w:rsidR="00A93BD1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www.facebook.com/asombroso.cz</w:t>
        </w:r>
      </w:hyperlink>
      <w:r w:rsidR="00A93BD1">
        <w:rPr>
          <w:rFonts w:ascii="Verdana" w:eastAsia="Verdana" w:hAnsi="Verdana" w:cs="Verdana"/>
          <w:color w:val="000000"/>
          <w:sz w:val="18"/>
          <w:szCs w:val="18"/>
        </w:rPr>
        <w:tab/>
      </w:r>
      <w:r w:rsidR="00A93BD1">
        <w:rPr>
          <w:rFonts w:ascii="Verdana" w:eastAsia="Verdana" w:hAnsi="Verdana" w:cs="Verdana"/>
          <w:color w:val="000000"/>
          <w:sz w:val="18"/>
          <w:szCs w:val="18"/>
        </w:rPr>
        <w:tab/>
      </w:r>
      <w:r w:rsidR="00A93BD1">
        <w:rPr>
          <w:rFonts w:ascii="Verdana" w:eastAsia="Verdana" w:hAnsi="Verdana" w:cs="Verdana"/>
          <w:color w:val="000000"/>
          <w:sz w:val="18"/>
          <w:szCs w:val="18"/>
        </w:rPr>
        <w:tab/>
      </w:r>
      <w:r w:rsidR="00A93BD1">
        <w:rPr>
          <w:rFonts w:ascii="Verdana" w:eastAsia="Verdana" w:hAnsi="Verdana" w:cs="Verdana"/>
          <w:color w:val="000000"/>
          <w:sz w:val="18"/>
          <w:szCs w:val="18"/>
        </w:rPr>
        <w:tab/>
        <w:t>+420 606 687 506</w:t>
      </w:r>
      <w:r w:rsidR="00A93BD1">
        <w:rPr>
          <w:rFonts w:ascii="Verdana" w:eastAsia="Verdana" w:hAnsi="Verdana" w:cs="Verdana"/>
          <w:b/>
          <w:color w:val="000000"/>
          <w:sz w:val="18"/>
          <w:szCs w:val="18"/>
        </w:rPr>
        <w:t xml:space="preserve">  </w:t>
      </w:r>
    </w:p>
    <w:p w14:paraId="0000001D" w14:textId="77777777" w:rsidR="00767E15" w:rsidRDefault="005904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hyperlink r:id="rId23">
        <w:r w:rsidR="00A93BD1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www.instagram.com/asombroso.cz</w:t>
        </w:r>
      </w:hyperlink>
      <w:r w:rsidR="00A93BD1"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  <w:r w:rsidR="00A93BD1">
        <w:rPr>
          <w:rFonts w:ascii="Verdana" w:eastAsia="Verdana" w:hAnsi="Verdana" w:cs="Verdana"/>
          <w:color w:val="000000"/>
          <w:sz w:val="18"/>
          <w:szCs w:val="18"/>
        </w:rPr>
        <w:tab/>
        <w:t xml:space="preserve">         </w:t>
      </w:r>
      <w:r w:rsidR="00A93BD1">
        <w:rPr>
          <w:rFonts w:ascii="Verdana" w:eastAsia="Verdana" w:hAnsi="Verdana" w:cs="Verdana"/>
          <w:color w:val="000000"/>
          <w:sz w:val="18"/>
          <w:szCs w:val="18"/>
        </w:rPr>
        <w:tab/>
      </w:r>
      <w:r w:rsidR="00A93BD1">
        <w:rPr>
          <w:rFonts w:ascii="Verdana" w:eastAsia="Verdana" w:hAnsi="Verdana" w:cs="Verdana"/>
          <w:color w:val="000000"/>
          <w:sz w:val="18"/>
          <w:szCs w:val="18"/>
        </w:rPr>
        <w:tab/>
      </w:r>
      <w:hyperlink r:id="rId24">
        <w:r w:rsidR="00A93BD1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www.cammino.cz</w:t>
        </w:r>
      </w:hyperlink>
    </w:p>
    <w:p w14:paraId="0000001E" w14:textId="77777777" w:rsidR="00767E15" w:rsidRDefault="00A93B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</w:p>
    <w:p w14:paraId="0000001F" w14:textId="77777777" w:rsidR="00767E15" w:rsidRDefault="00A93B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00000020" w14:textId="77777777" w:rsidR="00767E15" w:rsidRDefault="00A93B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24"/>
        </w:tabs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 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sectPr w:rsidR="00767E1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02C1" w14:textId="77777777" w:rsidR="0059048E" w:rsidRDefault="0059048E">
      <w:r>
        <w:separator/>
      </w:r>
    </w:p>
  </w:endnote>
  <w:endnote w:type="continuationSeparator" w:id="0">
    <w:p w14:paraId="2589BC51" w14:textId="77777777" w:rsidR="0059048E" w:rsidRDefault="0059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767E15" w:rsidRDefault="0076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767E15" w:rsidRDefault="00A93BD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6EE6618" wp14:editId="52CF666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767E15" w:rsidRDefault="0076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3459" w14:textId="77777777" w:rsidR="0059048E" w:rsidRDefault="0059048E">
      <w:r>
        <w:separator/>
      </w:r>
    </w:p>
  </w:footnote>
  <w:footnote w:type="continuationSeparator" w:id="0">
    <w:p w14:paraId="3A0FF559" w14:textId="77777777" w:rsidR="0059048E" w:rsidRDefault="0059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767E15" w:rsidRDefault="0076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767E15" w:rsidRDefault="0076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767E15" w:rsidRDefault="0076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15"/>
    <w:rsid w:val="00355B5E"/>
    <w:rsid w:val="00481FF2"/>
    <w:rsid w:val="0059048E"/>
    <w:rsid w:val="00652470"/>
    <w:rsid w:val="006F6DC9"/>
    <w:rsid w:val="00767E15"/>
    <w:rsid w:val="009051C0"/>
    <w:rsid w:val="00A93BD1"/>
    <w:rsid w:val="00AA568C"/>
    <w:rsid w:val="00CF04D2"/>
    <w:rsid w:val="00D47F68"/>
    <w:rsid w:val="00E0663F"/>
    <w:rsid w:val="00F5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21A3"/>
  <w15:docId w15:val="{AE03893C-E886-4864-A86B-75CAE8A9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ombroso.cz/zbozi/the-one-lifting-serum/" TargetMode="External"/><Relationship Id="rId18" Type="http://schemas.openxmlformats.org/officeDocument/2006/relationships/image" Target="media/image3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asombroso.cz/" TargetMode="External"/><Relationship Id="rId12" Type="http://schemas.openxmlformats.org/officeDocument/2006/relationships/hyperlink" Target="https://www.asombroso.cz/" TargetMode="External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sombroso.cz" TargetMode="External"/><Relationship Id="rId20" Type="http://schemas.openxmlformats.org/officeDocument/2006/relationships/image" Target="media/image5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://www.cammino.cz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sombroso.cz/zbozi/asombroso-the-dream-woman-edp--100-ml/" TargetMode="External"/><Relationship Id="rId23" Type="http://schemas.openxmlformats.org/officeDocument/2006/relationships/hyperlink" Target="https://www.instagram.com/Asombroso.cz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7.png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hyperlink" Target="https://www.asombroso.cz/zbozi/the-one-collagen-emulsion/" TargetMode="External"/><Relationship Id="rId22" Type="http://schemas.openxmlformats.org/officeDocument/2006/relationships/hyperlink" Target="https://www.facebook.com/Asombroso.cz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DLw7MAXwLORucKbiLlnTbPlXkA==">AMUW2mVwu9lfW4BYfRxmKQ5scgYtN+Q301gRMbwhzK4NxxOFfoFQ4/bXrttfvdjh8MfErWXS0nN5sDoHllUlx0G8AFqRbq3VEcgzyadrqZpwbasSYuPHoXNR1UZTkBPzgcvedVXglaSUUGu3gTIsgKqDNJO9VsBpv696DDWfC1xkUvw6F4G6mo/d/i5bQnknbZwVCtygGAeAlJuJjZL6gDXEl1MeECatqaruYWgLpG1mADA+uhwKzm0KRg2wKu3wRZ2Ier4M/4uzErwVCLjS+wOHVPT5mTaX2mMusMRISJUPSVlUDrZl4aoqSJw9fbCrK6RD90WhtRIH2P0RpN6Yw5aND6h3G2AV9Ihxhz92f3Wsi9r/Sn8892FaDjE/KS64WSqpfMwbWncszLwL2sQsI+48KhYUg9P3uSpIu3WfFpiGE/oCula10kdrcaAECQODf8CTPZ8QspR9RD1OCa9JnF9Iysr8dVwXdt8JKUEk6ZSleSA8cIEeGH0Vj07KY8TJMyUqKvt+PJ0vL/TPP3xDpo5eccAFMnnh0pzfeVQMj279y/mNCBRpvaKwrfef2w0RyZ+s9474ulPq1syc7c3FrMyTcAkzzM5cp8C/WR25dklUw/+c/nlAU4+S+jhX/5W5dGy1nfCLHxGNOcJw0FEy0ZRLdcsdVhBbd/wKcwVGhSZ1Dffta2L9soQNmW80jI9AA8sd2VM0YbktR8v4HKhlYgB+xrh5E1myTnW9/vM17tRSSzdWqJbnd1l9sEFU3hNhLc0qLhespQ/zjKbNEF0aEGfxRLS0q8y3HhoLEVRL3v/W6yT4JuijNr8k+JvbyOUZkPT68Gpnl/k20wc7naK2WP9hxg5iyoCjFZqiCg6uVPMi4WVDk/71flOhmrCZVcQdW/kfX+TPPrGN9aG7adYp4srPU8ppbQEr8iVGl4G3murATrRHBXdOqizvNWzaHgjTV14BpCGIpeIMZ0LuL+2P00io0dfiknrOolDiDxN8AskllJ1/8JoIhXPexzSbE2h8YE7Li8DP9P3L0V7VkmVRoBM21WV15oqPOSnbmmfZo7aeq7BJfb8nQLmSCPWA3GQzXCig7ynyZwhXqquXV7fd2cDIephtb9LCJy+y0EPigvdaZkkt0ZloATlsWZN/e9RAj2Yfxa881ESGj5xIu7eO4j+BIZoIvm5xU2V4Kb0ZBh2IqpvcXxbxPbXtXUYEuLt0Xao9TXPAx1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Kutilová</dc:creator>
  <cp:lastModifiedBy>Dagmar Kutilová</cp:lastModifiedBy>
  <cp:revision>9</cp:revision>
  <dcterms:created xsi:type="dcterms:W3CDTF">2021-11-16T14:22:00Z</dcterms:created>
  <dcterms:modified xsi:type="dcterms:W3CDTF">2021-11-21T11:23:00Z</dcterms:modified>
</cp:coreProperties>
</file>