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92DA" w14:textId="027C1596" w:rsidR="004A4856" w:rsidRDefault="00A863DB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0FC358AF">
          <v:shape id="Obrázek1" o:spid="_x0000_s1026" style="position:absolute;left:0;text-align:left;margin-left:-11pt;margin-top:.05pt;width:25.2pt;height:33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+7AQIAAOMEAAAOAAAAZHJzL2Uyb0RvYy54bWysVMFu2zAMvQ/YPwi6N3bctdiCOD206C7D&#10;NqztByiyFBuQRUFSY+fvR9GRHXSXddhFokTyie/R9PZu7A07Kh86sDVfr0rOlJXQdPZQ85fnx6vP&#10;nIUobCMMWFXzkwr8bvfxw3ZwG1VBC6ZRniGIDZvB1byN0W2KIshW9SKswCmLTg2+FxGP/lA0XgyI&#10;3puiKsvbYgDfOA9ShYC3D5OT7whfayXjD62DiszUHGuLtHpa92ktdluxOXjh2k6eyxD/UEUvOouP&#10;zlAPIgr26rs/oPpOegig40pCX4DWnVTEAdmsyzdsnlrhFHFBcYKbZQr/D1Z+Pz65nx5lGFzYBDQT&#10;i1H7Pu1YHxtJrNMslhojk3h5vf5yXaGkEl2fqpsbtBGlWJLla4hfFRCQOH4LcdK6yZZosyVHm02P&#10;HUu9MtSryBn2ynOGvdpPvXIiprxUXTLZUPNqfVtiIW22kq+Ho3oGiopvKGCJi9fYy6gzUiaLkdmf&#10;d0doS9xkTcRzTN6nWKwM8f42LouYMaSBoCb4RJcEniXA+i5FtvDYGUMqG5uozxdEBHOXHpMVT0al&#10;OGN/Kc26hlqdLoL0h/298Ul9rB9HGdc8LwSGCSlQ44PvzD2npGxFA/rO/DmJ3gcb5/y+s+DpI7xg&#10;l8w9NCf6xkkAnCSS8Tz1aVQvzyTT8m/a/QYAAP//AwBQSwMEFAAGAAgAAAAhAP2B943bAAAABgEA&#10;AA8AAABkcnMvZG93bnJldi54bWxMj8FuwjAQRO+V+g/WVuIGTt2KWmkchJAo1xaqwtHEmzgiXkex&#10;gfD3Naf2uHqjmbfFYnQdu+AQWk8KnmcZMKTKm5YaBd+79VQCC1GT0Z0nVHDDAIvy8aHQufFX+sLL&#10;NjYslVDItQIbY59zHiqLToeZ75ESq/3gdEzn0HAz6Gsqdx0XWTbnTreUFqzucWWxOm3PToHkP/az&#10;ro1cbj5eKrkR+9NhR0pNnsblO7CIY/wLw10/qUOZnI7+TCawTsFUiPRLvAOWsJCvwI4K5m8CeFnw&#10;//rlLwAAAP//AwBQSwECLQAUAAYACAAAACEAtoM4kv4AAADhAQAAEwAAAAAAAAAAAAAAAAAAAAAA&#10;W0NvbnRlbnRfVHlwZXNdLnhtbFBLAQItABQABgAIAAAAIQA4/SH/1gAAAJQBAAALAAAAAAAAAAAA&#10;AAAAAC8BAABfcmVscy8ucmVsc1BLAQItABQABgAIAAAAIQACbb+7AQIAAOMEAAAOAAAAAAAAAAAA&#10;AAAAAC4CAABkcnMvZTJvRG9jLnhtbFBLAQItABQABgAIAAAAIQD9gfeN2wAAAAYBAAAPAAAAAAAA&#10;AAAAAAAAAFsEAABkcnMvZG93bnJldi54bWxQSwUGAAAAAAQABADzAAAAYwUAAAAA&#10;" path="m,l21600,r,21600l,21600,,xe" filled="f" stroked="f">
            <v:path arrowok="t"/>
            <w10:wrap type="square"/>
          </v:shape>
        </w:pict>
      </w:r>
    </w:p>
    <w:p w14:paraId="5FEF6440" w14:textId="77777777" w:rsidR="004A4856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684E9169" wp14:editId="292D4FB9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6395" y="0"/>
                <wp:lineTo x="-6395" y="15060"/>
                <wp:lineTo x="20766" y="15060"/>
                <wp:lineTo x="20766" y="0"/>
                <wp:lineTo x="-6395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5C7C8" w14:textId="77777777" w:rsidR="004A4856" w:rsidRDefault="004A485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32E505E" w14:textId="77777777" w:rsidR="004A4856" w:rsidRDefault="004A485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2CE2B25" w14:textId="77777777" w:rsidR="004A4856" w:rsidRDefault="004A485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A5A142A" w14:textId="77777777" w:rsidR="004A4856" w:rsidRDefault="004A485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CC47468" w14:textId="77777777" w:rsidR="004A4856" w:rsidRDefault="004A485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7B2C23A" w14:textId="237310C4" w:rsidR="004A4856" w:rsidRDefault="00A863DB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21.6.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3FD1FC11" w14:textId="77777777" w:rsidR="004A4856" w:rsidRDefault="00000000" w:rsidP="00A863DB">
      <w:pPr>
        <w:pStyle w:val="Nadpis1"/>
        <w:numPr>
          <w:ilvl w:val="0"/>
          <w:numId w:val="0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TZ – Ideální letní šperk? Sexy náramek na kotník od Ornamenti</w:t>
      </w:r>
    </w:p>
    <w:p w14:paraId="75BFFF93" w14:textId="77777777" w:rsidR="004A4856" w:rsidRDefault="004A4856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61BC9DB7" w14:textId="77777777" w:rsidR="004A4856" w:rsidRDefault="004A4856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1BFB644D" w14:textId="77777777" w:rsidR="004A4856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Trendy módní šperky </w:t>
      </w:r>
      <w:hyperlink r:id="rId8">
        <w:r>
          <w:rPr>
            <w:rStyle w:val="Internetovodkaz"/>
            <w:rFonts w:ascii="Verdana" w:hAnsi="Verdana"/>
            <w:color w:val="auto"/>
            <w:sz w:val="18"/>
            <w:szCs w:val="18"/>
          </w:rPr>
          <w:t>Ornamenti</w:t>
        </w:r>
      </w:hyperlink>
      <w:r>
        <w:rPr>
          <w:rFonts w:ascii="Verdana" w:hAnsi="Verdana"/>
          <w:sz w:val="18"/>
          <w:szCs w:val="18"/>
        </w:rPr>
        <w:t xml:space="preserve"> jsou oblíbenou ozdobou každé ženy. Zdůrazní její krásu, styl a osobitost, pomůžou rozzářit outfit a cítit se výjimečně. Přestože jsou kvalitní šperky milou nezbytností po celý rok, některé jsou vyložený letní hit.</w:t>
      </w:r>
    </w:p>
    <w:p w14:paraId="1643AA41" w14:textId="77777777" w:rsidR="004A4856" w:rsidRDefault="004A4856">
      <w:pPr>
        <w:shd w:val="clear" w:color="auto" w:fill="FFFFFF"/>
        <w:jc w:val="both"/>
        <w:textAlignment w:val="baseline"/>
        <w:rPr>
          <w:b/>
          <w:bCs/>
        </w:rPr>
      </w:pPr>
    </w:p>
    <w:p w14:paraId="3CE72FA5" w14:textId="77777777" w:rsidR="004A4856" w:rsidRDefault="00000000">
      <w:pPr>
        <w:shd w:val="clear" w:color="auto" w:fill="FFFFFF"/>
        <w:jc w:val="both"/>
        <w:textAlignment w:val="baseline"/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Šperky ideální na léto</w:t>
      </w:r>
    </w:p>
    <w:p w14:paraId="0C1B90FB" w14:textId="77777777" w:rsidR="004A4856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 letním TOP patří právě </w:t>
      </w:r>
      <w:hyperlink r:id="rId9">
        <w:r>
          <w:rPr>
            <w:rStyle w:val="Internetovodkaz"/>
            <w:rFonts w:ascii="Verdana" w:hAnsi="Verdana"/>
            <w:sz w:val="18"/>
            <w:szCs w:val="18"/>
          </w:rPr>
          <w:t>náramky na kotník</w:t>
        </w:r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z kvalitní chirurgické oceli</w:t>
      </w:r>
      <w:r>
        <w:rPr>
          <w:rFonts w:ascii="Verdana" w:hAnsi="Verdana"/>
          <w:color w:val="070707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Budete s nimi velmi originální a autentická. Ideálně vyniknou s krásnými, jednoduchými letními sandálkami nebo žabkami a skvěle doplní šaty, šortky i plážový outfit. Náramky na kotník ale rozhodně nejsou jen záležitost na pláž, zazáříte s nimi i ve víru velkoměsta, na procházkách, v kavárně, na večeři, při sportu či jen tak doma.</w:t>
      </w:r>
    </w:p>
    <w:p w14:paraId="18959DF7" w14:textId="378D6EC7" w:rsidR="004A4856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Nezapomeňte na kvalitní pedik</w:t>
      </w:r>
      <w:r w:rsidR="00A863DB">
        <w:rPr>
          <w:rFonts w:ascii="Verdana" w:hAnsi="Verdana"/>
          <w:sz w:val="18"/>
          <w:szCs w:val="18"/>
        </w:rPr>
        <w:t>ú</w:t>
      </w:r>
      <w:r>
        <w:rPr>
          <w:rFonts w:ascii="Verdana" w:hAnsi="Verdana"/>
          <w:sz w:val="18"/>
          <w:szCs w:val="18"/>
        </w:rPr>
        <w:t>ru a výrazný lak na nehty, který přitáhne pozornost a šperk krásně doplní.</w:t>
      </w:r>
    </w:p>
    <w:p w14:paraId="3ED9C9B9" w14:textId="77777777" w:rsidR="004A4856" w:rsidRDefault="004A4856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441C9280" w14:textId="77777777" w:rsidR="004A4856" w:rsidRDefault="00000000">
      <w:pPr>
        <w:shd w:val="clear" w:color="auto" w:fill="FFFFFF"/>
        <w:jc w:val="both"/>
        <w:textAlignment w:val="baseline"/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 xml:space="preserve">Náramky na nohu Ornamenti z chirurgické oceli </w:t>
      </w:r>
    </w:p>
    <w:p w14:paraId="172D1F9B" w14:textId="77777777" w:rsidR="004A4856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Vyberte si ty své náramky na kotník od Ornamenti z kvalitní nealergizující chirurgické oceli, která je voděodolná, což je na léto přímo ideální. Budou vás zdobit, i když si půjdete zaplavat do moře či do bazénu. Šperky z chirurgické oceli neobsahují olovo ani nikl, jsou vhodné i pro citlivou pleť a vydrží krásné velmi dlouho. </w:t>
      </w:r>
      <w:r>
        <w:rPr>
          <w:rFonts w:ascii="Verdana" w:hAnsi="Verdana"/>
          <w:bCs/>
          <w:sz w:val="18"/>
          <w:szCs w:val="18"/>
        </w:rPr>
        <w:t xml:space="preserve">Náramky můžete také vrstvit a kombinovat, což je velký letní trend. </w:t>
      </w:r>
    </w:p>
    <w:p w14:paraId="39222E63" w14:textId="77777777" w:rsidR="004A4856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Vybírat můžete z několika variant náramků na kotník. </w:t>
      </w:r>
    </w:p>
    <w:p w14:paraId="6F5A64D4" w14:textId="77777777" w:rsidR="004A4856" w:rsidRDefault="004A4856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79DB0330" w14:textId="77777777" w:rsidR="004A4856" w:rsidRDefault="00000000">
      <w:pPr>
        <w:numPr>
          <w:ilvl w:val="0"/>
          <w:numId w:val="4"/>
        </w:numPr>
        <w:shd w:val="clear" w:color="auto" w:fill="FFFFFF"/>
        <w:textAlignment w:val="baseline"/>
      </w:pPr>
      <w:r>
        <w:rPr>
          <w:rFonts w:ascii="Verdana" w:hAnsi="Verdana"/>
          <w:sz w:val="18"/>
          <w:szCs w:val="18"/>
        </w:rPr>
        <w:t xml:space="preserve">Stříbrné náramky </w:t>
      </w:r>
      <w:r>
        <w:rPr>
          <w:rFonts w:ascii="Liberation Serif" w:eastAsia="Liberation Serif" w:hAnsi="Liberation Serif" w:cs="Liberation Serif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např. </w:t>
      </w:r>
      <w:hyperlink r:id="rId10">
        <w:r>
          <w:rPr>
            <w:rStyle w:val="Internetovodkaz"/>
            <w:rFonts w:ascii="Verdana" w:hAnsi="Verdana"/>
            <w:sz w:val="18"/>
            <w:szCs w:val="18"/>
          </w:rPr>
          <w:t>Leafs silver</w:t>
        </w:r>
      </w:hyperlink>
      <w:r>
        <w:rPr>
          <w:rFonts w:ascii="Verdana" w:hAnsi="Verdana"/>
          <w:sz w:val="18"/>
          <w:szCs w:val="18"/>
        </w:rPr>
        <w:t xml:space="preserve"> s designem drobných lístků.</w:t>
      </w:r>
    </w:p>
    <w:p w14:paraId="6216311C" w14:textId="77777777" w:rsidR="004A4856" w:rsidRDefault="00000000">
      <w:pPr>
        <w:numPr>
          <w:ilvl w:val="0"/>
          <w:numId w:val="4"/>
        </w:numPr>
        <w:shd w:val="clear" w:color="auto" w:fill="FFFFFF"/>
        <w:textAlignment w:val="baseline"/>
      </w:pPr>
      <w:r>
        <w:rPr>
          <w:rFonts w:ascii="Verdana" w:hAnsi="Verdana"/>
          <w:sz w:val="18"/>
          <w:szCs w:val="18"/>
        </w:rPr>
        <w:t xml:space="preserve">Náramky pozlacené 18k zlatem (třeba náramek se srdíčky </w:t>
      </w:r>
      <w:hyperlink r:id="rId11">
        <w:r>
          <w:rPr>
            <w:rStyle w:val="Internetovodkaz"/>
            <w:rFonts w:ascii="Verdana" w:hAnsi="Verdana"/>
            <w:sz w:val="18"/>
            <w:szCs w:val="18"/>
          </w:rPr>
          <w:t>Heart charms gold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nebo </w:t>
      </w:r>
      <w:hyperlink r:id="rId12">
        <w:r>
          <w:rPr>
            <w:rStyle w:val="Internetovodkaz"/>
            <w:rFonts w:ascii="Verdana" w:hAnsi="Verdana"/>
            <w:color w:val="auto"/>
            <w:sz w:val="18"/>
            <w:szCs w:val="18"/>
            <w:u w:val="none"/>
          </w:rPr>
          <w:t>Cube gold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s drobnými přívěsky ve tvaru krychle).</w:t>
      </w:r>
    </w:p>
    <w:p w14:paraId="0866F5F0" w14:textId="77777777" w:rsidR="004A4856" w:rsidRDefault="00000000">
      <w:pPr>
        <w:numPr>
          <w:ilvl w:val="0"/>
          <w:numId w:val="4"/>
        </w:numPr>
        <w:shd w:val="clear" w:color="auto" w:fill="FFFFFF"/>
        <w:textAlignment w:val="baseline"/>
      </w:pPr>
      <w:r>
        <w:rPr>
          <w:rFonts w:ascii="Verdana" w:hAnsi="Verdana"/>
          <w:sz w:val="18"/>
          <w:szCs w:val="18"/>
        </w:rPr>
        <w:t xml:space="preserve">Zdobené mušlemi (pozlacený náramek </w:t>
      </w:r>
      <w:hyperlink r:id="rId13">
        <w:r>
          <w:rPr>
            <w:rStyle w:val="Internetovodkaz"/>
            <w:rFonts w:ascii="Verdana" w:hAnsi="Verdana"/>
            <w:sz w:val="18"/>
            <w:szCs w:val="18"/>
          </w:rPr>
          <w:t>Sea shells gold</w:t>
        </w:r>
      </w:hyperlink>
      <w:r>
        <w:rPr>
          <w:rFonts w:ascii="Verdana" w:hAnsi="Verdana"/>
          <w:sz w:val="18"/>
          <w:szCs w:val="18"/>
        </w:rPr>
        <w:t xml:space="preserve">) </w:t>
      </w:r>
    </w:p>
    <w:p w14:paraId="70F5A7D7" w14:textId="77777777" w:rsidR="004A4856" w:rsidRDefault="00000000">
      <w:pPr>
        <w:numPr>
          <w:ilvl w:val="0"/>
          <w:numId w:val="4"/>
        </w:numPr>
        <w:shd w:val="clear" w:color="auto" w:fill="FFFFFF"/>
        <w:textAlignment w:val="baseline"/>
      </w:pPr>
      <w:r>
        <w:rPr>
          <w:rFonts w:ascii="Verdana" w:hAnsi="Verdana"/>
          <w:sz w:val="18"/>
          <w:szCs w:val="18"/>
        </w:rPr>
        <w:t xml:space="preserve">nebo barevnými korálky (např. pozlacený náramek </w:t>
      </w:r>
      <w:hyperlink r:id="rId14">
        <w:r>
          <w:rPr>
            <w:rStyle w:val="Internetovodkaz"/>
            <w:rFonts w:ascii="Verdana" w:hAnsi="Verdana"/>
            <w:sz w:val="18"/>
            <w:szCs w:val="18"/>
          </w:rPr>
          <w:t>Coloured beads gold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, nebo stříbrný </w:t>
      </w:r>
      <w:hyperlink r:id="rId15">
        <w:r>
          <w:rPr>
            <w:rStyle w:val="Internetovodkaz"/>
            <w:rFonts w:ascii="Verdana" w:hAnsi="Verdana"/>
            <w:sz w:val="18"/>
            <w:szCs w:val="18"/>
          </w:rPr>
          <w:t>Colourful beads silver</w:t>
        </w:r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)</w:t>
      </w:r>
      <w:r>
        <w:rPr>
          <w:rFonts w:ascii="Verdana" w:hAnsi="Verdana"/>
          <w:color w:val="070707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1B34D107" w14:textId="77777777" w:rsidR="004A4856" w:rsidRDefault="004A4856">
      <w:pPr>
        <w:shd w:val="clear" w:color="auto" w:fill="FFFFFF"/>
        <w:ind w:left="720"/>
        <w:textAlignment w:val="baseline"/>
        <w:rPr>
          <w:rFonts w:ascii="Verdana" w:hAnsi="Verdana"/>
          <w:bCs/>
          <w:sz w:val="18"/>
          <w:szCs w:val="18"/>
        </w:rPr>
      </w:pPr>
    </w:p>
    <w:p w14:paraId="5443BF00" w14:textId="77777777" w:rsidR="004A4856" w:rsidRDefault="004A4856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46034B73" w14:textId="77777777" w:rsidR="004A4856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Nabídku letních šperků najdete na webových stránkách </w:t>
      </w:r>
      <w:hyperlink r:id="rId16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80"/>
          <w:sz w:val="18"/>
          <w:szCs w:val="18"/>
          <w:u w:val="none"/>
          <w:lang/>
        </w:rPr>
        <w:t>.</w:t>
      </w:r>
      <w:r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  <w:t xml:space="preserve"> </w:t>
      </w:r>
    </w:p>
    <w:p w14:paraId="07725C90" w14:textId="1BF63837" w:rsidR="004A4856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  <w:t>Je zde pro vás i v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>elký</w:t>
      </w:r>
      <w:r w:rsidR="00A863DB"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výběr náušnic, náhrdelníků, náramků i prstýnků z chirurgické oceli. </w:t>
      </w:r>
    </w:p>
    <w:p w14:paraId="4955B55D" w14:textId="77777777" w:rsidR="004A4856" w:rsidRDefault="004A4856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</w:pPr>
    </w:p>
    <w:p w14:paraId="781B7B56" w14:textId="77777777" w:rsidR="004A4856" w:rsidRDefault="00000000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</w:pP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9" behindDoc="0" locked="0" layoutInCell="1" allowOverlap="1" wp14:anchorId="4A58393C" wp14:editId="35988226">
            <wp:simplePos x="0" y="0"/>
            <wp:positionH relativeFrom="column">
              <wp:posOffset>4894580</wp:posOffset>
            </wp:positionH>
            <wp:positionV relativeFrom="paragraph">
              <wp:posOffset>114300</wp:posOffset>
            </wp:positionV>
            <wp:extent cx="1301115" cy="1204595"/>
            <wp:effectExtent l="0" t="0" r="0" b="0"/>
            <wp:wrapSquare wrapText="largest"/>
            <wp:docPr id="3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69" b="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03501" w14:textId="122C938A" w:rsidR="004A4856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36C5ACFE" wp14:editId="588A6729">
            <wp:simplePos x="0" y="0"/>
            <wp:positionH relativeFrom="column">
              <wp:posOffset>-43180</wp:posOffset>
            </wp:positionH>
            <wp:positionV relativeFrom="paragraph">
              <wp:posOffset>76200</wp:posOffset>
            </wp:positionV>
            <wp:extent cx="1160145" cy="111252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49" b="4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50A47665" wp14:editId="505EED1D">
            <wp:simplePos x="0" y="0"/>
            <wp:positionH relativeFrom="column">
              <wp:posOffset>1167765</wp:posOffset>
            </wp:positionH>
            <wp:positionV relativeFrom="paragraph">
              <wp:posOffset>135890</wp:posOffset>
            </wp:positionV>
            <wp:extent cx="1121410" cy="110680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8695" t="6782" r="5088" b="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64BB4501" wp14:editId="7F531E89">
            <wp:simplePos x="0" y="0"/>
            <wp:positionH relativeFrom="column">
              <wp:posOffset>2498090</wp:posOffset>
            </wp:positionH>
            <wp:positionV relativeFrom="paragraph">
              <wp:posOffset>95250</wp:posOffset>
            </wp:positionV>
            <wp:extent cx="1056005" cy="1099820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4035" b="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32C7728B" wp14:editId="2882133E">
            <wp:simplePos x="0" y="0"/>
            <wp:positionH relativeFrom="column">
              <wp:posOffset>3863975</wp:posOffset>
            </wp:positionH>
            <wp:positionV relativeFrom="paragraph">
              <wp:posOffset>99695</wp:posOffset>
            </wp:positionV>
            <wp:extent cx="946785" cy="1104900"/>
            <wp:effectExtent l="0" t="0" r="0" b="0"/>
            <wp:wrapSquare wrapText="largest"/>
            <wp:docPr id="7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4423" b="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E6013" w14:textId="77777777" w:rsidR="004A4856" w:rsidRDefault="004A4856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6B588447" w14:textId="77777777" w:rsidR="004A4856" w:rsidRDefault="004A4856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3DD78DA8" w14:textId="77777777" w:rsidR="004A4856" w:rsidRDefault="004A4856">
      <w:pPr>
        <w:pStyle w:val="Nadpis2"/>
        <w:numPr>
          <w:ilvl w:val="1"/>
          <w:numId w:val="2"/>
        </w:numPr>
        <w:jc w:val="both"/>
        <w:rPr>
          <w:rFonts w:ascii="Verdana" w:hAnsi="Verdana" w:cs="Verdana"/>
          <w:color w:val="auto"/>
          <w:sz w:val="18"/>
          <w:szCs w:val="18"/>
        </w:rPr>
      </w:pPr>
    </w:p>
    <w:p w14:paraId="1162353C" w14:textId="77777777" w:rsidR="004A4856" w:rsidRDefault="00000000">
      <w:pPr>
        <w:pStyle w:val="Nadpis2"/>
        <w:numPr>
          <w:ilvl w:val="1"/>
          <w:numId w:val="3"/>
        </w:numPr>
        <w:jc w:val="both"/>
      </w:pPr>
      <w:hyperlink r:id="rId22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3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4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7FA0F20B" w14:textId="77777777" w:rsidR="004A4856" w:rsidRDefault="00000000">
      <w:pPr>
        <w:pStyle w:val="Nadpis2"/>
        <w:numPr>
          <w:ilvl w:val="1"/>
          <w:numId w:val="3"/>
        </w:numPr>
        <w:ind w:left="576" w:hanging="576"/>
        <w:jc w:val="both"/>
      </w:pPr>
      <w:hyperlink r:id="rId25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26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7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5C72997D" w14:textId="77777777" w:rsidR="004A4856" w:rsidRDefault="00000000">
      <w:pPr>
        <w:jc w:val="both"/>
      </w:pPr>
      <w:hyperlink r:id="rId28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29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3377363D" w14:textId="77777777" w:rsidR="004A4856" w:rsidRDefault="00000000">
      <w:pPr>
        <w:jc w:val="both"/>
      </w:pPr>
      <w:hyperlink r:id="rId30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7F68963A" w14:textId="77777777" w:rsidR="004A4856" w:rsidRDefault="00000000">
      <w:pPr>
        <w:jc w:val="both"/>
      </w:pPr>
      <w:hyperlink r:id="rId31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2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3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6A5827A1" w14:textId="77777777" w:rsidR="004A4856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/>
          <w:sz w:val="18"/>
          <w:szCs w:val="18"/>
        </w:rPr>
        <w:t>www.cammino.cz</w:t>
      </w:r>
    </w:p>
    <w:p w14:paraId="52F52F5E" w14:textId="77777777" w:rsidR="004A4856" w:rsidRDefault="004A4856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sectPr w:rsidR="004A4856">
      <w:headerReference w:type="default" r:id="rId34"/>
      <w:footerReference w:type="default" r:id="rId35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F31D" w14:textId="77777777" w:rsidR="00752E1E" w:rsidRDefault="00752E1E">
      <w:r>
        <w:separator/>
      </w:r>
    </w:p>
  </w:endnote>
  <w:endnote w:type="continuationSeparator" w:id="0">
    <w:p w14:paraId="668BCE46" w14:textId="77777777" w:rsidR="00752E1E" w:rsidRDefault="0075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805C" w14:textId="77777777" w:rsidR="004A4856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4668A450" wp14:editId="377473BE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5FB1" w14:textId="77777777" w:rsidR="00752E1E" w:rsidRDefault="00752E1E">
      <w:r>
        <w:separator/>
      </w:r>
    </w:p>
  </w:footnote>
  <w:footnote w:type="continuationSeparator" w:id="0">
    <w:p w14:paraId="22144641" w14:textId="77777777" w:rsidR="00752E1E" w:rsidRDefault="0075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CDB6" w14:textId="77777777" w:rsidR="004A4856" w:rsidRDefault="004A4856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8BB"/>
    <w:multiLevelType w:val="multilevel"/>
    <w:tmpl w:val="D5828F5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7E23"/>
    <w:multiLevelType w:val="multilevel"/>
    <w:tmpl w:val="A4B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6202418"/>
    <w:multiLevelType w:val="multilevel"/>
    <w:tmpl w:val="ADA05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F92434"/>
    <w:multiLevelType w:val="multilevel"/>
    <w:tmpl w:val="4E905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1160051">
    <w:abstractNumId w:val="0"/>
  </w:num>
  <w:num w:numId="2" w16cid:durableId="374161200">
    <w:abstractNumId w:val="2"/>
  </w:num>
  <w:num w:numId="3" w16cid:durableId="2071608518">
    <w:abstractNumId w:val="3"/>
  </w:num>
  <w:num w:numId="4" w16cid:durableId="189203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856"/>
    <w:rsid w:val="004A4856"/>
    <w:rsid w:val="00752E1E"/>
    <w:rsid w:val="00A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6D657"/>
  <w15:docId w15:val="{5FF82623-EADC-4FA4-9F64-12FC048A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" TargetMode="External"/><Relationship Id="rId13" Type="http://schemas.openxmlformats.org/officeDocument/2006/relationships/hyperlink" Target="https://www.ornamenti.cz/pozlaceny-naramek-na-kotnik-sea-shells-gold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ramek-na-kotnik-cube-gold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ornamenti.cz/?utm_source=cammino&amp;utm_medium=clanek&amp;utm_campaign=ornamenti_prinasi_dostupnou_krasu" TargetMode="External"/><Relationship Id="rId33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namenti.cz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naramek-na-kotnik-heart-charms-gold/" TargetMode="External"/><Relationship Id="rId24" Type="http://schemas.openxmlformats.org/officeDocument/2006/relationships/hyperlink" Target="https://www.ornamenti.cz/?utm_source=cammino&amp;utm_medium=clanek&amp;utm_campaign=ornamenti_prinasi_dostupnou_krasu" TargetMode="External"/><Relationship Id="rId32" Type="http://schemas.openxmlformats.org/officeDocument/2006/relationships/hyperlink" Target="https://www.instagram.com/0rnament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naramek-na-kotnik-colourful-beads-silver/" TargetMode="External"/><Relationship Id="rId23" Type="http://schemas.openxmlformats.org/officeDocument/2006/relationships/hyperlink" Target="https://www.ornamenti.cz/?utm_source=cammino&amp;utm_medium=clanek&amp;utm_campaign=ornamenti_prinasi_dostupnou_krasu" TargetMode="External"/><Relationship Id="rId28" Type="http://schemas.openxmlformats.org/officeDocument/2006/relationships/hyperlink" Target="http://www.ornamenti.cz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rnamenti.cz/naramek-na-kotnik-leafs-silver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instagram.com/0rna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naramky-na-nohu-z-chirurgicke-oceli/" TargetMode="External"/><Relationship Id="rId14" Type="http://schemas.openxmlformats.org/officeDocument/2006/relationships/hyperlink" Target="https://www.ornamenti.cz/pozlaceny-naramek-na-kotnik-coloured-beads-gold/" TargetMode="External"/><Relationship Id="rId22" Type="http://schemas.openxmlformats.org/officeDocument/2006/relationships/hyperlink" Target="https://www.ornamenti.cz/?utm_source=cammino&amp;utm_medium=clanek&amp;utm_campaign=ornamenti_prinasi_dostupnou_krasu" TargetMode="External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s://www.facebook.com/0rnamenti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573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306</cp:revision>
  <dcterms:created xsi:type="dcterms:W3CDTF">2023-06-18T16:08:00Z</dcterms:created>
  <dcterms:modified xsi:type="dcterms:W3CDTF">2023-06-18T16:10:00Z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