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47DDF90C" w:rsidR="00ED608A" w:rsidRDefault="005B0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A80B2A" wp14:editId="4C24A93E">
                                  <wp:extent cx="1599565" cy="888365"/>
                                  <wp:effectExtent l="0" t="0" r="63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565" cy="88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47DDF90C" w:rsidR="00ED608A" w:rsidRDefault="005B0705">
                      <w:r>
                        <w:rPr>
                          <w:noProof/>
                        </w:rPr>
                        <w:drawing>
                          <wp:inline distT="0" distB="0" distL="0" distR="0" wp14:anchorId="29A80B2A" wp14:editId="4C24A93E">
                            <wp:extent cx="1599565" cy="888365"/>
                            <wp:effectExtent l="0" t="0" r="63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565" cy="88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39AFD2B5" w:rsidR="000D5B62" w:rsidRPr="00A165E9" w:rsidRDefault="00E17AD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C62E4C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CE69AA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749BD883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CE69AA">
        <w:rPr>
          <w:rFonts w:ascii="Verdana" w:hAnsi="Verdana"/>
          <w:sz w:val="18"/>
          <w:szCs w:val="18"/>
        </w:rPr>
        <w:t>Užijte si každodenní radost ze severského designu značky Eva Solo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1C310F6" w14:textId="5052FBF5" w:rsidR="00CE69AA" w:rsidRDefault="00CE69A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CE69AA">
        <w:rPr>
          <w:rFonts w:ascii="Verdana" w:hAnsi="Verdana"/>
          <w:b/>
          <w:bCs/>
          <w:sz w:val="18"/>
          <w:szCs w:val="18"/>
        </w:rPr>
        <w:t>Dánská značka Eva Solo</w:t>
      </w:r>
      <w:r>
        <w:rPr>
          <w:rFonts w:ascii="Verdana" w:hAnsi="Verdana"/>
          <w:sz w:val="18"/>
          <w:szCs w:val="18"/>
        </w:rPr>
        <w:t xml:space="preserve"> má více než stoletou tradici. Celosvětového úspěchu dosáhla propojením funkčních produktů, kvality a estetické stránky. Nejinak je tomu i u doplňků z úspěšné </w:t>
      </w:r>
      <w:r w:rsidRPr="00CE69AA">
        <w:rPr>
          <w:rFonts w:ascii="Verdana" w:hAnsi="Verdana"/>
          <w:b/>
          <w:bCs/>
          <w:sz w:val="18"/>
          <w:szCs w:val="18"/>
        </w:rPr>
        <w:t xml:space="preserve">kolekce </w:t>
      </w:r>
      <w:proofErr w:type="spellStart"/>
      <w:r w:rsidRPr="00CE69AA">
        <w:rPr>
          <w:rFonts w:ascii="Verdana" w:hAnsi="Verdana"/>
          <w:b/>
          <w:bCs/>
          <w:sz w:val="18"/>
          <w:szCs w:val="18"/>
        </w:rPr>
        <w:t>Nordic</w:t>
      </w:r>
      <w:proofErr w:type="spellEnd"/>
      <w:r w:rsidRPr="00CE69AA">
        <w:rPr>
          <w:rFonts w:ascii="Verdana" w:hAnsi="Verdana"/>
          <w:b/>
          <w:bCs/>
          <w:sz w:val="18"/>
          <w:szCs w:val="18"/>
        </w:rPr>
        <w:t xml:space="preserve"> Kitchen</w:t>
      </w:r>
      <w:r>
        <w:rPr>
          <w:rFonts w:ascii="Verdana" w:hAnsi="Verdana"/>
          <w:sz w:val="18"/>
          <w:szCs w:val="18"/>
        </w:rPr>
        <w:t>. Jednoduché tvary, přírodní barvy, dubové dřevo – to vše bude slušet i vaší kuchyni.</w:t>
      </w:r>
    </w:p>
    <w:p w14:paraId="1A98BCD9" w14:textId="70919850" w:rsidR="00CE69AA" w:rsidRDefault="00CE69A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C8D19D8" w14:textId="1CF5ACC4" w:rsidR="00CE69AA" w:rsidRDefault="0000000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0" w:history="1">
        <w:r w:rsidR="00CE69AA" w:rsidRPr="00E17AD1">
          <w:rPr>
            <w:rStyle w:val="Hypertextovodkaz"/>
            <w:rFonts w:ascii="Verdana" w:hAnsi="Verdana"/>
            <w:sz w:val="18"/>
            <w:szCs w:val="18"/>
          </w:rPr>
          <w:t>Kolekce</w:t>
        </w:r>
      </w:hyperlink>
      <w:r w:rsidR="00CE69AA">
        <w:rPr>
          <w:rFonts w:ascii="Verdana" w:hAnsi="Verdana"/>
          <w:sz w:val="18"/>
          <w:szCs w:val="18"/>
        </w:rPr>
        <w:t xml:space="preserve"> staví na minimalistických linkách a praktickém přístupu. Jednotlivé kousky </w:t>
      </w:r>
      <w:proofErr w:type="gramStart"/>
      <w:r w:rsidR="00CE69AA">
        <w:rPr>
          <w:rFonts w:ascii="Verdana" w:hAnsi="Verdana"/>
          <w:sz w:val="18"/>
          <w:szCs w:val="18"/>
        </w:rPr>
        <w:t>tvoří</w:t>
      </w:r>
      <w:proofErr w:type="gramEnd"/>
      <w:r w:rsidR="00CE69AA">
        <w:rPr>
          <w:rFonts w:ascii="Verdana" w:hAnsi="Verdana"/>
          <w:sz w:val="18"/>
          <w:szCs w:val="18"/>
        </w:rPr>
        <w:t xml:space="preserve"> stylovou severskou sadu, která dodá každé kuchyni či jídelně moderní domáckost. Pořiďte si obdélníkový či kulatý podnos, chlebník, který se bude dobře vyjímat zejména v kombinaci s rustikálním chlebem, nebo podnos na omáčky či zásobník na ubrousky. </w:t>
      </w:r>
    </w:p>
    <w:p w14:paraId="432267F0" w14:textId="78A3F41E" w:rsidR="00CE69AA" w:rsidRDefault="00CE69A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49D106D5" w:rsidR="00ED608A" w:rsidRDefault="00CE69A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Užijte si design </w:t>
      </w:r>
      <w:r w:rsidRPr="00CE69AA">
        <w:rPr>
          <w:rFonts w:ascii="Verdana" w:hAnsi="Verdana"/>
          <w:b/>
          <w:bCs/>
          <w:sz w:val="18"/>
          <w:szCs w:val="18"/>
        </w:rPr>
        <w:t>Eva Solo</w:t>
      </w:r>
      <w:r>
        <w:rPr>
          <w:rFonts w:ascii="Verdana" w:hAnsi="Verdana"/>
          <w:sz w:val="18"/>
          <w:szCs w:val="18"/>
        </w:rPr>
        <w:t xml:space="preserve">, který je nejenom krásný na pohled, ale také je radost ho ve své kuchyni používat. Kolekci </w:t>
      </w:r>
      <w:proofErr w:type="spellStart"/>
      <w:r w:rsidRPr="00CE69AA">
        <w:rPr>
          <w:rFonts w:ascii="Verdana" w:hAnsi="Verdana"/>
          <w:b/>
          <w:bCs/>
          <w:sz w:val="18"/>
          <w:szCs w:val="18"/>
        </w:rPr>
        <w:t>Nordic</w:t>
      </w:r>
      <w:proofErr w:type="spellEnd"/>
      <w:r w:rsidRPr="00CE69AA">
        <w:rPr>
          <w:rFonts w:ascii="Verdana" w:hAnsi="Verdana"/>
          <w:b/>
          <w:bCs/>
          <w:sz w:val="18"/>
          <w:szCs w:val="18"/>
        </w:rPr>
        <w:t xml:space="preserve"> Kitchen</w:t>
      </w:r>
      <w:r>
        <w:rPr>
          <w:rFonts w:ascii="Verdana" w:hAnsi="Verdana"/>
          <w:sz w:val="18"/>
          <w:szCs w:val="18"/>
        </w:rPr>
        <w:t xml:space="preserve"> najdete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1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4EF094FF" w14:textId="7E90E8ED" w:rsidR="00E17AD1" w:rsidRDefault="00E17AD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844DAB0" w14:textId="25A4DF1A" w:rsidR="00E17AD1" w:rsidRDefault="00E17AD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B62E46" wp14:editId="2DAD976C">
            <wp:simplePos x="0" y="0"/>
            <wp:positionH relativeFrom="column">
              <wp:posOffset>1802130</wp:posOffset>
            </wp:positionH>
            <wp:positionV relativeFrom="paragraph">
              <wp:posOffset>73660</wp:posOffset>
            </wp:positionV>
            <wp:extent cx="1148080" cy="1436370"/>
            <wp:effectExtent l="0" t="0" r="0" b="0"/>
            <wp:wrapTight wrapText="bothSides">
              <wp:wrapPolygon edited="0">
                <wp:start x="0" y="0"/>
                <wp:lineTo x="0" y="21199"/>
                <wp:lineTo x="21146" y="21199"/>
                <wp:lineTo x="21146" y="0"/>
                <wp:lineTo x="0" y="0"/>
              </wp:wrapPolygon>
            </wp:wrapTight>
            <wp:docPr id="2" name="Obrázek 2" descr="Obsah obrázku hrníček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hrníček, kuchyňské spotřebiče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28" b="7245"/>
                    <a:stretch/>
                  </pic:blipFill>
                  <pic:spPr bwMode="auto">
                    <a:xfrm>
                      <a:off x="0" y="0"/>
                      <a:ext cx="114808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0143D" w14:textId="410FA151" w:rsidR="00E558EA" w:rsidRDefault="00E17AD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019B268" wp14:editId="55AB05C1">
            <wp:simplePos x="0" y="0"/>
            <wp:positionH relativeFrom="column">
              <wp:posOffset>4846320</wp:posOffset>
            </wp:positionH>
            <wp:positionV relativeFrom="paragraph">
              <wp:posOffset>60960</wp:posOffset>
            </wp:positionV>
            <wp:extent cx="1292860" cy="1169035"/>
            <wp:effectExtent l="0" t="0" r="2540" b="0"/>
            <wp:wrapTight wrapText="bothSides">
              <wp:wrapPolygon edited="0">
                <wp:start x="0" y="0"/>
                <wp:lineTo x="0" y="21119"/>
                <wp:lineTo x="21324" y="21119"/>
                <wp:lineTo x="21324" y="0"/>
                <wp:lineTo x="0" y="0"/>
              </wp:wrapPolygon>
            </wp:wrapTight>
            <wp:docPr id="7" name="Obrázek 7" descr="Obsah obrázku čokoláda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čokoláda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44502EC2" wp14:editId="620B05F9">
            <wp:simplePos x="0" y="0"/>
            <wp:positionH relativeFrom="column">
              <wp:posOffset>2987040</wp:posOffset>
            </wp:positionH>
            <wp:positionV relativeFrom="paragraph">
              <wp:posOffset>3810</wp:posOffset>
            </wp:positionV>
            <wp:extent cx="1844040" cy="1282065"/>
            <wp:effectExtent l="0" t="0" r="3810" b="0"/>
            <wp:wrapTight wrapText="bothSides">
              <wp:wrapPolygon edited="0">
                <wp:start x="0" y="0"/>
                <wp:lineTo x="0" y="21183"/>
                <wp:lineTo x="21421" y="21183"/>
                <wp:lineTo x="21421" y="0"/>
                <wp:lineTo x="0" y="0"/>
              </wp:wrapPolygon>
            </wp:wrapTight>
            <wp:docPr id="3" name="Obrázek 3" descr="Obsah obrázku mlýnek na kávu, kuchyňské nádobí, kuchyňské spotřebič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mlýnek na kávu, kuchyňské nádobí, kuchyňské spotřebiče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6" t="12213" r="6829" b="18481"/>
                    <a:stretch/>
                  </pic:blipFill>
                  <pic:spPr bwMode="auto">
                    <a:xfrm>
                      <a:off x="0" y="0"/>
                      <a:ext cx="184404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7BEA9B3" wp14:editId="598247BB">
            <wp:simplePos x="0" y="0"/>
            <wp:positionH relativeFrom="margin">
              <wp:align>left</wp:align>
            </wp:positionH>
            <wp:positionV relativeFrom="paragraph">
              <wp:posOffset>244475</wp:posOffset>
            </wp:positionV>
            <wp:extent cx="1590040" cy="1081405"/>
            <wp:effectExtent l="0" t="0" r="0" b="4445"/>
            <wp:wrapTight wrapText="bothSides">
              <wp:wrapPolygon edited="0">
                <wp:start x="0" y="0"/>
                <wp:lineTo x="0" y="21308"/>
                <wp:lineTo x="21220" y="21308"/>
                <wp:lineTo x="212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14AE" w14:textId="256EC49C" w:rsidR="00E17AD1" w:rsidRDefault="00E17AD1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77777777" w:rsidR="00E51B84" w:rsidRDefault="00E51B8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571E2374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7777777" w:rsidR="00AA0367" w:rsidRPr="00A165E9" w:rsidRDefault="00E558E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CA6FC73" wp14:editId="3D2FA8BC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582C" w14:textId="77777777" w:rsidR="009E0432" w:rsidRDefault="009E0432">
      <w:r>
        <w:separator/>
      </w:r>
    </w:p>
  </w:endnote>
  <w:endnote w:type="continuationSeparator" w:id="0">
    <w:p w14:paraId="0C790E9A" w14:textId="77777777" w:rsidR="009E0432" w:rsidRDefault="009E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A096" w14:textId="77777777" w:rsidR="009E0432" w:rsidRDefault="009E0432">
      <w:r>
        <w:separator/>
      </w:r>
    </w:p>
  </w:footnote>
  <w:footnote w:type="continuationSeparator" w:id="0">
    <w:p w14:paraId="1954FC11" w14:textId="77777777" w:rsidR="009E0432" w:rsidRDefault="009E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B7A87"/>
    <w:rsid w:val="000D558C"/>
    <w:rsid w:val="000D5B62"/>
    <w:rsid w:val="000E7AB6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2B30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6225E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4566"/>
    <w:rsid w:val="00966EC9"/>
    <w:rsid w:val="00967636"/>
    <w:rsid w:val="00971E82"/>
    <w:rsid w:val="00974540"/>
    <w:rsid w:val="00991004"/>
    <w:rsid w:val="00995D8C"/>
    <w:rsid w:val="009A05DC"/>
    <w:rsid w:val="009B6997"/>
    <w:rsid w:val="009D2651"/>
    <w:rsid w:val="009D3AEB"/>
    <w:rsid w:val="009E0432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B5F17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62E4C"/>
    <w:rsid w:val="00C93C9A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E17AD1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hyperlink" Target="https://www.esklo.cz/vyhledavani/?string=nordic+kitchen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4</cp:revision>
  <cp:lastPrinted>1899-12-31T23:00:00Z</cp:lastPrinted>
  <dcterms:created xsi:type="dcterms:W3CDTF">2023-03-13T11:36:00Z</dcterms:created>
  <dcterms:modified xsi:type="dcterms:W3CDTF">2023-03-21T08:20:00Z</dcterms:modified>
</cp:coreProperties>
</file>