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B5EB5" w14:textId="4BF5FC07" w:rsidR="001169EB" w:rsidRDefault="001169E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0E1440B2" wp14:editId="0726A03F">
            <wp:simplePos x="0" y="0"/>
            <wp:positionH relativeFrom="column">
              <wp:posOffset>3082290</wp:posOffset>
            </wp:positionH>
            <wp:positionV relativeFrom="paragraph">
              <wp:posOffset>6350</wp:posOffset>
            </wp:positionV>
            <wp:extent cx="3037840" cy="960755"/>
            <wp:effectExtent l="0" t="0" r="0" b="0"/>
            <wp:wrapTight wrapText="bothSides">
              <wp:wrapPolygon edited="0">
                <wp:start x="0" y="0"/>
                <wp:lineTo x="0" y="20986"/>
                <wp:lineTo x="21401" y="20986"/>
                <wp:lineTo x="21401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B33F3" w14:textId="03C195C9" w:rsidR="001169EB" w:rsidRDefault="001169E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12F353DB" w14:textId="77777777" w:rsidR="001169EB" w:rsidRDefault="001169E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32B93820" w14:textId="77777777" w:rsidR="001169EB" w:rsidRDefault="001169E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7E1A6A58" w14:textId="0A6125DB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6EAF66" w14:textId="764A0A63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08E7409F" w14:textId="6E0D5093" w:rsidR="000D5B62" w:rsidRPr="004846E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2AA6D327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A031891" w:rsidR="000D5B62" w:rsidRPr="009D00FC" w:rsidRDefault="001169E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23</w:t>
      </w:r>
      <w:r w:rsidR="000D5B62" w:rsidRPr="009D00F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D00FC" w:rsidRPr="009D00FC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D00FC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647B5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74503F60" w:rsidR="008D0248" w:rsidRPr="005C0251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2A03E0">
        <w:rPr>
          <w:rFonts w:ascii="Verdana" w:hAnsi="Verdana"/>
          <w:b/>
          <w:sz w:val="18"/>
          <w:szCs w:val="18"/>
        </w:rPr>
        <w:t xml:space="preserve">TZ </w:t>
      </w:r>
      <w:r w:rsidRPr="005C0251">
        <w:rPr>
          <w:rFonts w:ascii="Verdana" w:hAnsi="Verdana"/>
          <w:b/>
          <w:sz w:val="18"/>
          <w:szCs w:val="18"/>
        </w:rPr>
        <w:t xml:space="preserve">– </w:t>
      </w:r>
      <w:r w:rsidR="004846E2" w:rsidRPr="005C0251">
        <w:rPr>
          <w:rFonts w:ascii="Verdana" w:hAnsi="Verdana" w:cs="Times New Roman"/>
          <w:b/>
          <w:sz w:val="18"/>
          <w:szCs w:val="18"/>
        </w:rPr>
        <w:t xml:space="preserve">Podzim přináší lahodný ovocný dar - jmenuje se </w:t>
      </w:r>
      <w:proofErr w:type="spellStart"/>
      <w:r w:rsidR="004846E2" w:rsidRPr="005C0251">
        <w:rPr>
          <w:rFonts w:ascii="Verdana" w:hAnsi="Verdana" w:cs="Times New Roman"/>
          <w:b/>
          <w:sz w:val="18"/>
          <w:szCs w:val="18"/>
        </w:rPr>
        <w:t>kaki</w:t>
      </w:r>
      <w:proofErr w:type="spellEnd"/>
      <w:r w:rsidR="004846E2" w:rsidRPr="005C0251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4846E2" w:rsidRPr="005C0251">
        <w:rPr>
          <w:rFonts w:ascii="Verdana" w:hAnsi="Verdana" w:cs="Times New Roman"/>
          <w:b/>
          <w:sz w:val="18"/>
          <w:szCs w:val="18"/>
        </w:rPr>
        <w:t>Persimon</w:t>
      </w:r>
      <w:proofErr w:type="spellEnd"/>
      <w:r w:rsidR="004846E2" w:rsidRPr="005C0251">
        <w:rPr>
          <w:rFonts w:ascii="Verdana" w:hAnsi="Verdana" w:cs="Times New Roman"/>
          <w:b/>
          <w:sz w:val="18"/>
          <w:szCs w:val="18"/>
        </w:rPr>
        <w:t xml:space="preserve"> Bouquet</w:t>
      </w:r>
    </w:p>
    <w:p w14:paraId="56416608" w14:textId="77777777" w:rsidR="004846E2" w:rsidRPr="005C0251" w:rsidRDefault="004846E2" w:rsidP="008D0248">
      <w:pPr>
        <w:rPr>
          <w:rFonts w:ascii="Verdana" w:hAnsi="Verdana" w:cs="Times New Roman"/>
          <w:b/>
          <w:sz w:val="18"/>
          <w:szCs w:val="18"/>
        </w:rPr>
      </w:pPr>
    </w:p>
    <w:p w14:paraId="25F41AD2" w14:textId="02567EAE" w:rsidR="004846E2" w:rsidRPr="005C0251" w:rsidRDefault="004846E2" w:rsidP="001169EB">
      <w:pPr>
        <w:jc w:val="both"/>
        <w:rPr>
          <w:rFonts w:ascii="Verdana" w:hAnsi="Verdana" w:cs="Times New Roman"/>
          <w:sz w:val="18"/>
          <w:szCs w:val="18"/>
        </w:rPr>
      </w:pPr>
      <w:r w:rsidRPr="005C0251">
        <w:rPr>
          <w:rFonts w:ascii="Verdana" w:hAnsi="Verdana" w:cs="Times New Roman"/>
          <w:sz w:val="18"/>
          <w:szCs w:val="18"/>
        </w:rPr>
        <w:t xml:space="preserve">K jablkům, dýním či ořechům se od října přidává další plod podzimu, který nelze nemilovat. Ovoce s názvem </w:t>
      </w:r>
      <w:proofErr w:type="spellStart"/>
      <w:r w:rsidRPr="005C0251">
        <w:rPr>
          <w:rFonts w:ascii="Verdana" w:hAnsi="Verdana" w:cs="Times New Roman"/>
          <w:b/>
          <w:sz w:val="18"/>
          <w:szCs w:val="18"/>
        </w:rPr>
        <w:t>kaki</w:t>
      </w:r>
      <w:proofErr w:type="spellEnd"/>
      <w:r w:rsidR="003738FA" w:rsidRPr="005C0251">
        <w:rPr>
          <w:rFonts w:ascii="Verdana" w:hAnsi="Verdana" w:cs="Times New Roman"/>
          <w:sz w:val="18"/>
          <w:szCs w:val="18"/>
        </w:rPr>
        <w:t xml:space="preserve"> má původ v Asii, odkud se dostalo do celého světa. V</w:t>
      </w:r>
      <w:r w:rsidRPr="005C0251">
        <w:rPr>
          <w:rFonts w:ascii="Verdana" w:hAnsi="Verdana" w:cs="Times New Roman"/>
          <w:sz w:val="18"/>
          <w:szCs w:val="18"/>
        </w:rPr>
        <w:t xml:space="preserve"> průběhu předvánočních měsíců </w:t>
      </w:r>
      <w:r w:rsidR="003738FA" w:rsidRPr="005C0251">
        <w:rPr>
          <w:rFonts w:ascii="Verdana" w:hAnsi="Verdana" w:cs="Times New Roman"/>
          <w:sz w:val="18"/>
          <w:szCs w:val="18"/>
        </w:rPr>
        <w:t xml:space="preserve">tak </w:t>
      </w:r>
      <w:r w:rsidRPr="005C0251">
        <w:rPr>
          <w:rFonts w:ascii="Verdana" w:hAnsi="Verdana" w:cs="Times New Roman"/>
          <w:sz w:val="18"/>
          <w:szCs w:val="18"/>
        </w:rPr>
        <w:t xml:space="preserve">pravidelně zdobí </w:t>
      </w:r>
      <w:r w:rsidR="003738FA" w:rsidRPr="005C0251">
        <w:rPr>
          <w:rFonts w:ascii="Verdana" w:hAnsi="Verdana" w:cs="Times New Roman"/>
          <w:sz w:val="18"/>
          <w:szCs w:val="18"/>
        </w:rPr>
        <w:t xml:space="preserve">například </w:t>
      </w:r>
      <w:r w:rsidRPr="005C0251">
        <w:rPr>
          <w:rFonts w:ascii="Verdana" w:hAnsi="Verdana" w:cs="Times New Roman"/>
          <w:sz w:val="18"/>
          <w:szCs w:val="18"/>
        </w:rPr>
        <w:t xml:space="preserve">stromy </w:t>
      </w:r>
      <w:r w:rsidR="003738FA" w:rsidRPr="005C0251">
        <w:rPr>
          <w:rFonts w:ascii="Verdana" w:hAnsi="Verdana" w:cs="Times New Roman"/>
          <w:sz w:val="18"/>
          <w:szCs w:val="18"/>
        </w:rPr>
        <w:t xml:space="preserve">ve Středomoří. To nejlepší </w:t>
      </w:r>
      <w:proofErr w:type="spellStart"/>
      <w:r w:rsidR="003738FA" w:rsidRPr="005C0251">
        <w:rPr>
          <w:rFonts w:ascii="Verdana" w:hAnsi="Verdana" w:cs="Times New Roman"/>
          <w:sz w:val="18"/>
          <w:szCs w:val="18"/>
        </w:rPr>
        <w:t>kaki</w:t>
      </w:r>
      <w:proofErr w:type="spellEnd"/>
      <w:r w:rsidR="003738FA" w:rsidRPr="005C0251">
        <w:rPr>
          <w:rFonts w:ascii="Verdana" w:hAnsi="Verdana" w:cs="Times New Roman"/>
          <w:sz w:val="18"/>
          <w:szCs w:val="18"/>
        </w:rPr>
        <w:t xml:space="preserve"> široko daleko roste kolem Valencie, kde pod horkým španělským sluncem nabírá na chuti i vitamínech. V českých obchodech ho v těchto dnech najdete pod značkou </w:t>
      </w:r>
      <w:hyperlink r:id="rId9" w:history="1">
        <w:proofErr w:type="spellStart"/>
        <w:r w:rsidR="003738FA" w:rsidRPr="003C313E">
          <w:rPr>
            <w:rStyle w:val="Hypertextovodkaz"/>
            <w:rFonts w:ascii="Verdana" w:hAnsi="Verdana"/>
            <w:b/>
            <w:sz w:val="18"/>
            <w:szCs w:val="18"/>
          </w:rPr>
          <w:t>kaki</w:t>
        </w:r>
        <w:proofErr w:type="spellEnd"/>
        <w:r w:rsidR="003738FA" w:rsidRPr="003C313E">
          <w:rPr>
            <w:rStyle w:val="Hypertextovodkaz"/>
            <w:rFonts w:ascii="Verdana" w:hAnsi="Verdana"/>
            <w:b/>
            <w:sz w:val="18"/>
            <w:szCs w:val="18"/>
          </w:rPr>
          <w:t xml:space="preserve"> </w:t>
        </w:r>
        <w:proofErr w:type="spellStart"/>
        <w:r w:rsidR="003738FA" w:rsidRPr="003C313E">
          <w:rPr>
            <w:rStyle w:val="Hypertextovodkaz"/>
            <w:rFonts w:ascii="Verdana" w:hAnsi="Verdana"/>
            <w:b/>
            <w:sz w:val="18"/>
            <w:szCs w:val="18"/>
          </w:rPr>
          <w:t>Persimon</w:t>
        </w:r>
        <w:proofErr w:type="spellEnd"/>
        <w:r w:rsidR="003738FA" w:rsidRPr="003C313E">
          <w:rPr>
            <w:rStyle w:val="Hypertextovodkaz"/>
            <w:rFonts w:ascii="Verdana" w:hAnsi="Verdana"/>
            <w:b/>
            <w:sz w:val="18"/>
            <w:szCs w:val="18"/>
          </w:rPr>
          <w:t xml:space="preserve"> Bouquet</w:t>
        </w:r>
      </w:hyperlink>
      <w:r w:rsidR="003738FA" w:rsidRPr="005C0251">
        <w:rPr>
          <w:rFonts w:ascii="Verdana" w:hAnsi="Verdana" w:cs="Times New Roman"/>
          <w:sz w:val="18"/>
          <w:szCs w:val="18"/>
        </w:rPr>
        <w:t xml:space="preserve">. </w:t>
      </w:r>
    </w:p>
    <w:p w14:paraId="375B8E2C" w14:textId="77777777" w:rsidR="003738FA" w:rsidRPr="005C0251" w:rsidRDefault="003738FA" w:rsidP="001169EB">
      <w:pPr>
        <w:jc w:val="both"/>
        <w:rPr>
          <w:rFonts w:ascii="Verdana" w:hAnsi="Verdana" w:cs="Times New Roman"/>
          <w:sz w:val="18"/>
          <w:szCs w:val="18"/>
        </w:rPr>
      </w:pPr>
    </w:p>
    <w:p w14:paraId="4E69F17F" w14:textId="25BBA232" w:rsidR="003738FA" w:rsidRPr="005C0251" w:rsidRDefault="003738FA" w:rsidP="001169EB">
      <w:pPr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5C0251">
        <w:rPr>
          <w:rFonts w:ascii="Verdana" w:hAnsi="Verdana" w:cs="Times New Roman"/>
          <w:b/>
          <w:sz w:val="18"/>
          <w:szCs w:val="18"/>
        </w:rPr>
        <w:t>Kaki</w:t>
      </w:r>
      <w:proofErr w:type="spellEnd"/>
      <w:r w:rsidRPr="005C0251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Pr="005C0251">
        <w:rPr>
          <w:rFonts w:ascii="Verdana" w:hAnsi="Verdana" w:cs="Times New Roman"/>
          <w:b/>
          <w:sz w:val="18"/>
          <w:szCs w:val="18"/>
        </w:rPr>
        <w:t>Persimon</w:t>
      </w:r>
      <w:proofErr w:type="spellEnd"/>
      <w:r w:rsidRPr="005C0251">
        <w:rPr>
          <w:rFonts w:ascii="Verdana" w:hAnsi="Verdana" w:cs="Times New Roman"/>
          <w:b/>
          <w:sz w:val="18"/>
          <w:szCs w:val="18"/>
        </w:rPr>
        <w:t xml:space="preserve"> Bouquet</w:t>
      </w:r>
      <w:r w:rsidRPr="005C0251">
        <w:rPr>
          <w:rFonts w:ascii="Verdana" w:hAnsi="Verdana" w:cs="Times New Roman"/>
          <w:sz w:val="18"/>
          <w:szCs w:val="18"/>
        </w:rPr>
        <w:t xml:space="preserve"> vypadá tak trochu jako oranžové rajče či nedozrálá dýně. Nenechte se z</w:t>
      </w:r>
      <w:r w:rsidR="00664BC6">
        <w:rPr>
          <w:rFonts w:ascii="Verdana" w:hAnsi="Verdana" w:cs="Times New Roman"/>
          <w:sz w:val="18"/>
          <w:szCs w:val="18"/>
        </w:rPr>
        <w:t>mást</w:t>
      </w:r>
      <w:r w:rsidRPr="005C0251">
        <w:rPr>
          <w:rFonts w:ascii="Verdana" w:hAnsi="Verdana" w:cs="Times New Roman"/>
          <w:sz w:val="18"/>
          <w:szCs w:val="18"/>
        </w:rPr>
        <w:t xml:space="preserve"> jeho </w:t>
      </w:r>
      <w:r w:rsidR="005C0251" w:rsidRPr="005C0251">
        <w:rPr>
          <w:rFonts w:ascii="Verdana" w:hAnsi="Verdana" w:cs="Times New Roman"/>
          <w:sz w:val="18"/>
          <w:szCs w:val="18"/>
        </w:rPr>
        <w:t>neznámý</w:t>
      </w:r>
      <w:r w:rsidR="00664BC6">
        <w:rPr>
          <w:rFonts w:ascii="Verdana" w:hAnsi="Verdana" w:cs="Times New Roman"/>
          <w:sz w:val="18"/>
          <w:szCs w:val="18"/>
        </w:rPr>
        <w:t>m</w:t>
      </w:r>
      <w:r w:rsidR="005C0251" w:rsidRPr="005C0251">
        <w:rPr>
          <w:rFonts w:ascii="Verdana" w:hAnsi="Verdana" w:cs="Times New Roman"/>
          <w:sz w:val="18"/>
          <w:szCs w:val="18"/>
        </w:rPr>
        <w:t xml:space="preserve"> </w:t>
      </w:r>
      <w:r w:rsidRPr="005C0251">
        <w:rPr>
          <w:rFonts w:ascii="Verdana" w:hAnsi="Verdana" w:cs="Times New Roman"/>
          <w:sz w:val="18"/>
          <w:szCs w:val="18"/>
        </w:rPr>
        <w:t xml:space="preserve">vzhledem. Toto ovoce totiž skrývá plnou lahodnou sladkou chuť. Kromě toho obsahuje též </w:t>
      </w:r>
      <w:r w:rsidRPr="005C0251">
        <w:rPr>
          <w:rFonts w:ascii="Verdana" w:hAnsi="Verdana" w:cs="Times New Roman"/>
          <w:b/>
          <w:sz w:val="18"/>
          <w:szCs w:val="18"/>
        </w:rPr>
        <w:t>vitamíny A, B či C, minerály, antioxidanty a velké množství vlákniny</w:t>
      </w:r>
      <w:r w:rsidRPr="005C0251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5C0251">
        <w:rPr>
          <w:rFonts w:ascii="Verdana" w:hAnsi="Verdana" w:cs="Times New Roman"/>
          <w:sz w:val="18"/>
          <w:szCs w:val="18"/>
        </w:rPr>
        <w:t>Kaki</w:t>
      </w:r>
      <w:proofErr w:type="spellEnd"/>
      <w:r w:rsidRPr="005C0251">
        <w:rPr>
          <w:rFonts w:ascii="Verdana" w:hAnsi="Verdana" w:cs="Times New Roman"/>
          <w:sz w:val="18"/>
          <w:szCs w:val="18"/>
        </w:rPr>
        <w:t xml:space="preserve"> </w:t>
      </w:r>
      <w:r w:rsidRPr="005C0251">
        <w:rPr>
          <w:rFonts w:ascii="Verdana" w:hAnsi="Verdana" w:cs="Times New Roman"/>
          <w:b/>
          <w:sz w:val="18"/>
          <w:szCs w:val="18"/>
        </w:rPr>
        <w:t>nemá jadérka či pecky</w:t>
      </w:r>
      <w:r w:rsidRPr="005C0251">
        <w:rPr>
          <w:rFonts w:ascii="Verdana" w:hAnsi="Verdana" w:cs="Times New Roman"/>
          <w:sz w:val="18"/>
          <w:szCs w:val="18"/>
        </w:rPr>
        <w:t xml:space="preserve"> a snadno se loupe a krájí. Díky těmto vlastnostem se stal</w:t>
      </w:r>
      <w:r w:rsidR="005C0251">
        <w:rPr>
          <w:rFonts w:ascii="Verdana" w:hAnsi="Verdana" w:cs="Times New Roman"/>
          <w:sz w:val="18"/>
          <w:szCs w:val="18"/>
        </w:rPr>
        <w:t xml:space="preserve">o </w:t>
      </w:r>
      <w:proofErr w:type="spellStart"/>
      <w:r w:rsidR="005C0251">
        <w:rPr>
          <w:rFonts w:ascii="Verdana" w:hAnsi="Verdana" w:cs="Times New Roman"/>
          <w:sz w:val="18"/>
          <w:szCs w:val="18"/>
        </w:rPr>
        <w:t>kaki</w:t>
      </w:r>
      <w:proofErr w:type="spellEnd"/>
      <w:r w:rsidR="005C0251">
        <w:rPr>
          <w:rFonts w:ascii="Verdana" w:hAnsi="Verdana" w:cs="Times New Roman"/>
          <w:sz w:val="18"/>
          <w:szCs w:val="18"/>
        </w:rPr>
        <w:t xml:space="preserve"> součástí mnoha receptů. A d</w:t>
      </w:r>
      <w:r w:rsidRPr="005C0251">
        <w:rPr>
          <w:rFonts w:ascii="Verdana" w:hAnsi="Verdana" w:cs="Times New Roman"/>
          <w:sz w:val="18"/>
          <w:szCs w:val="18"/>
        </w:rPr>
        <w:t xml:space="preserve">íky své barvě, která tolik lichotí podzimu, je oblíbenou ozdobou podzimních jedlých dekorací. </w:t>
      </w:r>
    </w:p>
    <w:p w14:paraId="69008DD2" w14:textId="77777777" w:rsidR="003738FA" w:rsidRPr="005C0251" w:rsidRDefault="003738FA" w:rsidP="001169EB">
      <w:pPr>
        <w:jc w:val="both"/>
        <w:rPr>
          <w:rFonts w:ascii="Verdana" w:hAnsi="Verdana" w:cs="Times New Roman"/>
          <w:sz w:val="18"/>
          <w:szCs w:val="18"/>
        </w:rPr>
      </w:pPr>
    </w:p>
    <w:p w14:paraId="1E8E183E" w14:textId="7F82AD3B" w:rsidR="003738FA" w:rsidRPr="005C0251" w:rsidRDefault="003738FA" w:rsidP="001169EB">
      <w:pPr>
        <w:jc w:val="both"/>
        <w:rPr>
          <w:rFonts w:cs="Times New Roman"/>
          <w:sz w:val="18"/>
          <w:szCs w:val="18"/>
        </w:rPr>
      </w:pPr>
      <w:proofErr w:type="spellStart"/>
      <w:r w:rsidRPr="005C0251">
        <w:rPr>
          <w:rFonts w:ascii="Verdana" w:hAnsi="Verdana" w:cs="Times New Roman"/>
          <w:sz w:val="18"/>
          <w:szCs w:val="18"/>
        </w:rPr>
        <w:t>Kaki</w:t>
      </w:r>
      <w:proofErr w:type="spellEnd"/>
      <w:r w:rsidRPr="005C0251">
        <w:rPr>
          <w:rFonts w:ascii="Verdana" w:hAnsi="Verdana" w:cs="Times New Roman"/>
          <w:sz w:val="18"/>
          <w:szCs w:val="18"/>
        </w:rPr>
        <w:t xml:space="preserve"> si dopřávali již staří Řekové. Dostalo název </w:t>
      </w:r>
      <w:r w:rsidRPr="005C0251">
        <w:rPr>
          <w:rFonts w:ascii="Verdana" w:hAnsi="Verdana" w:cs="Times New Roman"/>
          <w:b/>
          <w:sz w:val="18"/>
          <w:szCs w:val="18"/>
        </w:rPr>
        <w:t>„ovoce bohů“</w:t>
      </w:r>
      <w:r w:rsidRPr="005C0251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5C0251" w:rsidRPr="005C0251">
        <w:rPr>
          <w:rFonts w:ascii="Verdana" w:hAnsi="Verdana" w:cs="Times New Roman"/>
          <w:b/>
          <w:sz w:val="18"/>
          <w:szCs w:val="18"/>
        </w:rPr>
        <w:t>Kaki</w:t>
      </w:r>
      <w:proofErr w:type="spellEnd"/>
      <w:r w:rsidR="005C0251" w:rsidRPr="005C0251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5C0251" w:rsidRPr="005C0251">
        <w:rPr>
          <w:rFonts w:ascii="Verdana" w:hAnsi="Verdana" w:cs="Times New Roman"/>
          <w:b/>
          <w:sz w:val="18"/>
          <w:szCs w:val="18"/>
        </w:rPr>
        <w:t>Persimon</w:t>
      </w:r>
      <w:proofErr w:type="spellEnd"/>
      <w:r w:rsidR="005C0251" w:rsidRPr="005C0251">
        <w:rPr>
          <w:rFonts w:ascii="Verdana" w:hAnsi="Verdana" w:cs="Times New Roman"/>
          <w:b/>
          <w:sz w:val="18"/>
          <w:szCs w:val="18"/>
        </w:rPr>
        <w:t xml:space="preserve"> Bouquet</w:t>
      </w:r>
      <w:r w:rsidR="005C0251" w:rsidRPr="005C0251">
        <w:rPr>
          <w:rFonts w:ascii="Verdana" w:hAnsi="Verdana" w:cs="Times New Roman"/>
          <w:sz w:val="18"/>
          <w:szCs w:val="18"/>
        </w:rPr>
        <w:t xml:space="preserve"> chutná výborně čerstvé, v teplých i studených receptech, užijete jej sušené, ale také v marmeládách či ovocných omáčkách. Objevte novou podzimní lahůdku jménem </w:t>
      </w:r>
      <w:proofErr w:type="spellStart"/>
      <w:r w:rsidR="005C0251" w:rsidRPr="005C0251">
        <w:rPr>
          <w:rFonts w:ascii="Verdana" w:hAnsi="Verdana" w:cs="Times New Roman"/>
          <w:sz w:val="18"/>
          <w:szCs w:val="18"/>
        </w:rPr>
        <w:t>kaki</w:t>
      </w:r>
      <w:proofErr w:type="spellEnd"/>
      <w:r w:rsidR="005C0251" w:rsidRPr="005C0251">
        <w:rPr>
          <w:rFonts w:ascii="Verdana" w:hAnsi="Verdana" w:cs="Times New Roman"/>
          <w:sz w:val="18"/>
          <w:szCs w:val="18"/>
        </w:rPr>
        <w:t>!</w:t>
      </w:r>
    </w:p>
    <w:p w14:paraId="68AC462B" w14:textId="77777777" w:rsidR="008D0248" w:rsidRPr="005C0251" w:rsidRDefault="008D0248" w:rsidP="001169EB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1DF28F0" w14:textId="35E31AB8" w:rsidR="004846E2" w:rsidRDefault="004846E2" w:rsidP="001169EB">
      <w:pPr>
        <w:jc w:val="both"/>
        <w:rPr>
          <w:rStyle w:val="Hypertextovodkaz"/>
          <w:rFonts w:ascii="Verdana" w:hAnsi="Verdana" w:cs="Calibri"/>
          <w:sz w:val="18"/>
          <w:szCs w:val="18"/>
        </w:rPr>
      </w:pPr>
      <w:proofErr w:type="spellStart"/>
      <w:r w:rsidRPr="005C0251">
        <w:rPr>
          <w:rFonts w:ascii="Verdana" w:hAnsi="Verdana" w:cs="Times New Roman"/>
          <w:b/>
          <w:bCs/>
          <w:sz w:val="18"/>
          <w:szCs w:val="18"/>
        </w:rPr>
        <w:t>Kaki</w:t>
      </w:r>
      <w:proofErr w:type="spellEnd"/>
      <w:r w:rsidRPr="005C0251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5C0251">
        <w:rPr>
          <w:rFonts w:ascii="Verdana" w:hAnsi="Verdana" w:cs="Times New Roman"/>
          <w:b/>
          <w:bCs/>
          <w:sz w:val="18"/>
          <w:szCs w:val="18"/>
        </w:rPr>
        <w:t>Persimon</w:t>
      </w:r>
      <w:proofErr w:type="spellEnd"/>
      <w:r w:rsidRPr="005C0251">
        <w:rPr>
          <w:rFonts w:ascii="Verdana" w:hAnsi="Verdana" w:cs="Times New Roman"/>
          <w:b/>
          <w:bCs/>
          <w:sz w:val="18"/>
          <w:szCs w:val="18"/>
        </w:rPr>
        <w:t xml:space="preserve"> Bouquet</w:t>
      </w:r>
      <w:r w:rsidRPr="005C0251">
        <w:rPr>
          <w:rFonts w:ascii="Verdana" w:hAnsi="Verdana" w:cs="Times New Roman"/>
          <w:bCs/>
          <w:sz w:val="18"/>
          <w:szCs w:val="18"/>
        </w:rPr>
        <w:t xml:space="preserve"> roste na prosluněných svazích kolem španělské Valencie, kde nasává sladkost, než se dostane na váš stůl. </w:t>
      </w:r>
      <w:r w:rsidRPr="005C0251">
        <w:rPr>
          <w:rFonts w:ascii="Verdana" w:hAnsi="Verdana" w:cs="Calibri"/>
          <w:sz w:val="18"/>
          <w:szCs w:val="18"/>
        </w:rPr>
        <w:t xml:space="preserve">Plody </w:t>
      </w:r>
      <w:proofErr w:type="spellStart"/>
      <w:r w:rsidRPr="005C0251">
        <w:rPr>
          <w:rFonts w:ascii="Verdana" w:hAnsi="Verdana" w:cs="Calibri"/>
          <w:b/>
          <w:sz w:val="18"/>
          <w:szCs w:val="18"/>
        </w:rPr>
        <w:t>kaki</w:t>
      </w:r>
      <w:proofErr w:type="spellEnd"/>
      <w:r w:rsidRPr="005C0251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5C0251">
        <w:rPr>
          <w:rFonts w:ascii="Verdana" w:hAnsi="Verdana" w:cs="Calibri"/>
          <w:b/>
          <w:sz w:val="18"/>
          <w:szCs w:val="18"/>
        </w:rPr>
        <w:t>Persimon</w:t>
      </w:r>
      <w:proofErr w:type="spellEnd"/>
      <w:r w:rsidRPr="005C0251">
        <w:rPr>
          <w:rFonts w:ascii="Verdana" w:hAnsi="Verdana" w:cs="Calibri"/>
          <w:b/>
          <w:sz w:val="18"/>
          <w:szCs w:val="18"/>
        </w:rPr>
        <w:t xml:space="preserve"> Bouquet</w:t>
      </w:r>
      <w:r w:rsidRPr="005C0251">
        <w:rPr>
          <w:rFonts w:ascii="Verdana" w:hAnsi="Verdana" w:cs="Calibri"/>
          <w:sz w:val="18"/>
          <w:szCs w:val="18"/>
        </w:rPr>
        <w:t xml:space="preserve"> jsou k dostání od konce října např. v obchodní síti Kaufland, Globus a v kamenných maloprodejnách. Cena se pohybuje od 8 – 18 Kč za kus. Více informací na </w:t>
      </w:r>
      <w:hyperlink r:id="rId10" w:history="1">
        <w:r w:rsidRPr="005C0251"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 w:rsidRPr="00B1285A">
        <w:rPr>
          <w:rStyle w:val="Hypertextovodkaz"/>
          <w:rFonts w:ascii="Verdana" w:hAnsi="Verdana" w:cs="Calibri"/>
          <w:sz w:val="18"/>
          <w:szCs w:val="18"/>
        </w:rPr>
        <w:t>.</w:t>
      </w:r>
    </w:p>
    <w:p w14:paraId="6484D17E" w14:textId="4FD28BEF" w:rsidR="006969D4" w:rsidRDefault="006969D4" w:rsidP="001169EB">
      <w:pPr>
        <w:jc w:val="both"/>
        <w:rPr>
          <w:rStyle w:val="Hypertextovodkaz"/>
          <w:rFonts w:ascii="Verdana" w:hAnsi="Verdana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2E7B24" wp14:editId="59914754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914400" cy="1085850"/>
            <wp:effectExtent l="0" t="0" r="0" b="0"/>
            <wp:wrapTight wrapText="bothSides">
              <wp:wrapPolygon edited="0">
                <wp:start x="0" y="758"/>
                <wp:lineTo x="0" y="21221"/>
                <wp:lineTo x="21150" y="21221"/>
                <wp:lineTo x="21150" y="758"/>
                <wp:lineTo x="0" y="758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69" b="16440"/>
                    <a:stretch/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B6CA86" w14:textId="356A50A3" w:rsidR="006969D4" w:rsidRPr="00B1285A" w:rsidRDefault="006969D4" w:rsidP="001169EB">
      <w:pPr>
        <w:jc w:val="both"/>
        <w:rPr>
          <w:rStyle w:val="Hypertextovodkaz"/>
          <w:rFonts w:ascii="Verdana" w:hAnsi="Verdana"/>
          <w:bCs/>
          <w:sz w:val="18"/>
          <w:szCs w:val="18"/>
        </w:rPr>
      </w:pPr>
      <w:r>
        <w:rPr>
          <w:rStyle w:val="Hypertextovodkaz"/>
          <w:rFonts w:ascii="Verdana" w:hAnsi="Verdana"/>
          <w:bCs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032EEDD" wp14:editId="7D027983">
            <wp:extent cx="1353600" cy="1026000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odkaz"/>
          <w:rFonts w:ascii="Verdana" w:hAnsi="Verdana"/>
          <w:bCs/>
          <w:sz w:val="18"/>
          <w:szCs w:val="18"/>
        </w:rPr>
        <w:t xml:space="preserve">        </w:t>
      </w:r>
      <w:r>
        <w:rPr>
          <w:noProof/>
        </w:rPr>
        <w:drawing>
          <wp:inline distT="0" distB="0" distL="0" distR="0" wp14:anchorId="0463F75A" wp14:editId="68914D44">
            <wp:extent cx="1371600" cy="1026000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odkaz"/>
          <w:rFonts w:ascii="Verdana" w:hAnsi="Verdana"/>
          <w:bCs/>
          <w:sz w:val="18"/>
          <w:szCs w:val="18"/>
        </w:rPr>
        <w:t xml:space="preserve">  </w:t>
      </w:r>
      <w:bookmarkStart w:id="0" w:name="_GoBack"/>
      <w:bookmarkEnd w:id="0"/>
      <w:r>
        <w:rPr>
          <w:rStyle w:val="Hypertextovodkaz"/>
          <w:rFonts w:ascii="Verdana" w:hAnsi="Verdana"/>
          <w:bCs/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 wp14:anchorId="63B75BB0" wp14:editId="6F9CEAF2">
            <wp:extent cx="1526400" cy="1015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odkaz"/>
          <w:rFonts w:ascii="Verdana" w:hAnsi="Verdana"/>
          <w:bCs/>
          <w:sz w:val="18"/>
          <w:szCs w:val="18"/>
        </w:rPr>
        <w:t xml:space="preserve">      </w:t>
      </w:r>
    </w:p>
    <w:p w14:paraId="689265C2" w14:textId="77777777" w:rsidR="009A58C6" w:rsidRPr="00C9143A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C9143A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0B05B30E" w14:textId="59BE8F52" w:rsidR="000D5B62" w:rsidRPr="000B75A3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B75A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E8D2AB5" w:rsidR="000D5B62" w:rsidRPr="000B75A3" w:rsidRDefault="004846E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043444D2">
            <wp:simplePos x="0" y="0"/>
            <wp:positionH relativeFrom="column">
              <wp:posOffset>3692525</wp:posOffset>
            </wp:positionH>
            <wp:positionV relativeFrom="paragraph">
              <wp:posOffset>102235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5B62" w:rsidRPr="000B75A3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0B75A3">
        <w:rPr>
          <w:rFonts w:ascii="Verdana" w:hAnsi="Verdana" w:cs="Verdana"/>
          <w:sz w:val="18"/>
          <w:szCs w:val="18"/>
        </w:rPr>
        <w:t>…</w:t>
      </w:r>
    </w:p>
    <w:p w14:paraId="0D7075B6" w14:textId="177459B7" w:rsidR="000D5B62" w:rsidRPr="000B75A3" w:rsidRDefault="000D5B6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Verdana"/>
          <w:sz w:val="18"/>
          <w:szCs w:val="18"/>
        </w:rPr>
        <w:t>Dagmar Kutilová</w:t>
      </w:r>
    </w:p>
    <w:p w14:paraId="2E606D68" w14:textId="65A26CC9" w:rsidR="000D5B62" w:rsidRPr="000B75A3" w:rsidRDefault="000D5B6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Verdana"/>
          <w:sz w:val="18"/>
          <w:szCs w:val="18"/>
        </w:rPr>
        <w:t>EMAIL: kutilova@cammino.cz</w:t>
      </w:r>
    </w:p>
    <w:p w14:paraId="445201A7" w14:textId="23345AC6" w:rsidR="000D5B62" w:rsidRPr="000B75A3" w:rsidRDefault="000D5B6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Verdana"/>
          <w:sz w:val="18"/>
          <w:szCs w:val="18"/>
        </w:rPr>
        <w:t>GSM: +420 606 687 506</w:t>
      </w:r>
    </w:p>
    <w:p w14:paraId="19163977" w14:textId="2A8B2C28" w:rsidR="00647B56" w:rsidRPr="000B75A3" w:rsidRDefault="009718B8">
      <w:pPr>
        <w:rPr>
          <w:rFonts w:ascii="Verdana" w:hAnsi="Verdana"/>
          <w:sz w:val="18"/>
          <w:szCs w:val="18"/>
        </w:rPr>
      </w:pPr>
      <w:hyperlink r:id="rId16" w:history="1">
        <w:r w:rsidR="000D5B62" w:rsidRPr="000B75A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7D57BA2D" w:rsidR="000D5B62" w:rsidRPr="000B75A3" w:rsidRDefault="000D5B62">
      <w:pPr>
        <w:autoSpaceDE w:val="0"/>
        <w:rPr>
          <w:rFonts w:cs="Times New Roman"/>
          <w:sz w:val="18"/>
          <w:szCs w:val="18"/>
        </w:rPr>
      </w:pPr>
    </w:p>
    <w:sectPr w:rsidR="000D5B62" w:rsidRPr="000B75A3">
      <w:footerReference w:type="default" r:id="rId1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3480" w14:textId="77777777" w:rsidR="009718B8" w:rsidRDefault="009718B8">
      <w:r>
        <w:separator/>
      </w:r>
    </w:p>
  </w:endnote>
  <w:endnote w:type="continuationSeparator" w:id="0">
    <w:p w14:paraId="3211EB15" w14:textId="77777777" w:rsidR="009718B8" w:rsidRDefault="0097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3738FA" w:rsidRDefault="003738FA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B6C7" w14:textId="77777777" w:rsidR="009718B8" w:rsidRDefault="009718B8">
      <w:r>
        <w:separator/>
      </w:r>
    </w:p>
  </w:footnote>
  <w:footnote w:type="continuationSeparator" w:id="0">
    <w:p w14:paraId="78D3CF87" w14:textId="77777777" w:rsidR="009718B8" w:rsidRDefault="0097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F8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635F5"/>
    <w:rsid w:val="000737A2"/>
    <w:rsid w:val="000A07B5"/>
    <w:rsid w:val="000B7345"/>
    <w:rsid w:val="000B75A3"/>
    <w:rsid w:val="000D5B62"/>
    <w:rsid w:val="0010582F"/>
    <w:rsid w:val="001169EB"/>
    <w:rsid w:val="00153518"/>
    <w:rsid w:val="0015589D"/>
    <w:rsid w:val="00161512"/>
    <w:rsid w:val="00162DF6"/>
    <w:rsid w:val="0019087C"/>
    <w:rsid w:val="00193B2A"/>
    <w:rsid w:val="001A1FC1"/>
    <w:rsid w:val="001C3F1C"/>
    <w:rsid w:val="00210827"/>
    <w:rsid w:val="00227183"/>
    <w:rsid w:val="00290337"/>
    <w:rsid w:val="00292A67"/>
    <w:rsid w:val="002A03E0"/>
    <w:rsid w:val="002F4225"/>
    <w:rsid w:val="0035038D"/>
    <w:rsid w:val="003521C2"/>
    <w:rsid w:val="003738FA"/>
    <w:rsid w:val="0037748D"/>
    <w:rsid w:val="003C313E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846E2"/>
    <w:rsid w:val="004A5F3F"/>
    <w:rsid w:val="004F11CF"/>
    <w:rsid w:val="005C0251"/>
    <w:rsid w:val="005F16E5"/>
    <w:rsid w:val="00626017"/>
    <w:rsid w:val="00644D75"/>
    <w:rsid w:val="00647B56"/>
    <w:rsid w:val="00664BC6"/>
    <w:rsid w:val="006969D4"/>
    <w:rsid w:val="006A5809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42AB9"/>
    <w:rsid w:val="00861B17"/>
    <w:rsid w:val="00885ACB"/>
    <w:rsid w:val="00897883"/>
    <w:rsid w:val="008D0248"/>
    <w:rsid w:val="008D22C7"/>
    <w:rsid w:val="008E516C"/>
    <w:rsid w:val="00944212"/>
    <w:rsid w:val="009718B8"/>
    <w:rsid w:val="00971E82"/>
    <w:rsid w:val="00974540"/>
    <w:rsid w:val="00995D8C"/>
    <w:rsid w:val="009A58C6"/>
    <w:rsid w:val="009D00FC"/>
    <w:rsid w:val="00A036EE"/>
    <w:rsid w:val="00A50FDD"/>
    <w:rsid w:val="00A84E31"/>
    <w:rsid w:val="00A97687"/>
    <w:rsid w:val="00AD3F18"/>
    <w:rsid w:val="00AD6E4C"/>
    <w:rsid w:val="00AD7586"/>
    <w:rsid w:val="00AF033D"/>
    <w:rsid w:val="00B342B9"/>
    <w:rsid w:val="00B55D40"/>
    <w:rsid w:val="00B63FF7"/>
    <w:rsid w:val="00BA30E2"/>
    <w:rsid w:val="00BC0BF8"/>
    <w:rsid w:val="00BD3733"/>
    <w:rsid w:val="00BF3B92"/>
    <w:rsid w:val="00C1086F"/>
    <w:rsid w:val="00C13003"/>
    <w:rsid w:val="00C9143A"/>
    <w:rsid w:val="00C93C9A"/>
    <w:rsid w:val="00CA76CF"/>
    <w:rsid w:val="00CC7000"/>
    <w:rsid w:val="00CD7C68"/>
    <w:rsid w:val="00D218B5"/>
    <w:rsid w:val="00D471EC"/>
    <w:rsid w:val="00D56107"/>
    <w:rsid w:val="00D80B29"/>
    <w:rsid w:val="00DB223A"/>
    <w:rsid w:val="00E210FE"/>
    <w:rsid w:val="00E556BF"/>
    <w:rsid w:val="00E602D6"/>
    <w:rsid w:val="00E60BBF"/>
    <w:rsid w:val="00E92601"/>
    <w:rsid w:val="00ED7604"/>
    <w:rsid w:val="00EF25D7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FA443FA-C451-4BE2-BFDD-4FCC90FD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nejkaki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jkaki.cz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893C-E748-4812-B018-2CB32862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2019-09-18T12:25:00Z</dcterms:created>
  <dcterms:modified xsi:type="dcterms:W3CDTF">2019-09-20T11:54:00Z</dcterms:modified>
</cp:coreProperties>
</file>