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E96F749" w:rsidR="009F5DE5" w:rsidRDefault="002320F0"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999360" wp14:editId="3E865CF7">
                                  <wp:extent cx="1267460" cy="707318"/>
                                  <wp:effectExtent l="0" t="0" r="2540" b="4445"/>
                                  <wp:docPr id="10" name="Picture 2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0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4E96F749" w:rsidR="009F5DE5" w:rsidRDefault="002320F0"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999360" wp14:editId="3E865CF7">
                            <wp:extent cx="1267460" cy="707318"/>
                            <wp:effectExtent l="0" t="0" r="2540" b="4445"/>
                            <wp:docPr id="10" name="Picture 2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0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7363BBFA" w:rsidR="000D5B62" w:rsidRDefault="003646E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</w:t>
      </w:r>
      <w:r w:rsidR="00623CC6">
        <w:rPr>
          <w:rFonts w:ascii="Verdana" w:hAnsi="Verdana" w:cs="Times New Roman"/>
          <w:b/>
          <w:spacing w:val="60"/>
          <w:sz w:val="18"/>
          <w:szCs w:val="18"/>
        </w:rPr>
        <w:t>9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23CC6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C770B5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0856BBBD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614CD1">
        <w:rPr>
          <w:rFonts w:ascii="Verdana" w:hAnsi="Verdana" w:cs="Times New Roman"/>
          <w:sz w:val="18"/>
          <w:szCs w:val="18"/>
        </w:rPr>
        <w:t xml:space="preserve">NOVINKA – </w:t>
      </w:r>
      <w:proofErr w:type="spellStart"/>
      <w:r w:rsidR="005C3772">
        <w:rPr>
          <w:rFonts w:ascii="Verdana" w:hAnsi="Verdana" w:cs="Times New Roman"/>
          <w:sz w:val="18"/>
          <w:szCs w:val="18"/>
        </w:rPr>
        <w:t>Gien</w:t>
      </w:r>
      <w:proofErr w:type="spellEnd"/>
      <w:r w:rsidR="005C3772">
        <w:rPr>
          <w:rFonts w:ascii="Verdana" w:hAnsi="Verdana" w:cs="Times New Roman"/>
          <w:sz w:val="18"/>
          <w:szCs w:val="18"/>
        </w:rPr>
        <w:t xml:space="preserve"> slaví 200. narozeniny a oživuje své bohaté archivy</w:t>
      </w:r>
    </w:p>
    <w:p w14:paraId="33D65074" w14:textId="5C794226" w:rsidR="002320F0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32EB942E" w14:textId="58DF6886" w:rsidR="00623CC6" w:rsidRDefault="00623CC6" w:rsidP="002320F0">
      <w:pPr>
        <w:jc w:val="both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Tradiční francouzská značka kameninového nádobí </w:t>
      </w:r>
      <w:proofErr w:type="spellStart"/>
      <w:r w:rsidRPr="00623CC6">
        <w:rPr>
          <w:rFonts w:ascii="Verdana" w:hAnsi="Verdana" w:cs="Times New Roman"/>
          <w:b/>
          <w:sz w:val="18"/>
          <w:szCs w:val="18"/>
        </w:rPr>
        <w:t>Gien</w:t>
      </w:r>
      <w:proofErr w:type="spellEnd"/>
      <w:r>
        <w:rPr>
          <w:rFonts w:ascii="Verdana" w:hAnsi="Verdana" w:cs="Times New Roman"/>
          <w:bCs/>
          <w:sz w:val="18"/>
          <w:szCs w:val="18"/>
        </w:rPr>
        <w:t xml:space="preserve"> letos </w:t>
      </w:r>
      <w:r w:rsidR="003752DA">
        <w:rPr>
          <w:rFonts w:ascii="Verdana" w:hAnsi="Verdana" w:cs="Times New Roman"/>
          <w:bCs/>
          <w:sz w:val="18"/>
          <w:szCs w:val="18"/>
        </w:rPr>
        <w:t xml:space="preserve">slaví </w:t>
      </w:r>
      <w:r>
        <w:rPr>
          <w:rFonts w:ascii="Verdana" w:hAnsi="Verdana" w:cs="Times New Roman"/>
          <w:bCs/>
          <w:sz w:val="18"/>
          <w:szCs w:val="18"/>
        </w:rPr>
        <w:t>dvě století své existence. Při této příležitosti si můžete pořídit</w:t>
      </w:r>
      <w:r w:rsidR="003752DA">
        <w:rPr>
          <w:rFonts w:ascii="Verdana" w:hAnsi="Verdana" w:cs="Times New Roman"/>
          <w:bCs/>
          <w:sz w:val="18"/>
          <w:szCs w:val="18"/>
        </w:rPr>
        <w:t xml:space="preserve"> její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r w:rsidRPr="00623CC6">
        <w:rPr>
          <w:rFonts w:ascii="Verdana" w:hAnsi="Verdana" w:cs="Times New Roman"/>
          <w:b/>
          <w:sz w:val="18"/>
          <w:szCs w:val="18"/>
        </w:rPr>
        <w:t xml:space="preserve">novou kolekci talířů Les </w:t>
      </w:r>
      <w:proofErr w:type="spellStart"/>
      <w:r w:rsidRPr="00623CC6">
        <w:rPr>
          <w:rFonts w:ascii="Verdana" w:hAnsi="Verdana" w:cs="Times New Roman"/>
          <w:b/>
          <w:sz w:val="18"/>
          <w:szCs w:val="18"/>
        </w:rPr>
        <w:t>Depareillees</w:t>
      </w:r>
      <w:proofErr w:type="spellEnd"/>
      <w:r w:rsidRPr="00623CC6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Pr="00623CC6">
        <w:rPr>
          <w:rFonts w:ascii="Verdana" w:hAnsi="Verdana" w:cs="Times New Roman"/>
          <w:b/>
          <w:sz w:val="18"/>
          <w:szCs w:val="18"/>
        </w:rPr>
        <w:t>Bleu</w:t>
      </w:r>
      <w:proofErr w:type="spellEnd"/>
      <w:r>
        <w:rPr>
          <w:rFonts w:ascii="Verdana" w:hAnsi="Verdana" w:cs="Times New Roman"/>
          <w:bCs/>
          <w:sz w:val="18"/>
          <w:szCs w:val="18"/>
        </w:rPr>
        <w:t xml:space="preserve">, která si pohrává s motivy ze svých cenných archivů. </w:t>
      </w:r>
    </w:p>
    <w:p w14:paraId="1D1B37E0" w14:textId="383B5DBF" w:rsidR="00623CC6" w:rsidRDefault="00623CC6" w:rsidP="002320F0">
      <w:pPr>
        <w:jc w:val="both"/>
        <w:rPr>
          <w:rFonts w:ascii="Verdana" w:hAnsi="Verdana" w:cs="Times New Roman"/>
          <w:bCs/>
          <w:sz w:val="18"/>
          <w:szCs w:val="18"/>
        </w:rPr>
      </w:pPr>
    </w:p>
    <w:p w14:paraId="58884C44" w14:textId="11839196" w:rsidR="00623CC6" w:rsidRPr="00623CC6" w:rsidRDefault="00623CC6" w:rsidP="002320F0">
      <w:pPr>
        <w:jc w:val="both"/>
        <w:rPr>
          <w:rFonts w:ascii="Verdana" w:hAnsi="Verdana" w:cs="Times New Roman"/>
          <w:bCs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 xml:space="preserve">Bohaté a rozverné </w:t>
      </w:r>
      <w:r w:rsidR="003752DA">
        <w:rPr>
          <w:rFonts w:ascii="Verdana" w:hAnsi="Verdana" w:cs="Times New Roman"/>
          <w:bCs/>
          <w:sz w:val="18"/>
          <w:szCs w:val="18"/>
        </w:rPr>
        <w:t>vzory</w:t>
      </w:r>
      <w:r>
        <w:rPr>
          <w:rFonts w:ascii="Verdana" w:hAnsi="Verdana" w:cs="Times New Roman"/>
          <w:bCs/>
          <w:sz w:val="18"/>
          <w:szCs w:val="18"/>
        </w:rPr>
        <w:t xml:space="preserve"> na sadách talířů z kolekce </w:t>
      </w:r>
      <w:r w:rsidRPr="00623CC6">
        <w:rPr>
          <w:rFonts w:ascii="Verdana" w:hAnsi="Verdana" w:cs="Times New Roman"/>
          <w:b/>
          <w:sz w:val="18"/>
          <w:szCs w:val="18"/>
        </w:rPr>
        <w:t xml:space="preserve">Les </w:t>
      </w:r>
      <w:proofErr w:type="spellStart"/>
      <w:r w:rsidRPr="00623CC6">
        <w:rPr>
          <w:rFonts w:ascii="Verdana" w:hAnsi="Verdana" w:cs="Times New Roman"/>
          <w:b/>
          <w:sz w:val="18"/>
          <w:szCs w:val="18"/>
        </w:rPr>
        <w:t>Depareillees</w:t>
      </w:r>
      <w:proofErr w:type="spellEnd"/>
      <w:r w:rsidRPr="00623CC6">
        <w:rPr>
          <w:rFonts w:ascii="Verdana" w:hAnsi="Verdana" w:cs="Times New Roman"/>
          <w:b/>
          <w:sz w:val="18"/>
          <w:szCs w:val="18"/>
        </w:rPr>
        <w:t xml:space="preserve"> </w:t>
      </w:r>
      <w:proofErr w:type="spellStart"/>
      <w:r w:rsidRPr="00623CC6">
        <w:rPr>
          <w:rFonts w:ascii="Verdana" w:hAnsi="Verdana" w:cs="Times New Roman"/>
          <w:b/>
          <w:sz w:val="18"/>
          <w:szCs w:val="18"/>
        </w:rPr>
        <w:t>Bleu</w:t>
      </w:r>
      <w:proofErr w:type="spellEnd"/>
      <w:r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Cs/>
          <w:sz w:val="18"/>
          <w:szCs w:val="18"/>
        </w:rPr>
        <w:t xml:space="preserve">spojuje modrá barva. </w:t>
      </w:r>
      <w:r w:rsidR="003752DA">
        <w:rPr>
          <w:rFonts w:ascii="Verdana" w:hAnsi="Verdana" w:cs="Times New Roman"/>
          <w:bCs/>
          <w:sz w:val="18"/>
          <w:szCs w:val="18"/>
        </w:rPr>
        <w:t xml:space="preserve">Nádobí je zdobeno od tyrkysové až po temně modrou. </w:t>
      </w:r>
      <w:r w:rsidR="005C3772">
        <w:rPr>
          <w:rFonts w:ascii="Verdana" w:hAnsi="Verdana" w:cs="Times New Roman"/>
          <w:bCs/>
          <w:sz w:val="18"/>
          <w:szCs w:val="18"/>
        </w:rPr>
        <w:t>Mezi motivy najdete</w:t>
      </w:r>
      <w:r w:rsidR="003752DA">
        <w:rPr>
          <w:rFonts w:ascii="Verdana" w:hAnsi="Verdana" w:cs="Times New Roman"/>
          <w:bCs/>
          <w:sz w:val="18"/>
          <w:szCs w:val="18"/>
        </w:rPr>
        <w:t xml:space="preserve"> tradiční květinov</w:t>
      </w:r>
      <w:r w:rsidR="005C3772">
        <w:rPr>
          <w:rFonts w:ascii="Verdana" w:hAnsi="Verdana" w:cs="Times New Roman"/>
          <w:bCs/>
          <w:sz w:val="18"/>
          <w:szCs w:val="18"/>
        </w:rPr>
        <w:t>é</w:t>
      </w:r>
      <w:r w:rsidR="003752DA">
        <w:rPr>
          <w:rFonts w:ascii="Verdana" w:hAnsi="Verdana" w:cs="Times New Roman"/>
          <w:bCs/>
          <w:sz w:val="18"/>
          <w:szCs w:val="18"/>
        </w:rPr>
        <w:t xml:space="preserve"> a přírodní náměty, obrázky z exotických krajin či s monogramy a erby. Něžné detaily se střídají s inverzním zdobením. Talíře z této kolekce zkrátka nejdou přehlédnout!</w:t>
      </w:r>
    </w:p>
    <w:p w14:paraId="25B3C55E" w14:textId="0DCA1047" w:rsidR="00347A8F" w:rsidRDefault="00347A8F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1490B36" w14:textId="0972D084" w:rsidR="00126E57" w:rsidRDefault="003752DA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Značka </w:t>
      </w:r>
      <w:proofErr w:type="spellStart"/>
      <w:r w:rsidRPr="003752DA">
        <w:rPr>
          <w:rFonts w:ascii="Verdana" w:hAnsi="Verdana"/>
          <w:b/>
          <w:sz w:val="18"/>
          <w:szCs w:val="18"/>
        </w:rPr>
        <w:t>Gien</w:t>
      </w:r>
      <w:proofErr w:type="spellEnd"/>
      <w:r>
        <w:rPr>
          <w:rFonts w:ascii="Verdana" w:hAnsi="Verdana"/>
          <w:bCs/>
          <w:sz w:val="18"/>
          <w:szCs w:val="18"/>
        </w:rPr>
        <w:t xml:space="preserve"> vznik</w:t>
      </w:r>
      <w:r w:rsidR="005C3772">
        <w:rPr>
          <w:rFonts w:ascii="Verdana" w:hAnsi="Verdana"/>
          <w:bCs/>
          <w:sz w:val="18"/>
          <w:szCs w:val="18"/>
        </w:rPr>
        <w:t>l</w:t>
      </w:r>
      <w:r>
        <w:rPr>
          <w:rFonts w:ascii="Verdana" w:hAnsi="Verdana"/>
          <w:bCs/>
          <w:sz w:val="18"/>
          <w:szCs w:val="18"/>
        </w:rPr>
        <w:t xml:space="preserve">a ve stejnojmenném městě na břehu Loiry v srdci Francie v roce 1821. Její první výrobky byly z bílé kameniny a napodobovaly tehdejší zlatnické mistrovské kousky. Dnes je jméno </w:t>
      </w:r>
      <w:proofErr w:type="spellStart"/>
      <w:r w:rsidRPr="005C3772">
        <w:rPr>
          <w:rFonts w:ascii="Verdana" w:hAnsi="Verdana"/>
          <w:b/>
          <w:sz w:val="18"/>
          <w:szCs w:val="18"/>
        </w:rPr>
        <w:t>Gien</w:t>
      </w:r>
      <w:proofErr w:type="spellEnd"/>
      <w:r>
        <w:rPr>
          <w:rFonts w:ascii="Verdana" w:hAnsi="Verdana"/>
          <w:bCs/>
          <w:sz w:val="18"/>
          <w:szCs w:val="18"/>
        </w:rPr>
        <w:t xml:space="preserve"> známé po celém světě</w:t>
      </w:r>
      <w:r w:rsidR="005C3772">
        <w:rPr>
          <w:rFonts w:ascii="Verdana" w:hAnsi="Verdana"/>
          <w:bCs/>
          <w:sz w:val="18"/>
          <w:szCs w:val="18"/>
        </w:rPr>
        <w:t xml:space="preserve"> a je symbolem francouzského živoucího dědictví</w:t>
      </w:r>
      <w:r>
        <w:rPr>
          <w:rFonts w:ascii="Verdana" w:hAnsi="Verdana"/>
          <w:bCs/>
          <w:sz w:val="18"/>
          <w:szCs w:val="18"/>
        </w:rPr>
        <w:t xml:space="preserve">. </w:t>
      </w:r>
      <w:r w:rsidR="005C3772">
        <w:rPr>
          <w:rFonts w:ascii="Verdana" w:hAnsi="Verdana"/>
          <w:bCs/>
          <w:sz w:val="18"/>
          <w:szCs w:val="18"/>
        </w:rPr>
        <w:t xml:space="preserve">Pro talíře </w:t>
      </w:r>
      <w:r w:rsidR="005C3772" w:rsidRPr="00623CC6">
        <w:rPr>
          <w:rFonts w:ascii="Verdana" w:hAnsi="Verdana"/>
          <w:b/>
          <w:sz w:val="18"/>
          <w:szCs w:val="18"/>
        </w:rPr>
        <w:t xml:space="preserve">Les </w:t>
      </w:r>
      <w:proofErr w:type="spellStart"/>
      <w:r w:rsidR="005C3772" w:rsidRPr="00623CC6">
        <w:rPr>
          <w:rFonts w:ascii="Verdana" w:hAnsi="Verdana"/>
          <w:b/>
          <w:sz w:val="18"/>
          <w:szCs w:val="18"/>
        </w:rPr>
        <w:t>Depareillees</w:t>
      </w:r>
      <w:proofErr w:type="spellEnd"/>
      <w:r w:rsidR="005C3772" w:rsidRPr="00623CC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C3772" w:rsidRPr="00623CC6">
        <w:rPr>
          <w:rFonts w:ascii="Verdana" w:hAnsi="Verdana"/>
          <w:b/>
          <w:sz w:val="18"/>
          <w:szCs w:val="18"/>
        </w:rPr>
        <w:t>Bleu</w:t>
      </w:r>
      <w:proofErr w:type="spellEnd"/>
      <w:r w:rsidR="005C3772">
        <w:rPr>
          <w:rFonts w:ascii="Verdana" w:hAnsi="Verdana"/>
          <w:b/>
          <w:sz w:val="18"/>
          <w:szCs w:val="18"/>
        </w:rPr>
        <w:t xml:space="preserve"> </w:t>
      </w:r>
      <w:r w:rsidR="00347A8F">
        <w:rPr>
          <w:rFonts w:ascii="Verdana" w:hAnsi="Verdana"/>
          <w:bCs/>
          <w:sz w:val="18"/>
          <w:szCs w:val="18"/>
        </w:rPr>
        <w:t xml:space="preserve">můžete vyrazit </w:t>
      </w:r>
      <w:r w:rsidR="00A6519C">
        <w:rPr>
          <w:rFonts w:ascii="Verdana" w:hAnsi="Verdana"/>
          <w:sz w:val="18"/>
          <w:szCs w:val="18"/>
        </w:rPr>
        <w:t>do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 w:rsidR="00A6519C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y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A6519C">
        <w:rPr>
          <w:rFonts w:ascii="Verdana" w:hAnsi="Verdana"/>
          <w:sz w:val="18"/>
          <w:szCs w:val="18"/>
        </w:rPr>
        <w:t>do</w:t>
      </w:r>
      <w:r w:rsidR="00674970" w:rsidRPr="005307EE">
        <w:rPr>
          <w:rFonts w:ascii="Verdana" w:hAnsi="Verdana"/>
          <w:sz w:val="18"/>
          <w:szCs w:val="18"/>
        </w:rPr>
        <w:t xml:space="preserve"> e-shopu na </w:t>
      </w:r>
      <w:hyperlink r:id="rId12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14B6122D" w14:textId="03E8515F" w:rsidR="000458EF" w:rsidRDefault="000458EF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106F666" w14:textId="02864B3C" w:rsidR="000458EF" w:rsidRPr="00347A8F" w:rsidRDefault="00482F1A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EDD655" wp14:editId="12FC1149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1498600" cy="2250440"/>
            <wp:effectExtent l="0" t="0" r="6350" b="0"/>
            <wp:wrapTight wrapText="bothSides">
              <wp:wrapPolygon edited="0">
                <wp:start x="0" y="0"/>
                <wp:lineTo x="0" y="21393"/>
                <wp:lineTo x="21417" y="21393"/>
                <wp:lineTo x="214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580AAA" wp14:editId="36C5802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581150" cy="2272222"/>
            <wp:effectExtent l="0" t="0" r="0" b="0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7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F674" w14:textId="6F3C7B70" w:rsidR="00020E46" w:rsidRDefault="00482F1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A6A896" wp14:editId="7E587CE8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718310" cy="1603375"/>
            <wp:effectExtent l="0" t="0" r="0" b="0"/>
            <wp:wrapTight wrapText="bothSides">
              <wp:wrapPolygon edited="0">
                <wp:start x="0" y="0"/>
                <wp:lineTo x="0" y="21301"/>
                <wp:lineTo x="21313" y="21301"/>
                <wp:lineTo x="213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F03B" w14:textId="53473EAE" w:rsidR="00EE62CE" w:rsidRPr="00EB5841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7F69E338" w14:textId="4E5627BC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9145A0C" w14:textId="1C52BA78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4168C25" w14:textId="40AE59B2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D639B57" w14:textId="514B457A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FB5303D" w14:textId="01030F9B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DBBDB54" w14:textId="0ADA0BA5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9FD8285" w14:textId="7971C3DE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4D2B1A2" w14:textId="11F55D82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110CE9" w14:textId="62290176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A29FC42" w14:textId="17BF5B80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3260A14" w14:textId="1868394A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C31E488" w14:textId="44838A96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EFC757D" w14:textId="00B4767D" w:rsidR="00482F1A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6A28E4B" w14:textId="77777777" w:rsidR="00482F1A" w:rsidRPr="005307EE" w:rsidRDefault="00482F1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972B2F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972B2F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5A0C" w14:textId="77777777" w:rsidR="00972B2F" w:rsidRDefault="00972B2F">
      <w:r>
        <w:separator/>
      </w:r>
    </w:p>
  </w:endnote>
  <w:endnote w:type="continuationSeparator" w:id="0">
    <w:p w14:paraId="086FD2C9" w14:textId="77777777" w:rsidR="00972B2F" w:rsidRDefault="0097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B642C" w14:textId="77777777" w:rsidR="00972B2F" w:rsidRDefault="00972B2F">
      <w:r>
        <w:separator/>
      </w:r>
    </w:p>
  </w:footnote>
  <w:footnote w:type="continuationSeparator" w:id="0">
    <w:p w14:paraId="1A9C3B61" w14:textId="77777777" w:rsidR="00972B2F" w:rsidRDefault="0097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58EF"/>
    <w:rsid w:val="000635F5"/>
    <w:rsid w:val="000737A2"/>
    <w:rsid w:val="0007510E"/>
    <w:rsid w:val="000A07B5"/>
    <w:rsid w:val="000A1262"/>
    <w:rsid w:val="000A5AE7"/>
    <w:rsid w:val="000B7345"/>
    <w:rsid w:val="000D5B62"/>
    <w:rsid w:val="000D659D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47A8F"/>
    <w:rsid w:val="0035038D"/>
    <w:rsid w:val="003646E0"/>
    <w:rsid w:val="003752DA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82F1A"/>
    <w:rsid w:val="004E575E"/>
    <w:rsid w:val="004F11CF"/>
    <w:rsid w:val="004F1BBE"/>
    <w:rsid w:val="004F5C52"/>
    <w:rsid w:val="005010A0"/>
    <w:rsid w:val="005307EE"/>
    <w:rsid w:val="005804E9"/>
    <w:rsid w:val="0058576C"/>
    <w:rsid w:val="005A6624"/>
    <w:rsid w:val="005C3772"/>
    <w:rsid w:val="005F16E5"/>
    <w:rsid w:val="005F2D73"/>
    <w:rsid w:val="00614CD1"/>
    <w:rsid w:val="00623CC6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0453"/>
    <w:rsid w:val="00790EA8"/>
    <w:rsid w:val="0079704A"/>
    <w:rsid w:val="007B0EFF"/>
    <w:rsid w:val="007C5AEE"/>
    <w:rsid w:val="007D7633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2B2F"/>
    <w:rsid w:val="00974540"/>
    <w:rsid w:val="00991004"/>
    <w:rsid w:val="00995D8C"/>
    <w:rsid w:val="009A05DC"/>
    <w:rsid w:val="009F5DE5"/>
    <w:rsid w:val="009F7F68"/>
    <w:rsid w:val="00A4487B"/>
    <w:rsid w:val="00A50FDD"/>
    <w:rsid w:val="00A6519C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770B5"/>
    <w:rsid w:val="00C93C9A"/>
    <w:rsid w:val="00CC7000"/>
    <w:rsid w:val="00CD7C68"/>
    <w:rsid w:val="00CE33E0"/>
    <w:rsid w:val="00D218B5"/>
    <w:rsid w:val="00D56107"/>
    <w:rsid w:val="00D80B29"/>
    <w:rsid w:val="00D9178A"/>
    <w:rsid w:val="00D95C68"/>
    <w:rsid w:val="00DA7B7E"/>
    <w:rsid w:val="00DB223A"/>
    <w:rsid w:val="00DB34A1"/>
    <w:rsid w:val="00DD3158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9EFC-2CD0-6E4C-B87A-DE30192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3</cp:revision>
  <cp:lastPrinted>1899-12-31T23:00:00Z</cp:lastPrinted>
  <dcterms:created xsi:type="dcterms:W3CDTF">2021-01-18T17:06:00Z</dcterms:created>
  <dcterms:modified xsi:type="dcterms:W3CDTF">2021-01-18T19:05:00Z</dcterms:modified>
</cp:coreProperties>
</file>