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915F4C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A3B7FF4" w:rsidR="000D5B62" w:rsidRPr="00915F4C" w:rsidRDefault="00825BD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C154E2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402DD3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0D9091C9" w:rsidR="008D0248" w:rsidRPr="002D4EA1" w:rsidRDefault="00F4404B" w:rsidP="008D0248">
      <w:pPr>
        <w:rPr>
          <w:rFonts w:ascii="Verdana" w:hAnsi="Verdana" w:cs="Times New Roman"/>
          <w:bCs/>
          <w:sz w:val="18"/>
          <w:szCs w:val="18"/>
        </w:rPr>
      </w:pPr>
      <w:r w:rsidRPr="00371477">
        <w:rPr>
          <w:rFonts w:ascii="Verdana" w:hAnsi="Verdana"/>
          <w:b/>
          <w:sz w:val="18"/>
          <w:szCs w:val="18"/>
        </w:rPr>
        <w:t xml:space="preserve">TZ – </w:t>
      </w:r>
      <w:r w:rsidR="002D4EA1">
        <w:rPr>
          <w:rFonts w:ascii="Verdana" w:hAnsi="Verdana"/>
          <w:b/>
          <w:sz w:val="18"/>
          <w:szCs w:val="18"/>
        </w:rPr>
        <w:t>Lyžování</w:t>
      </w:r>
      <w:r w:rsidR="002D4EA1" w:rsidRPr="002D4EA1">
        <w:rPr>
          <w:rFonts w:ascii="Verdana" w:hAnsi="Verdana"/>
          <w:b/>
          <w:sz w:val="18"/>
          <w:szCs w:val="18"/>
        </w:rPr>
        <w:t>, výšlapy</w:t>
      </w:r>
      <w:r w:rsidR="002D4EA1">
        <w:rPr>
          <w:rFonts w:ascii="Verdana" w:hAnsi="Verdana"/>
          <w:b/>
          <w:sz w:val="18"/>
          <w:szCs w:val="18"/>
        </w:rPr>
        <w:t>, výhledy</w:t>
      </w:r>
      <w:r w:rsidR="002D4EA1" w:rsidRPr="002D4EA1">
        <w:rPr>
          <w:rFonts w:ascii="Verdana" w:hAnsi="Verdana"/>
          <w:b/>
          <w:sz w:val="18"/>
          <w:szCs w:val="18"/>
        </w:rPr>
        <w:t xml:space="preserve"> či horská dráha. Na Dolní Moravě se zabaví každý</w:t>
      </w:r>
    </w:p>
    <w:p w14:paraId="18C38123" w14:textId="77777777" w:rsidR="002E5610" w:rsidRPr="00DC686C" w:rsidRDefault="002E561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E0E47CC" w14:textId="581ED414" w:rsidR="005424C9" w:rsidRDefault="005424C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Vyrazte za sněhovou nadílkou na Dolní Moravu. Nezáleží na tom, jestli jste vášniví lyžaři nebo dáváte přednost jiným zážitkům. Na Dolní Moravě si přijdou na své všichni</w:t>
      </w:r>
      <w:r w:rsidR="002D4EA1">
        <w:rPr>
          <w:rFonts w:ascii="Verdana" w:hAnsi="Verdana"/>
          <w:sz w:val="18"/>
          <w:szCs w:val="18"/>
        </w:rPr>
        <w:t>, jsou to zkrátka hory pro každého.</w:t>
      </w:r>
    </w:p>
    <w:p w14:paraId="304CD583" w14:textId="0EA7D337" w:rsidR="005424C9" w:rsidRDefault="005424C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9B2583" w14:textId="32A151D3" w:rsidR="006A23CB" w:rsidRDefault="006A23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77B60">
        <w:rPr>
          <w:rFonts w:ascii="Verdana" w:hAnsi="Verdana"/>
          <w:sz w:val="18"/>
          <w:szCs w:val="18"/>
        </w:rPr>
        <w:t xml:space="preserve">I přes </w:t>
      </w:r>
      <w:r w:rsidR="00206554">
        <w:rPr>
          <w:rFonts w:ascii="Verdana" w:hAnsi="Verdana"/>
          <w:sz w:val="18"/>
          <w:szCs w:val="18"/>
        </w:rPr>
        <w:t>letošní nedostatek přírodního sněhu</w:t>
      </w:r>
      <w:r w:rsidRPr="00277B60">
        <w:rPr>
          <w:rFonts w:ascii="Verdana" w:hAnsi="Verdana"/>
          <w:sz w:val="18"/>
          <w:szCs w:val="18"/>
        </w:rPr>
        <w:t xml:space="preserve"> jsou </w:t>
      </w:r>
      <w:r w:rsidR="00206554">
        <w:rPr>
          <w:rFonts w:ascii="Verdana" w:hAnsi="Verdana"/>
          <w:sz w:val="18"/>
          <w:szCs w:val="18"/>
        </w:rPr>
        <w:t>ski</w:t>
      </w:r>
      <w:r w:rsidRPr="00277B60">
        <w:rPr>
          <w:rFonts w:ascii="Verdana" w:hAnsi="Verdana"/>
          <w:sz w:val="18"/>
          <w:szCs w:val="18"/>
        </w:rPr>
        <w:t xml:space="preserve">areály Sněžník a U Slona </w:t>
      </w:r>
      <w:r w:rsidR="00206554">
        <w:rPr>
          <w:rFonts w:ascii="Verdana" w:hAnsi="Verdana"/>
          <w:sz w:val="18"/>
          <w:szCs w:val="18"/>
        </w:rPr>
        <w:t xml:space="preserve">lyžařsky </w:t>
      </w:r>
      <w:r w:rsidRPr="00277B60">
        <w:rPr>
          <w:rFonts w:ascii="Verdana" w:hAnsi="Verdana"/>
          <w:sz w:val="18"/>
          <w:szCs w:val="18"/>
        </w:rPr>
        <w:t>propojen</w:t>
      </w:r>
      <w:r w:rsidR="00277B60" w:rsidRPr="00277B60">
        <w:rPr>
          <w:rFonts w:ascii="Verdana" w:hAnsi="Verdana"/>
          <w:sz w:val="18"/>
          <w:szCs w:val="18"/>
        </w:rPr>
        <w:t>é</w:t>
      </w:r>
      <w:r w:rsidRPr="00277B60">
        <w:rPr>
          <w:rFonts w:ascii="Verdana" w:hAnsi="Verdana"/>
          <w:sz w:val="18"/>
          <w:szCs w:val="18"/>
        </w:rPr>
        <w:t xml:space="preserve">. Díky </w:t>
      </w:r>
      <w:r w:rsidR="00206554">
        <w:rPr>
          <w:rFonts w:ascii="Verdana" w:hAnsi="Verdana"/>
          <w:sz w:val="18"/>
          <w:szCs w:val="18"/>
        </w:rPr>
        <w:t xml:space="preserve">modernímu zasněžování </w:t>
      </w:r>
      <w:r w:rsidRPr="00277B60">
        <w:rPr>
          <w:rFonts w:ascii="Verdana" w:hAnsi="Verdana"/>
          <w:sz w:val="18"/>
          <w:szCs w:val="18"/>
        </w:rPr>
        <w:t xml:space="preserve">si </w:t>
      </w:r>
      <w:r w:rsidR="00A454C0" w:rsidRPr="00277B60">
        <w:rPr>
          <w:rFonts w:ascii="Verdana" w:hAnsi="Verdana"/>
          <w:sz w:val="18"/>
          <w:szCs w:val="18"/>
        </w:rPr>
        <w:t xml:space="preserve">v resortu </w:t>
      </w:r>
      <w:r w:rsidR="00277B60" w:rsidRPr="00277B60">
        <w:rPr>
          <w:rFonts w:ascii="Verdana" w:hAnsi="Verdana"/>
          <w:sz w:val="18"/>
          <w:szCs w:val="18"/>
        </w:rPr>
        <w:t>zalyžujete</w:t>
      </w:r>
      <w:r w:rsidRPr="00277B60">
        <w:rPr>
          <w:rFonts w:ascii="Verdana" w:hAnsi="Verdana"/>
          <w:sz w:val="18"/>
          <w:szCs w:val="18"/>
        </w:rPr>
        <w:t xml:space="preserve"> na většině </w:t>
      </w:r>
      <w:r w:rsidR="0021744E" w:rsidRPr="00277B60">
        <w:rPr>
          <w:rFonts w:ascii="Verdana" w:hAnsi="Verdana"/>
          <w:sz w:val="18"/>
          <w:szCs w:val="18"/>
        </w:rPr>
        <w:t xml:space="preserve">sjezdových tratí, ať už </w:t>
      </w:r>
      <w:r w:rsidR="00067339" w:rsidRPr="00277B60">
        <w:rPr>
          <w:rFonts w:ascii="Verdana" w:hAnsi="Verdana"/>
          <w:sz w:val="18"/>
          <w:szCs w:val="18"/>
        </w:rPr>
        <w:t xml:space="preserve">na </w:t>
      </w:r>
      <w:r w:rsidR="0021744E" w:rsidRPr="00277B60">
        <w:rPr>
          <w:rFonts w:ascii="Verdana" w:hAnsi="Verdana"/>
          <w:sz w:val="18"/>
          <w:szCs w:val="18"/>
        </w:rPr>
        <w:t>těch sportovních či vhodných pro rodiny s dětmi.</w:t>
      </w:r>
    </w:p>
    <w:p w14:paraId="149C0239" w14:textId="77777777" w:rsidR="006A23CB" w:rsidRDefault="006A23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BA7B25A" w14:textId="13FAB91B" w:rsidR="009F6FEA" w:rsidRDefault="005424C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Kromě běžného lyžování vás však čekají také méně obvyklé zážitky. Projeďte si </w:t>
      </w:r>
      <w:r w:rsidRPr="002D4EA1">
        <w:rPr>
          <w:rFonts w:ascii="Verdana" w:hAnsi="Verdana"/>
          <w:b/>
          <w:bCs/>
          <w:sz w:val="18"/>
          <w:szCs w:val="18"/>
        </w:rPr>
        <w:t>první stopu</w:t>
      </w:r>
      <w:r w:rsidR="009F6FEA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 xml:space="preserve"> zažijte </w:t>
      </w:r>
      <w:r w:rsidRPr="002D4EA1">
        <w:rPr>
          <w:rFonts w:ascii="Verdana" w:hAnsi="Verdana"/>
          <w:b/>
          <w:bCs/>
          <w:sz w:val="18"/>
          <w:szCs w:val="18"/>
        </w:rPr>
        <w:t xml:space="preserve">večerní </w:t>
      </w:r>
      <w:r w:rsidR="009F6FEA" w:rsidRPr="002D4EA1">
        <w:rPr>
          <w:rFonts w:ascii="Verdana" w:hAnsi="Verdana"/>
          <w:b/>
          <w:bCs/>
          <w:sz w:val="18"/>
          <w:szCs w:val="18"/>
        </w:rPr>
        <w:t xml:space="preserve">výšlap na sněžnicích či </w:t>
      </w:r>
      <w:proofErr w:type="spellStart"/>
      <w:r w:rsidR="009F6FEA" w:rsidRPr="002D4EA1">
        <w:rPr>
          <w:rFonts w:ascii="Verdana" w:hAnsi="Verdana"/>
          <w:b/>
          <w:bCs/>
          <w:sz w:val="18"/>
          <w:szCs w:val="18"/>
        </w:rPr>
        <w:t>skialpech</w:t>
      </w:r>
      <w:proofErr w:type="spellEnd"/>
      <w:r w:rsidR="009F6FEA">
        <w:rPr>
          <w:rFonts w:ascii="Verdana" w:hAnsi="Verdana"/>
          <w:sz w:val="18"/>
          <w:szCs w:val="18"/>
        </w:rPr>
        <w:t xml:space="preserve"> se zkušeným horským průvodcem. Ve sněhu se vyřádí také děti. Užijí si radost z jízdy v </w:t>
      </w:r>
      <w:r w:rsidR="009F6FEA" w:rsidRPr="002D4EA1">
        <w:rPr>
          <w:rFonts w:ascii="Verdana" w:hAnsi="Verdana"/>
          <w:b/>
          <w:bCs/>
          <w:sz w:val="18"/>
          <w:szCs w:val="18"/>
        </w:rPr>
        <w:t xml:space="preserve">dětském </w:t>
      </w:r>
      <w:proofErr w:type="spellStart"/>
      <w:r w:rsidR="009F6FEA" w:rsidRPr="002D4EA1">
        <w:rPr>
          <w:rFonts w:ascii="Verdana" w:hAnsi="Verdana"/>
          <w:b/>
          <w:bCs/>
          <w:sz w:val="18"/>
          <w:szCs w:val="18"/>
        </w:rPr>
        <w:t>skiparku</w:t>
      </w:r>
      <w:proofErr w:type="spellEnd"/>
      <w:r w:rsidR="009F6FEA" w:rsidRPr="002D4EA1">
        <w:rPr>
          <w:rFonts w:ascii="Verdana" w:hAnsi="Verdana"/>
          <w:b/>
          <w:bCs/>
          <w:sz w:val="18"/>
          <w:szCs w:val="18"/>
        </w:rPr>
        <w:t xml:space="preserve"> Amálka</w:t>
      </w:r>
      <w:r w:rsidR="009F6FEA">
        <w:rPr>
          <w:rFonts w:ascii="Verdana" w:hAnsi="Verdana"/>
          <w:sz w:val="18"/>
          <w:szCs w:val="18"/>
        </w:rPr>
        <w:t xml:space="preserve">, kde se také mohou naučit jezdit v lyžařské školičce. Samozřejmou součástí lyžařského areálu na Dolní Moravě je </w:t>
      </w:r>
      <w:r w:rsidR="009F6FEA" w:rsidRPr="002D4EA1">
        <w:rPr>
          <w:rFonts w:ascii="Verdana" w:hAnsi="Verdana"/>
          <w:b/>
          <w:bCs/>
          <w:sz w:val="18"/>
          <w:szCs w:val="18"/>
        </w:rPr>
        <w:t>půjčovna lyží</w:t>
      </w:r>
      <w:r w:rsidR="009F6FEA">
        <w:rPr>
          <w:rFonts w:ascii="Verdana" w:hAnsi="Verdana"/>
          <w:sz w:val="18"/>
          <w:szCs w:val="18"/>
        </w:rPr>
        <w:t>, v níž jsou k dostání i nejnovější modely, ale také servis.</w:t>
      </w:r>
    </w:p>
    <w:p w14:paraId="1CE4F7F7" w14:textId="77777777" w:rsidR="009F6FEA" w:rsidRDefault="009F6FE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B89FB72" w14:textId="26C93913" w:rsidR="005424C9" w:rsidRDefault="009F6FE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Vyrazit do hor však mohou též </w:t>
      </w:r>
      <w:proofErr w:type="spellStart"/>
      <w:r>
        <w:rPr>
          <w:rFonts w:ascii="Verdana" w:hAnsi="Verdana"/>
          <w:sz w:val="18"/>
          <w:szCs w:val="18"/>
        </w:rPr>
        <w:t>nelyžaři</w:t>
      </w:r>
      <w:proofErr w:type="spellEnd"/>
      <w:r>
        <w:rPr>
          <w:rFonts w:ascii="Verdana" w:hAnsi="Verdana"/>
          <w:sz w:val="18"/>
          <w:szCs w:val="18"/>
        </w:rPr>
        <w:t xml:space="preserve">. Prohlédněte si zasněžené kopce z vrcholku </w:t>
      </w:r>
      <w:r w:rsidRPr="009F6FEA">
        <w:rPr>
          <w:rFonts w:ascii="Verdana" w:hAnsi="Verdana"/>
          <w:b/>
          <w:bCs/>
          <w:sz w:val="18"/>
          <w:szCs w:val="18"/>
        </w:rPr>
        <w:t>Stezky v oblacích</w:t>
      </w:r>
      <w:r>
        <w:rPr>
          <w:rFonts w:ascii="Verdana" w:hAnsi="Verdana"/>
          <w:sz w:val="18"/>
          <w:szCs w:val="18"/>
        </w:rPr>
        <w:t xml:space="preserve">. A prosvištěte krajinou na tři kilometry dlouhé </w:t>
      </w:r>
      <w:hyperlink r:id="rId10" w:history="1">
        <w:r w:rsidRPr="00C154E2">
          <w:rPr>
            <w:rStyle w:val="Hypertextovodkaz"/>
            <w:rFonts w:ascii="Verdana" w:hAnsi="Verdana"/>
            <w:b/>
            <w:bCs/>
            <w:sz w:val="18"/>
            <w:szCs w:val="18"/>
          </w:rPr>
          <w:t>Mamutí horské dráze</w:t>
        </w:r>
      </w:hyperlink>
      <w:r>
        <w:rPr>
          <w:rFonts w:ascii="Verdana" w:hAnsi="Verdana"/>
          <w:sz w:val="18"/>
          <w:szCs w:val="18"/>
        </w:rPr>
        <w:t xml:space="preserve"> – nejdelší </w:t>
      </w:r>
      <w:r w:rsidR="00370CF8">
        <w:rPr>
          <w:rFonts w:ascii="Verdana" w:hAnsi="Verdana"/>
          <w:sz w:val="18"/>
          <w:szCs w:val="18"/>
        </w:rPr>
        <w:t xml:space="preserve">bobové </w:t>
      </w:r>
      <w:r>
        <w:rPr>
          <w:rFonts w:ascii="Verdana" w:hAnsi="Verdana"/>
          <w:sz w:val="18"/>
          <w:szCs w:val="18"/>
        </w:rPr>
        <w:t xml:space="preserve">dráze svého druhu v Česku a druhé nejdelší v Evropě. </w:t>
      </w:r>
      <w:r w:rsidR="002D4EA1">
        <w:rPr>
          <w:rFonts w:ascii="Verdana" w:hAnsi="Verdana"/>
          <w:sz w:val="18"/>
          <w:szCs w:val="18"/>
        </w:rPr>
        <w:t xml:space="preserve">Tento zážitek si můžete užít společně s kamarády lyžaři. Ti jednoduše odloží lyže, užijí si mamutí sešup a pak vyjedou zpět na skipas. </w:t>
      </w:r>
      <w:r>
        <w:rPr>
          <w:rFonts w:ascii="Verdana" w:hAnsi="Verdana"/>
          <w:sz w:val="18"/>
          <w:szCs w:val="18"/>
        </w:rPr>
        <w:t xml:space="preserve">Odpočinout si od zimy pak můžete </w:t>
      </w:r>
      <w:r w:rsidRPr="009F6FEA">
        <w:rPr>
          <w:rFonts w:ascii="Verdana" w:hAnsi="Verdana"/>
          <w:b/>
          <w:bCs/>
          <w:sz w:val="18"/>
          <w:szCs w:val="18"/>
        </w:rPr>
        <w:t>na dobrém jídle a pití v chatě Slaměnka či v panoramatické restauraci Skalka</w:t>
      </w:r>
      <w:r>
        <w:rPr>
          <w:rFonts w:ascii="Verdana" w:hAnsi="Verdana"/>
          <w:sz w:val="18"/>
          <w:szCs w:val="18"/>
        </w:rPr>
        <w:t xml:space="preserve">, z níž jsou vidět vrcholky kolem Králického Sněžníku jako na dlani. </w:t>
      </w:r>
      <w:r>
        <w:rPr>
          <w:rFonts w:ascii="Verdana" w:hAnsi="Verdana"/>
          <w:sz w:val="18"/>
          <w:szCs w:val="18"/>
        </w:rPr>
        <w:tab/>
      </w:r>
    </w:p>
    <w:p w14:paraId="6E6795BD" w14:textId="77777777" w:rsidR="005424C9" w:rsidRDefault="005424C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F7B11B" w14:textId="0CB10FB4" w:rsidR="00C86D11" w:rsidRDefault="002D4EA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Všechny potřebné informace včetně cen a možností ubytování najdete </w:t>
      </w:r>
      <w:r w:rsidR="00C62101" w:rsidRPr="00DC686C">
        <w:rPr>
          <w:rFonts w:ascii="Verdana" w:hAnsi="Verdana"/>
          <w:sz w:val="18"/>
          <w:szCs w:val="18"/>
        </w:rPr>
        <w:t xml:space="preserve">na stránkách </w:t>
      </w:r>
      <w:hyperlink r:id="rId11" w:history="1">
        <w:r w:rsidR="00C62101" w:rsidRPr="00DC686C">
          <w:rPr>
            <w:rStyle w:val="Hypertextovodkaz"/>
            <w:rFonts w:ascii="Verdana" w:hAnsi="Verdana"/>
            <w:sz w:val="18"/>
            <w:szCs w:val="18"/>
          </w:rPr>
          <w:t>Dolní Moravy</w:t>
        </w:r>
      </w:hyperlink>
      <w:r w:rsidR="00C62101" w:rsidRPr="00DC686C">
        <w:rPr>
          <w:rFonts w:ascii="Verdana" w:hAnsi="Verdana"/>
          <w:sz w:val="18"/>
          <w:szCs w:val="18"/>
        </w:rPr>
        <w:t>.</w:t>
      </w:r>
    </w:p>
    <w:p w14:paraId="7FB41A18" w14:textId="3B5A0347" w:rsidR="00B6128E" w:rsidRDefault="00B6128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73C9EAD" w14:textId="0FCF358D" w:rsidR="00B6128E" w:rsidRDefault="00B6128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2" w:history="1">
        <w:r w:rsidRPr="001C1B64">
          <w:rPr>
            <w:rStyle w:val="Hypertextovodkaz"/>
            <w:rFonts w:ascii="Verdana" w:hAnsi="Verdana"/>
            <w:sz w:val="18"/>
            <w:szCs w:val="18"/>
          </w:rPr>
          <w:t>www.dolnimorava.cz</w:t>
        </w:r>
      </w:hyperlink>
    </w:p>
    <w:p w14:paraId="6B2BC948" w14:textId="77777777" w:rsidR="00A6392B" w:rsidRPr="00DC686C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74E2F7D" w14:textId="77777777" w:rsidR="00402DD3" w:rsidRPr="00A165E9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915F4C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6482CC4C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EMAIL: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51357A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A09D0" w14:textId="77777777" w:rsidR="0051357A" w:rsidRDefault="0051357A">
      <w:r>
        <w:separator/>
      </w:r>
    </w:p>
  </w:endnote>
  <w:endnote w:type="continuationSeparator" w:id="0">
    <w:p w14:paraId="18FB8FD7" w14:textId="77777777" w:rsidR="0051357A" w:rsidRDefault="0051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7285" w14:textId="77777777" w:rsidR="0051357A" w:rsidRDefault="0051357A">
      <w:r>
        <w:separator/>
      </w:r>
    </w:p>
  </w:footnote>
  <w:footnote w:type="continuationSeparator" w:id="0">
    <w:p w14:paraId="3B0EC239" w14:textId="77777777" w:rsidR="0051357A" w:rsidRDefault="0051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635F5"/>
    <w:rsid w:val="00067339"/>
    <w:rsid w:val="000737A2"/>
    <w:rsid w:val="000A07B5"/>
    <w:rsid w:val="000B7345"/>
    <w:rsid w:val="000D5B62"/>
    <w:rsid w:val="000F419A"/>
    <w:rsid w:val="0015234E"/>
    <w:rsid w:val="00153518"/>
    <w:rsid w:val="00161512"/>
    <w:rsid w:val="00162DF6"/>
    <w:rsid w:val="0019087C"/>
    <w:rsid w:val="00193B2A"/>
    <w:rsid w:val="001A1FC1"/>
    <w:rsid w:val="001C3F1C"/>
    <w:rsid w:val="001F5A26"/>
    <w:rsid w:val="00206554"/>
    <w:rsid w:val="00210827"/>
    <w:rsid w:val="0021744E"/>
    <w:rsid w:val="00227183"/>
    <w:rsid w:val="002412F8"/>
    <w:rsid w:val="00277B60"/>
    <w:rsid w:val="00290337"/>
    <w:rsid w:val="00292A67"/>
    <w:rsid w:val="002D4EA1"/>
    <w:rsid w:val="002E0AEC"/>
    <w:rsid w:val="002E5610"/>
    <w:rsid w:val="002F4225"/>
    <w:rsid w:val="00337184"/>
    <w:rsid w:val="0035038D"/>
    <w:rsid w:val="003521C2"/>
    <w:rsid w:val="00370CF8"/>
    <w:rsid w:val="00371477"/>
    <w:rsid w:val="0037748D"/>
    <w:rsid w:val="003971D2"/>
    <w:rsid w:val="003C4FEC"/>
    <w:rsid w:val="003D3059"/>
    <w:rsid w:val="003D3227"/>
    <w:rsid w:val="00402DD3"/>
    <w:rsid w:val="00420EEC"/>
    <w:rsid w:val="004270E1"/>
    <w:rsid w:val="00451279"/>
    <w:rsid w:val="00452204"/>
    <w:rsid w:val="00477BF0"/>
    <w:rsid w:val="0048147C"/>
    <w:rsid w:val="004A44BA"/>
    <w:rsid w:val="004B6880"/>
    <w:rsid w:val="004F11CF"/>
    <w:rsid w:val="0051357A"/>
    <w:rsid w:val="00516D6C"/>
    <w:rsid w:val="0052334F"/>
    <w:rsid w:val="005424C9"/>
    <w:rsid w:val="005678B9"/>
    <w:rsid w:val="00591058"/>
    <w:rsid w:val="005F16E5"/>
    <w:rsid w:val="0062235B"/>
    <w:rsid w:val="00626017"/>
    <w:rsid w:val="00644D75"/>
    <w:rsid w:val="00647B56"/>
    <w:rsid w:val="00664ABA"/>
    <w:rsid w:val="006A23CB"/>
    <w:rsid w:val="006A5809"/>
    <w:rsid w:val="006F748B"/>
    <w:rsid w:val="00702873"/>
    <w:rsid w:val="00707D11"/>
    <w:rsid w:val="00746CD9"/>
    <w:rsid w:val="00754728"/>
    <w:rsid w:val="00760980"/>
    <w:rsid w:val="00773662"/>
    <w:rsid w:val="00785B63"/>
    <w:rsid w:val="00787118"/>
    <w:rsid w:val="0079704A"/>
    <w:rsid w:val="007A2FD2"/>
    <w:rsid w:val="007B0EFF"/>
    <w:rsid w:val="007F0753"/>
    <w:rsid w:val="00811E02"/>
    <w:rsid w:val="00825BD0"/>
    <w:rsid w:val="00842AB9"/>
    <w:rsid w:val="0086149F"/>
    <w:rsid w:val="00861B17"/>
    <w:rsid w:val="00885ACB"/>
    <w:rsid w:val="00890B78"/>
    <w:rsid w:val="00897883"/>
    <w:rsid w:val="008D0248"/>
    <w:rsid w:val="008D22C7"/>
    <w:rsid w:val="008D51BC"/>
    <w:rsid w:val="008F069A"/>
    <w:rsid w:val="009044AC"/>
    <w:rsid w:val="0090780F"/>
    <w:rsid w:val="00915F4C"/>
    <w:rsid w:val="00921145"/>
    <w:rsid w:val="0093104B"/>
    <w:rsid w:val="00944212"/>
    <w:rsid w:val="00971E82"/>
    <w:rsid w:val="00974540"/>
    <w:rsid w:val="00995D8C"/>
    <w:rsid w:val="009A58C6"/>
    <w:rsid w:val="009F6FEA"/>
    <w:rsid w:val="00A01D07"/>
    <w:rsid w:val="00A036EE"/>
    <w:rsid w:val="00A454C0"/>
    <w:rsid w:val="00A50FDD"/>
    <w:rsid w:val="00A6392B"/>
    <w:rsid w:val="00A67EC4"/>
    <w:rsid w:val="00A73BF3"/>
    <w:rsid w:val="00A97687"/>
    <w:rsid w:val="00AD3F18"/>
    <w:rsid w:val="00AD6E4C"/>
    <w:rsid w:val="00AD7586"/>
    <w:rsid w:val="00AF033D"/>
    <w:rsid w:val="00B342B9"/>
    <w:rsid w:val="00B55D40"/>
    <w:rsid w:val="00B60351"/>
    <w:rsid w:val="00B6128E"/>
    <w:rsid w:val="00B63FF7"/>
    <w:rsid w:val="00B94C75"/>
    <w:rsid w:val="00BA30E2"/>
    <w:rsid w:val="00BC0BF8"/>
    <w:rsid w:val="00BD3733"/>
    <w:rsid w:val="00BF3B92"/>
    <w:rsid w:val="00C1086F"/>
    <w:rsid w:val="00C13003"/>
    <w:rsid w:val="00C154E2"/>
    <w:rsid w:val="00C55B4A"/>
    <w:rsid w:val="00C62101"/>
    <w:rsid w:val="00C812E3"/>
    <w:rsid w:val="00C86D11"/>
    <w:rsid w:val="00C9143A"/>
    <w:rsid w:val="00C93C9A"/>
    <w:rsid w:val="00CA76CF"/>
    <w:rsid w:val="00CA7A9E"/>
    <w:rsid w:val="00CC7000"/>
    <w:rsid w:val="00CD7C68"/>
    <w:rsid w:val="00D079D4"/>
    <w:rsid w:val="00D218B5"/>
    <w:rsid w:val="00D56107"/>
    <w:rsid w:val="00D80B29"/>
    <w:rsid w:val="00DB223A"/>
    <w:rsid w:val="00DC686C"/>
    <w:rsid w:val="00DF4BCB"/>
    <w:rsid w:val="00E301F8"/>
    <w:rsid w:val="00E4741D"/>
    <w:rsid w:val="00E47F31"/>
    <w:rsid w:val="00E556BF"/>
    <w:rsid w:val="00E602D6"/>
    <w:rsid w:val="00E60BBF"/>
    <w:rsid w:val="00E92601"/>
    <w:rsid w:val="00ED7604"/>
    <w:rsid w:val="00EF25D7"/>
    <w:rsid w:val="00EF4606"/>
    <w:rsid w:val="00F05E32"/>
    <w:rsid w:val="00F4404B"/>
    <w:rsid w:val="00F54B9A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1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mamuti-horska-draha-zim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5B25-59A6-47E1-B8EA-BFEFC13F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11</cp:revision>
  <cp:lastPrinted>2020-01-13T13:06:00Z</cp:lastPrinted>
  <dcterms:created xsi:type="dcterms:W3CDTF">2020-01-13T13:53:00Z</dcterms:created>
  <dcterms:modified xsi:type="dcterms:W3CDTF">2020-01-16T11:07:00Z</dcterms:modified>
</cp:coreProperties>
</file>