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28FB1259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A258" wp14:editId="22C1456D">
                <wp:simplePos x="0" y="0"/>
                <wp:positionH relativeFrom="column">
                  <wp:posOffset>4187</wp:posOffset>
                </wp:positionH>
                <wp:positionV relativeFrom="paragraph">
                  <wp:posOffset>-24702</wp:posOffset>
                </wp:positionV>
                <wp:extent cx="4218915" cy="959667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15" cy="95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3F53B013" w:rsidR="00E210FE" w:rsidRDefault="00E210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69901" wp14:editId="33DBFFF1">
                                  <wp:extent cx="3775295" cy="706278"/>
                                  <wp:effectExtent l="0" t="0" r="9525" b="508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7657" cy="708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5pt;margin-top:-1.95pt;width:332.2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vLqgIAAKM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" filled="f" stroked="f">
                <v:textbox>
                  <w:txbxContent>
                    <w:p w14:paraId="57737947" w14:textId="3F53B013" w:rsidR="00E210FE" w:rsidRDefault="00E210FE">
                      <w:r>
                        <w:rPr>
                          <w:noProof/>
                        </w:rPr>
                        <w:drawing>
                          <wp:inline distT="0" distB="0" distL="0" distR="0" wp14:anchorId="08969901" wp14:editId="33DBFFF1">
                            <wp:extent cx="3775295" cy="706278"/>
                            <wp:effectExtent l="0" t="0" r="9525" b="508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7657" cy="708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AF66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6F4BB897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6F55F35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4E5252E3" w14:textId="77777777" w:rsidR="000B75A3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8D61A1" w14:textId="0DC949A1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0635F5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0635F5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5DD78411" w:rsidR="000D5B62" w:rsidRDefault="0031493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CA1D51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521C2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647B5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49A9A4C5" w:rsidR="008D0248" w:rsidRPr="002A03E0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2A03E0">
        <w:rPr>
          <w:rFonts w:ascii="Verdana" w:hAnsi="Verdana"/>
          <w:b/>
          <w:sz w:val="18"/>
          <w:szCs w:val="18"/>
        </w:rPr>
        <w:t xml:space="preserve">TZ – </w:t>
      </w:r>
      <w:r w:rsidR="002A03E0">
        <w:rPr>
          <w:rFonts w:ascii="Verdana" w:hAnsi="Verdana" w:cs="Times New Roman"/>
          <w:b/>
          <w:sz w:val="18"/>
          <w:szCs w:val="18"/>
        </w:rPr>
        <w:t>Poz</w:t>
      </w:r>
      <w:r w:rsidR="002A03E0" w:rsidRPr="002A03E0">
        <w:rPr>
          <w:rFonts w:ascii="Verdana" w:hAnsi="Verdana" w:cs="Times New Roman"/>
          <w:b/>
          <w:sz w:val="18"/>
          <w:szCs w:val="18"/>
        </w:rPr>
        <w:t>nejte neobvyklý j</w:t>
      </w:r>
      <w:r w:rsidR="000B75A3" w:rsidRPr="002A03E0">
        <w:rPr>
          <w:rFonts w:ascii="Verdana" w:hAnsi="Verdana" w:cs="Times New Roman"/>
          <w:b/>
          <w:sz w:val="18"/>
          <w:szCs w:val="18"/>
        </w:rPr>
        <w:t>ihoafrický čaj honeybush</w:t>
      </w:r>
      <w:r w:rsidR="002A03E0" w:rsidRPr="002A03E0">
        <w:rPr>
          <w:rFonts w:ascii="Verdana" w:hAnsi="Verdana" w:cs="Times New Roman"/>
          <w:b/>
          <w:sz w:val="18"/>
          <w:szCs w:val="18"/>
        </w:rPr>
        <w:t>, který</w:t>
      </w:r>
      <w:r w:rsidR="000B75A3" w:rsidRPr="002A03E0">
        <w:rPr>
          <w:rFonts w:ascii="Verdana" w:hAnsi="Verdana" w:cs="Times New Roman"/>
          <w:b/>
          <w:sz w:val="18"/>
          <w:szCs w:val="18"/>
        </w:rPr>
        <w:t xml:space="preserve"> </w:t>
      </w:r>
      <w:r w:rsidR="002A03E0" w:rsidRPr="002A03E0">
        <w:rPr>
          <w:rFonts w:ascii="Verdana" w:hAnsi="Verdana" w:cs="Times New Roman"/>
          <w:b/>
          <w:sz w:val="18"/>
          <w:szCs w:val="18"/>
        </w:rPr>
        <w:t>chutná po medu</w:t>
      </w:r>
      <w:r w:rsidR="000B75A3" w:rsidRPr="002A03E0">
        <w:rPr>
          <w:rFonts w:ascii="Verdana" w:hAnsi="Verdana" w:cs="Times New Roman"/>
          <w:b/>
          <w:sz w:val="18"/>
          <w:szCs w:val="18"/>
        </w:rPr>
        <w:t xml:space="preserve"> </w:t>
      </w:r>
      <w:r w:rsidR="002A03E0" w:rsidRPr="002A03E0">
        <w:rPr>
          <w:rFonts w:ascii="Verdana" w:hAnsi="Verdana" w:cs="Times New Roman"/>
          <w:b/>
          <w:sz w:val="18"/>
          <w:szCs w:val="18"/>
        </w:rPr>
        <w:t>a hodí</w:t>
      </w:r>
      <w:r w:rsidR="000B75A3" w:rsidRPr="002A03E0">
        <w:rPr>
          <w:rFonts w:ascii="Verdana" w:hAnsi="Verdana" w:cs="Times New Roman"/>
          <w:b/>
          <w:sz w:val="18"/>
          <w:szCs w:val="18"/>
        </w:rPr>
        <w:t xml:space="preserve"> </w:t>
      </w:r>
      <w:r w:rsidR="002A03E0" w:rsidRPr="002A03E0">
        <w:rPr>
          <w:rFonts w:ascii="Verdana" w:hAnsi="Verdana" w:cs="Times New Roman"/>
          <w:b/>
          <w:sz w:val="18"/>
          <w:szCs w:val="18"/>
        </w:rPr>
        <w:t xml:space="preserve">se pro </w:t>
      </w:r>
      <w:r w:rsidR="000B75A3" w:rsidRPr="002A03E0">
        <w:rPr>
          <w:rFonts w:ascii="Verdana" w:hAnsi="Verdana" w:cs="Times New Roman"/>
          <w:b/>
          <w:sz w:val="18"/>
          <w:szCs w:val="18"/>
        </w:rPr>
        <w:t>děti i dospělé</w:t>
      </w:r>
    </w:p>
    <w:p w14:paraId="68AC462B" w14:textId="77777777" w:rsidR="008D0248" w:rsidRPr="002A03E0" w:rsidRDefault="008D0248" w:rsidP="0035038D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75C9CD21" w14:textId="69F2EE9A" w:rsidR="0010582F" w:rsidRPr="002A03E0" w:rsidRDefault="0010582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A03E0">
        <w:rPr>
          <w:rFonts w:ascii="Verdana" w:hAnsi="Verdana"/>
          <w:sz w:val="18"/>
          <w:szCs w:val="18"/>
        </w:rPr>
        <w:t xml:space="preserve">Africký kmen Khoisan zná účinky keře honeybush již dlouhá staletí. Ve své </w:t>
      </w:r>
      <w:bookmarkStart w:id="0" w:name="_GoBack"/>
      <w:bookmarkEnd w:id="0"/>
      <w:r w:rsidRPr="002A03E0">
        <w:rPr>
          <w:rFonts w:ascii="Verdana" w:hAnsi="Verdana"/>
          <w:sz w:val="18"/>
          <w:szCs w:val="18"/>
        </w:rPr>
        <w:t xml:space="preserve">tradiční </w:t>
      </w:r>
      <w:r w:rsidR="00A84E31" w:rsidRPr="002A03E0">
        <w:rPr>
          <w:rFonts w:ascii="Verdana" w:hAnsi="Verdana"/>
          <w:sz w:val="18"/>
          <w:szCs w:val="18"/>
        </w:rPr>
        <w:t xml:space="preserve">medicíně </w:t>
      </w:r>
      <w:r w:rsidRPr="002A03E0">
        <w:rPr>
          <w:rFonts w:ascii="Verdana" w:hAnsi="Verdana"/>
          <w:sz w:val="18"/>
          <w:szCs w:val="18"/>
        </w:rPr>
        <w:t xml:space="preserve">jej využívá pro </w:t>
      </w:r>
      <w:r w:rsidRPr="002A03E0">
        <w:rPr>
          <w:rFonts w:ascii="Verdana" w:hAnsi="Verdana"/>
          <w:b/>
          <w:sz w:val="18"/>
          <w:szCs w:val="18"/>
        </w:rPr>
        <w:t>léčbu kašle a posílení imunity</w:t>
      </w:r>
      <w:r w:rsidRPr="002A03E0">
        <w:rPr>
          <w:rFonts w:ascii="Verdana" w:hAnsi="Verdana"/>
          <w:sz w:val="18"/>
          <w:szCs w:val="18"/>
        </w:rPr>
        <w:t xml:space="preserve">. Kolonizátorům z Evropy zachutnal odvar z lístků honeybushe hned po prvním </w:t>
      </w:r>
      <w:proofErr w:type="gramStart"/>
      <w:r w:rsidRPr="002A03E0">
        <w:rPr>
          <w:rFonts w:ascii="Verdana" w:hAnsi="Verdana"/>
          <w:sz w:val="18"/>
          <w:szCs w:val="18"/>
        </w:rPr>
        <w:t xml:space="preserve">doušku - </w:t>
      </w:r>
      <w:r w:rsidR="00A84E31" w:rsidRPr="002A03E0">
        <w:rPr>
          <w:rFonts w:ascii="Verdana" w:hAnsi="Verdana"/>
          <w:b/>
          <w:sz w:val="18"/>
          <w:szCs w:val="18"/>
        </w:rPr>
        <w:t>připomíná</w:t>
      </w:r>
      <w:proofErr w:type="gramEnd"/>
      <w:r w:rsidR="00A84E31" w:rsidRPr="002A03E0">
        <w:rPr>
          <w:rFonts w:ascii="Verdana" w:hAnsi="Verdana"/>
          <w:b/>
          <w:sz w:val="18"/>
          <w:szCs w:val="18"/>
        </w:rPr>
        <w:t xml:space="preserve"> totiž med a sladké ovoce</w:t>
      </w:r>
      <w:r w:rsidRPr="002A03E0">
        <w:rPr>
          <w:rFonts w:ascii="Verdana" w:hAnsi="Verdana"/>
          <w:sz w:val="18"/>
          <w:szCs w:val="18"/>
        </w:rPr>
        <w:t xml:space="preserve">. Honeybush však není opravdový čaj, a </w:t>
      </w:r>
      <w:r w:rsidR="00D471EC" w:rsidRPr="002A03E0">
        <w:rPr>
          <w:rFonts w:ascii="Verdana" w:hAnsi="Verdana"/>
          <w:sz w:val="18"/>
          <w:szCs w:val="18"/>
        </w:rPr>
        <w:t>díky tomu</w:t>
      </w:r>
      <w:r w:rsidRPr="002A03E0">
        <w:rPr>
          <w:rFonts w:ascii="Verdana" w:hAnsi="Verdana"/>
          <w:sz w:val="18"/>
          <w:szCs w:val="18"/>
        </w:rPr>
        <w:t xml:space="preserve"> </w:t>
      </w:r>
      <w:r w:rsidRPr="002A03E0">
        <w:rPr>
          <w:rFonts w:ascii="Verdana" w:hAnsi="Verdana"/>
          <w:b/>
          <w:sz w:val="18"/>
          <w:szCs w:val="18"/>
        </w:rPr>
        <w:t>neobsahuje kofein</w:t>
      </w:r>
      <w:r w:rsidRPr="002A03E0">
        <w:rPr>
          <w:rFonts w:ascii="Verdana" w:hAnsi="Verdana"/>
          <w:sz w:val="18"/>
          <w:szCs w:val="18"/>
        </w:rPr>
        <w:t xml:space="preserve">. </w:t>
      </w:r>
      <w:r w:rsidR="00D471EC" w:rsidRPr="002A03E0">
        <w:rPr>
          <w:rFonts w:ascii="Verdana" w:hAnsi="Verdana"/>
          <w:sz w:val="18"/>
          <w:szCs w:val="18"/>
        </w:rPr>
        <w:t>Proto</w:t>
      </w:r>
      <w:r w:rsidR="004A5F3F" w:rsidRPr="002A03E0">
        <w:rPr>
          <w:rFonts w:ascii="Verdana" w:hAnsi="Verdana"/>
          <w:sz w:val="18"/>
          <w:szCs w:val="18"/>
        </w:rPr>
        <w:t xml:space="preserve"> </w:t>
      </w:r>
      <w:r w:rsidRPr="002A03E0">
        <w:rPr>
          <w:rFonts w:ascii="Verdana" w:hAnsi="Verdana"/>
          <w:sz w:val="18"/>
          <w:szCs w:val="18"/>
        </w:rPr>
        <w:t xml:space="preserve">můžete tuto lahůdku z </w:t>
      </w:r>
      <w:r w:rsidR="004A5F3F" w:rsidRPr="002A03E0">
        <w:rPr>
          <w:rFonts w:ascii="Verdana" w:hAnsi="Verdana"/>
          <w:sz w:val="18"/>
          <w:szCs w:val="18"/>
        </w:rPr>
        <w:t xml:space="preserve">Afriky objevovat třeba spolu s dětmi. </w:t>
      </w:r>
    </w:p>
    <w:p w14:paraId="59CF6C63" w14:textId="77777777" w:rsidR="0010582F" w:rsidRPr="002A03E0" w:rsidRDefault="0010582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C2DF48" w14:textId="1C7E7CC8" w:rsidR="00E210FE" w:rsidRPr="002A03E0" w:rsidRDefault="0010582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A03E0">
        <w:rPr>
          <w:rFonts w:ascii="Verdana" w:hAnsi="Verdana"/>
          <w:sz w:val="18"/>
          <w:szCs w:val="18"/>
        </w:rPr>
        <w:t xml:space="preserve">Příchod podzimu dává příroda u břehů jižní Afriky na odiv krásným jevem: huňaté keře </w:t>
      </w:r>
      <w:r w:rsidR="004A5F3F" w:rsidRPr="002A03E0">
        <w:rPr>
          <w:rFonts w:ascii="Verdana" w:hAnsi="Verdana"/>
          <w:sz w:val="18"/>
          <w:szCs w:val="18"/>
        </w:rPr>
        <w:t xml:space="preserve">jménem </w:t>
      </w:r>
      <w:r w:rsidRPr="002A03E0">
        <w:rPr>
          <w:rFonts w:ascii="Verdana" w:hAnsi="Verdana"/>
          <w:sz w:val="18"/>
          <w:szCs w:val="18"/>
        </w:rPr>
        <w:t xml:space="preserve">honeybush se zbarví do zlatožluté díky tisícům drobných </w:t>
      </w:r>
      <w:r w:rsidR="004A5F3F" w:rsidRPr="002A03E0">
        <w:rPr>
          <w:rFonts w:ascii="Verdana" w:hAnsi="Verdana"/>
          <w:sz w:val="18"/>
          <w:szCs w:val="18"/>
        </w:rPr>
        <w:t>kvítků</w:t>
      </w:r>
      <w:r w:rsidRPr="002A03E0">
        <w:rPr>
          <w:rFonts w:ascii="Verdana" w:hAnsi="Verdana"/>
          <w:sz w:val="18"/>
          <w:szCs w:val="18"/>
        </w:rPr>
        <w:t xml:space="preserve"> a okolí prolne omamná medová vůně. </w:t>
      </w:r>
      <w:r w:rsidR="004A5F3F" w:rsidRPr="002A03E0">
        <w:rPr>
          <w:rFonts w:ascii="Verdana" w:hAnsi="Verdana"/>
          <w:sz w:val="18"/>
          <w:szCs w:val="18"/>
        </w:rPr>
        <w:t xml:space="preserve">Honeybush roste divoce ve vysokohorském terénu, proto používají jeho sběrači kladkový systém, díky němuž posílají koše s lístky po lanech dolů do údolí. </w:t>
      </w:r>
      <w:r w:rsidR="002A03E0" w:rsidRPr="002A03E0">
        <w:rPr>
          <w:rFonts w:ascii="Verdana" w:hAnsi="Verdana"/>
          <w:sz w:val="18"/>
          <w:szCs w:val="18"/>
        </w:rPr>
        <w:t>Z jihoafrických továren pak míří tento málo známý zázrak do celého světa.</w:t>
      </w:r>
    </w:p>
    <w:p w14:paraId="0879F7FE" w14:textId="77777777" w:rsidR="00E210FE" w:rsidRPr="002A03E0" w:rsidRDefault="00E210F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7A29A7" w14:textId="3B85D32F" w:rsidR="000B75A3" w:rsidRPr="002A03E0" w:rsidRDefault="00D471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A03E0">
        <w:rPr>
          <w:rFonts w:ascii="Verdana" w:hAnsi="Verdana"/>
          <w:sz w:val="18"/>
          <w:szCs w:val="18"/>
        </w:rPr>
        <w:t xml:space="preserve">Oproti </w:t>
      </w:r>
      <w:proofErr w:type="gramStart"/>
      <w:r w:rsidRPr="002A03E0">
        <w:rPr>
          <w:rFonts w:ascii="Verdana" w:hAnsi="Verdana"/>
          <w:sz w:val="18"/>
          <w:szCs w:val="18"/>
        </w:rPr>
        <w:t>rooibosu - rozšířenějšímu</w:t>
      </w:r>
      <w:proofErr w:type="gramEnd"/>
      <w:r w:rsidRPr="002A03E0">
        <w:rPr>
          <w:rFonts w:ascii="Verdana" w:hAnsi="Verdana"/>
          <w:sz w:val="18"/>
          <w:szCs w:val="18"/>
        </w:rPr>
        <w:t xml:space="preserve"> a známějšímu keři z jihu Afriky - chutná více sladce. Jeho zajímavá chuť se ještě lépe rozvine v kombinaci se lžičkou medu. </w:t>
      </w:r>
      <w:r w:rsidR="00E210FE" w:rsidRPr="002A03E0">
        <w:rPr>
          <w:rFonts w:ascii="Verdana" w:hAnsi="Verdana"/>
          <w:sz w:val="18"/>
          <w:szCs w:val="18"/>
        </w:rPr>
        <w:t xml:space="preserve">Rostlina honeybush </w:t>
      </w:r>
      <w:r w:rsidR="00E210FE" w:rsidRPr="002A03E0">
        <w:rPr>
          <w:rFonts w:ascii="Verdana" w:hAnsi="Verdana"/>
          <w:b/>
          <w:sz w:val="18"/>
          <w:szCs w:val="18"/>
        </w:rPr>
        <w:t>obsahuje mnoho důležitých minerálů, vitamínů a antioxidačních látek</w:t>
      </w:r>
      <w:r w:rsidR="00E210FE" w:rsidRPr="002A03E0">
        <w:rPr>
          <w:rFonts w:ascii="Verdana" w:hAnsi="Verdana"/>
          <w:sz w:val="18"/>
          <w:szCs w:val="18"/>
        </w:rPr>
        <w:t xml:space="preserve">. </w:t>
      </w:r>
      <w:r w:rsidRPr="002A03E0">
        <w:rPr>
          <w:rFonts w:ascii="Verdana" w:hAnsi="Verdana"/>
          <w:sz w:val="18"/>
          <w:szCs w:val="18"/>
        </w:rPr>
        <w:t xml:space="preserve">Příprava čaje honeybush je opravdu jednoduchá a nemusíte si s ní lámat hlavu ani při velkém ranním shonu. Není nutné striktně hlídat dobu louhování, honeybush </w:t>
      </w:r>
      <w:r w:rsidR="002A03E0" w:rsidRPr="002A03E0">
        <w:rPr>
          <w:rFonts w:ascii="Verdana" w:hAnsi="Verdana"/>
          <w:sz w:val="18"/>
          <w:szCs w:val="18"/>
        </w:rPr>
        <w:t xml:space="preserve">totiž </w:t>
      </w:r>
      <w:r w:rsidRPr="002A03E0">
        <w:rPr>
          <w:rFonts w:ascii="Verdana" w:hAnsi="Verdana"/>
          <w:sz w:val="18"/>
          <w:szCs w:val="18"/>
        </w:rPr>
        <w:t xml:space="preserve">nezíská ani po delší době v horké vodě hořkou příchuť. </w:t>
      </w:r>
    </w:p>
    <w:p w14:paraId="6723BF11" w14:textId="77777777" w:rsidR="00D471EC" w:rsidRPr="002A03E0" w:rsidRDefault="00D471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6A3EBA" w14:textId="5B90540E" w:rsidR="002A03E0" w:rsidRDefault="00D471EC" w:rsidP="002A03E0">
      <w:pPr>
        <w:jc w:val="both"/>
        <w:rPr>
          <w:rFonts w:ascii="Verdana" w:hAnsi="Verdana"/>
          <w:sz w:val="18"/>
          <w:szCs w:val="18"/>
        </w:rPr>
      </w:pPr>
      <w:r w:rsidRPr="002A03E0">
        <w:rPr>
          <w:rFonts w:ascii="Verdana" w:hAnsi="Verdana"/>
          <w:sz w:val="18"/>
          <w:szCs w:val="18"/>
        </w:rPr>
        <w:t>Vyzkoušejte jednu</w:t>
      </w:r>
      <w:r w:rsidR="003848EE">
        <w:rPr>
          <w:rFonts w:ascii="Verdana" w:hAnsi="Verdana"/>
          <w:sz w:val="18"/>
          <w:szCs w:val="18"/>
        </w:rPr>
        <w:t xml:space="preserve"> z </w:t>
      </w:r>
      <w:r w:rsidRPr="002A03E0">
        <w:rPr>
          <w:rFonts w:ascii="Verdana" w:hAnsi="Verdana"/>
          <w:sz w:val="18"/>
          <w:szCs w:val="18"/>
        </w:rPr>
        <w:t xml:space="preserve">variant čaje </w:t>
      </w:r>
      <w:hyperlink r:id="rId9" w:history="1">
        <w:r w:rsidRPr="0031493C">
          <w:rPr>
            <w:rStyle w:val="Hypertextovodkaz"/>
            <w:rFonts w:ascii="Verdana" w:hAnsi="Verdana" w:cs="Arial Unicode MS"/>
            <w:sz w:val="18"/>
            <w:szCs w:val="18"/>
          </w:rPr>
          <w:t>honeybush z Čajové zahrady</w:t>
        </w:r>
      </w:hyperlink>
      <w:r w:rsidRPr="002A03E0">
        <w:rPr>
          <w:rFonts w:ascii="Verdana" w:hAnsi="Verdana"/>
          <w:sz w:val="18"/>
          <w:szCs w:val="18"/>
        </w:rPr>
        <w:t xml:space="preserve">. Dopřejte si </w:t>
      </w:r>
      <w:r w:rsidRPr="002A03E0">
        <w:rPr>
          <w:rFonts w:ascii="Verdana" w:hAnsi="Verdana"/>
          <w:b/>
          <w:sz w:val="18"/>
          <w:szCs w:val="18"/>
        </w:rPr>
        <w:t>klasický fermentovaný červený honeybush</w:t>
      </w:r>
      <w:r w:rsidR="00E210FE" w:rsidRPr="002A03E0">
        <w:rPr>
          <w:rFonts w:ascii="Verdana" w:hAnsi="Verdana"/>
          <w:sz w:val="18"/>
          <w:szCs w:val="18"/>
        </w:rPr>
        <w:t xml:space="preserve"> nebo jeho </w:t>
      </w:r>
      <w:r w:rsidR="00E210FE" w:rsidRPr="002A03E0">
        <w:rPr>
          <w:rFonts w:ascii="Verdana" w:hAnsi="Verdana"/>
          <w:b/>
          <w:sz w:val="18"/>
          <w:szCs w:val="18"/>
        </w:rPr>
        <w:t>zelenou nefermentovanou variantu</w:t>
      </w:r>
      <w:r w:rsidR="00E210FE" w:rsidRPr="002A03E0">
        <w:rPr>
          <w:rFonts w:ascii="Verdana" w:hAnsi="Verdana"/>
          <w:sz w:val="18"/>
          <w:szCs w:val="18"/>
        </w:rPr>
        <w:t xml:space="preserve">. </w:t>
      </w:r>
      <w:r w:rsidR="002A03E0" w:rsidRPr="002A03E0">
        <w:rPr>
          <w:rFonts w:ascii="Verdana" w:hAnsi="Verdana"/>
          <w:sz w:val="18"/>
          <w:szCs w:val="18"/>
        </w:rPr>
        <w:t xml:space="preserve">Ani jeden z </w:t>
      </w:r>
      <w:r w:rsidR="002A03E0" w:rsidRPr="002A03E0">
        <w:rPr>
          <w:rFonts w:ascii="Verdana" w:hAnsi="Verdana" w:cs="Times New Roman"/>
          <w:sz w:val="18"/>
          <w:szCs w:val="18"/>
        </w:rPr>
        <w:t xml:space="preserve">těchto </w:t>
      </w:r>
      <w:r w:rsidR="002A03E0" w:rsidRPr="002A03E0">
        <w:rPr>
          <w:rFonts w:ascii="Verdana" w:hAnsi="Verdana"/>
          <w:sz w:val="18"/>
          <w:szCs w:val="18"/>
        </w:rPr>
        <w:t>čajů neobsahuje kofein</w:t>
      </w:r>
      <w:r w:rsidR="002A03E0" w:rsidRPr="002A03E0">
        <w:rPr>
          <w:rFonts w:ascii="Verdana" w:hAnsi="Verdana" w:cs="Times New Roman"/>
          <w:sz w:val="18"/>
          <w:szCs w:val="18"/>
        </w:rPr>
        <w:t>, můžete jej proto dopřát i dětem</w:t>
      </w:r>
      <w:r w:rsidR="002A03E0" w:rsidRPr="002A03E0">
        <w:rPr>
          <w:rFonts w:ascii="Verdana" w:hAnsi="Verdana"/>
          <w:sz w:val="18"/>
          <w:szCs w:val="18"/>
        </w:rPr>
        <w:t xml:space="preserve">. Honeybush můžete ochutnat též </w:t>
      </w:r>
      <w:r w:rsidR="002A03E0" w:rsidRPr="002A03E0">
        <w:rPr>
          <w:rFonts w:ascii="Verdana" w:hAnsi="Verdana"/>
          <w:b/>
          <w:sz w:val="18"/>
          <w:szCs w:val="18"/>
        </w:rPr>
        <w:t>v kombinaci se skořicí od značky Hari Tea</w:t>
      </w:r>
      <w:r w:rsidR="002A03E0" w:rsidRPr="002A03E0">
        <w:rPr>
          <w:rFonts w:ascii="Verdana" w:hAnsi="Verdana"/>
          <w:sz w:val="18"/>
          <w:szCs w:val="18"/>
        </w:rPr>
        <w:t xml:space="preserve">. Tato směs s kofeinem je dostupná v bio kvalitě a pomáhá srovnat zažívání a zklidnit žaludek. Objevujte celý svět lahodných chutí díky produktům v rodinné firmě </w:t>
      </w:r>
      <w:r w:rsidR="002A03E0" w:rsidRPr="002A03E0">
        <w:rPr>
          <w:rFonts w:ascii="Verdana" w:hAnsi="Verdana"/>
          <w:b/>
          <w:sz w:val="18"/>
          <w:szCs w:val="18"/>
        </w:rPr>
        <w:t>Čajová zahrada</w:t>
      </w:r>
      <w:r w:rsidR="002A03E0" w:rsidRPr="002A03E0">
        <w:rPr>
          <w:rFonts w:ascii="Verdana" w:hAnsi="Verdana"/>
          <w:sz w:val="18"/>
          <w:szCs w:val="18"/>
        </w:rPr>
        <w:t xml:space="preserve">, která se zákazníky už 20 let sdílí radost z šálku kvalitního čaje a kávy. </w:t>
      </w:r>
    </w:p>
    <w:p w14:paraId="292F95AD" w14:textId="218DCD17" w:rsidR="0053042F" w:rsidRDefault="0053042F" w:rsidP="002A03E0">
      <w:pPr>
        <w:jc w:val="both"/>
        <w:rPr>
          <w:rFonts w:ascii="Verdana" w:hAnsi="Verdana"/>
          <w:sz w:val="18"/>
          <w:szCs w:val="18"/>
        </w:rPr>
      </w:pPr>
    </w:p>
    <w:p w14:paraId="57EE739A" w14:textId="57EAFC76" w:rsidR="0053042F" w:rsidRDefault="0053042F" w:rsidP="002A03E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Více na </w:t>
      </w:r>
      <w:hyperlink r:id="rId10" w:history="1">
        <w:r w:rsidRPr="005A3350">
          <w:rPr>
            <w:rStyle w:val="Hypertextovodkaz"/>
            <w:rFonts w:ascii="Verdana" w:hAnsi="Verdana" w:cs="Arial Unicode MS"/>
            <w:sz w:val="18"/>
            <w:szCs w:val="18"/>
          </w:rPr>
          <w:t>www.cajova-zahrada.cz</w:t>
        </w:r>
      </w:hyperlink>
    </w:p>
    <w:p w14:paraId="558DBBB0" w14:textId="77777777" w:rsidR="0053042F" w:rsidRDefault="0053042F" w:rsidP="002A03E0">
      <w:pPr>
        <w:jc w:val="both"/>
        <w:rPr>
          <w:rFonts w:ascii="Verdana" w:hAnsi="Verdana"/>
          <w:sz w:val="18"/>
          <w:szCs w:val="18"/>
        </w:rPr>
      </w:pPr>
    </w:p>
    <w:p w14:paraId="3A8F7043" w14:textId="2BD27E14" w:rsidR="00561C91" w:rsidRDefault="00561C91" w:rsidP="002A03E0">
      <w:pPr>
        <w:jc w:val="both"/>
        <w:rPr>
          <w:rFonts w:ascii="Verdana" w:hAnsi="Verdana"/>
          <w:sz w:val="18"/>
          <w:szCs w:val="18"/>
        </w:rPr>
      </w:pPr>
    </w:p>
    <w:p w14:paraId="453B8089" w14:textId="3F170CC8" w:rsidR="00561C91" w:rsidRPr="002A03E0" w:rsidRDefault="00D41845" w:rsidP="002A03E0">
      <w:pP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44F18B13" wp14:editId="0B5E9CB6">
            <wp:extent cx="1860338" cy="116522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9"/>
                    <a:stretch/>
                  </pic:blipFill>
                  <pic:spPr bwMode="auto">
                    <a:xfrm>
                      <a:off x="0" y="0"/>
                      <a:ext cx="1861200" cy="11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5D5D66AE" wp14:editId="61226F04">
            <wp:extent cx="1742400" cy="1159200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52BF9D" wp14:editId="33E17B62">
            <wp:extent cx="946800" cy="946800"/>
            <wp:effectExtent l="0" t="0" r="5715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65A0FC2" wp14:editId="62B594E8">
            <wp:extent cx="471600" cy="1098000"/>
            <wp:effectExtent l="0" t="0" r="508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B189E3B" wp14:editId="374B66DA">
            <wp:extent cx="471600" cy="1098000"/>
            <wp:effectExtent l="0" t="0" r="508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798D" w14:textId="1C757DEF" w:rsidR="00D471EC" w:rsidRPr="002A03E0" w:rsidRDefault="00D471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89265C2" w14:textId="77777777" w:rsidR="009A58C6" w:rsidRPr="00C9143A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FB8C9B" w14:textId="77777777" w:rsidR="00647B56" w:rsidRPr="00C9143A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197A7C77" w14:textId="270039FA" w:rsidR="00885ACB" w:rsidRPr="000B75A3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color w:val="auto"/>
          <w:sz w:val="18"/>
          <w:szCs w:val="18"/>
          <w:lang w:val="cs-CZ"/>
        </w:rPr>
      </w:pPr>
      <w:r w:rsidRPr="000635F5">
        <w:rPr>
          <w:rFonts w:ascii="Verdana" w:hAnsi="Verdana" w:cs="Verdana"/>
          <w:color w:val="auto"/>
          <w:sz w:val="18"/>
          <w:szCs w:val="18"/>
        </w:rPr>
        <w:t>Kontakty</w:t>
      </w:r>
      <w:r w:rsidRPr="000635F5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0B75A3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B75A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0B75A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10CBCA63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>Veletržní 590/30</w:t>
      </w:r>
      <w:r w:rsidR="000D5B62" w:rsidRPr="000B75A3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>
        <w:rPr>
          <w:rFonts w:cs="Times New Roman"/>
          <w:sz w:val="18"/>
          <w:szCs w:val="18"/>
        </w:rPr>
        <w:t xml:space="preserve">                </w:t>
      </w:r>
      <w:r w:rsidR="000D5B62" w:rsidRPr="000B75A3">
        <w:rPr>
          <w:rFonts w:ascii="Verdana" w:hAnsi="Verdana" w:cs="Verdana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="000D5B62" w:rsidRPr="000B75A3">
        <w:rPr>
          <w:rFonts w:ascii="Verdana" w:hAnsi="Verdana" w:cs="Verdana"/>
          <w:sz w:val="18"/>
          <w:szCs w:val="18"/>
        </w:rPr>
        <w:t xml:space="preserve"> cammino…</w:t>
      </w:r>
    </w:p>
    <w:p w14:paraId="0D7075B6" w14:textId="115F51A4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 xml:space="preserve">170 00 Praha                                                              </w:t>
      </w:r>
      <w:r>
        <w:rPr>
          <w:rFonts w:cs="Times New Roman"/>
          <w:sz w:val="18"/>
          <w:szCs w:val="18"/>
        </w:rPr>
        <w:t xml:space="preserve">           </w:t>
      </w:r>
      <w:r w:rsidRPr="000B75A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Pr="000B75A3">
        <w:rPr>
          <w:rFonts w:ascii="Verdana" w:hAnsi="Verdana" w:cs="Times New Roman"/>
          <w:sz w:val="18"/>
          <w:szCs w:val="18"/>
        </w:rPr>
        <w:t xml:space="preserve"> </w:t>
      </w:r>
      <w:r w:rsidR="000D5B62" w:rsidRPr="000B75A3">
        <w:rPr>
          <w:rFonts w:ascii="Verdana" w:hAnsi="Verdana" w:cs="Verdana"/>
          <w:sz w:val="18"/>
          <w:szCs w:val="18"/>
        </w:rPr>
        <w:t>Dagmar Kutilová</w:t>
      </w:r>
    </w:p>
    <w:p w14:paraId="2E606D68" w14:textId="64DD1AF0" w:rsidR="000D5B62" w:rsidRPr="000B75A3" w:rsidRDefault="000B75A3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Times New Roman"/>
          <w:sz w:val="18"/>
          <w:szCs w:val="18"/>
        </w:rPr>
        <w:t>TEL: +420 266 711 195</w:t>
      </w:r>
      <w:r>
        <w:rPr>
          <w:rFonts w:ascii="Verdana" w:hAnsi="Verdana" w:cs="Times New Roman"/>
          <w:sz w:val="18"/>
          <w:szCs w:val="18"/>
        </w:rPr>
        <w:t xml:space="preserve">                                                      </w:t>
      </w:r>
      <w:r w:rsidRPr="000B75A3">
        <w:rPr>
          <w:rFonts w:ascii="Verdana" w:hAnsi="Verdana" w:cs="Times New Roman"/>
          <w:sz w:val="18"/>
          <w:szCs w:val="18"/>
        </w:rPr>
        <w:t xml:space="preserve">   </w:t>
      </w:r>
      <w:r w:rsidR="000D5B62" w:rsidRPr="000B75A3">
        <w:rPr>
          <w:rFonts w:ascii="Verdana" w:hAnsi="Verdana" w:cs="Verdana"/>
          <w:sz w:val="18"/>
          <w:szCs w:val="18"/>
        </w:rPr>
        <w:t>EMAIL: kutilova@cammino.cz</w:t>
      </w:r>
    </w:p>
    <w:p w14:paraId="445201A7" w14:textId="5C1183F5" w:rsidR="000D5B62" w:rsidRPr="000B75A3" w:rsidRDefault="000D5B62">
      <w:pPr>
        <w:rPr>
          <w:rFonts w:ascii="Verdana" w:hAnsi="Verdana"/>
          <w:sz w:val="18"/>
          <w:szCs w:val="18"/>
        </w:rPr>
      </w:pPr>
      <w:r w:rsidRPr="000B75A3">
        <w:rPr>
          <w:rFonts w:ascii="Verdana" w:hAnsi="Verdana" w:cs="Verdana"/>
          <w:sz w:val="18"/>
          <w:szCs w:val="18"/>
        </w:rPr>
        <w:t xml:space="preserve">EMAIL: </w:t>
      </w:r>
      <w:r w:rsidR="000B75A3" w:rsidRPr="000B75A3">
        <w:rPr>
          <w:rFonts w:ascii="Verdana" w:hAnsi="Verdana" w:cs="Times New Roman"/>
          <w:sz w:val="18"/>
          <w:szCs w:val="18"/>
        </w:rPr>
        <w:t>info</w:t>
      </w:r>
      <w:r w:rsidRPr="000B75A3">
        <w:rPr>
          <w:rFonts w:ascii="Verdana" w:hAnsi="Verdana" w:cs="Verdana"/>
          <w:sz w:val="18"/>
          <w:szCs w:val="18"/>
        </w:rPr>
        <w:t>@</w:t>
      </w:r>
      <w:r w:rsidR="000B75A3" w:rsidRPr="000B75A3">
        <w:rPr>
          <w:rFonts w:ascii="Verdana" w:hAnsi="Verdana" w:cs="Times New Roman"/>
          <w:sz w:val="18"/>
          <w:szCs w:val="18"/>
        </w:rPr>
        <w:t>cajova-zahrada</w:t>
      </w:r>
      <w:r w:rsidRPr="000B75A3">
        <w:rPr>
          <w:rFonts w:ascii="Verdana" w:hAnsi="Verdana" w:cs="Verdana"/>
          <w:sz w:val="18"/>
          <w:szCs w:val="18"/>
        </w:rPr>
        <w:t xml:space="preserve">.cz                               </w:t>
      </w:r>
      <w:r w:rsidR="000B75A3">
        <w:rPr>
          <w:rFonts w:cs="Times New Roman"/>
          <w:sz w:val="18"/>
          <w:szCs w:val="18"/>
        </w:rPr>
        <w:t xml:space="preserve">                </w:t>
      </w:r>
      <w:r w:rsidRPr="000B75A3">
        <w:rPr>
          <w:rFonts w:ascii="Verdana" w:hAnsi="Verdana" w:cs="Verdana"/>
          <w:sz w:val="18"/>
          <w:szCs w:val="18"/>
        </w:rPr>
        <w:t xml:space="preserve">    GSM: +420 606 687 506</w:t>
      </w:r>
    </w:p>
    <w:p w14:paraId="19163977" w14:textId="35320C60" w:rsidR="00647B56" w:rsidRPr="000B75A3" w:rsidRDefault="001E30A3">
      <w:pPr>
        <w:rPr>
          <w:rFonts w:ascii="Verdana" w:hAnsi="Verdana"/>
          <w:sz w:val="18"/>
          <w:szCs w:val="18"/>
        </w:rPr>
      </w:pPr>
      <w:hyperlink r:id="rId16" w:history="1">
        <w:r w:rsidR="000D5B62" w:rsidRPr="000B75A3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0B75A3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0B75A3">
        <w:rPr>
          <w:rFonts w:ascii="Verdana" w:hAnsi="Verdana" w:cs="Verdana"/>
          <w:sz w:val="18"/>
          <w:szCs w:val="18"/>
        </w:rPr>
        <w:tab/>
      </w:r>
      <w:r w:rsidR="000D5B62" w:rsidRPr="000B75A3">
        <w:rPr>
          <w:rFonts w:ascii="Verdana" w:hAnsi="Verdana" w:cs="Verdana"/>
          <w:sz w:val="18"/>
          <w:szCs w:val="18"/>
        </w:rPr>
        <w:tab/>
        <w:t xml:space="preserve"> </w:t>
      </w:r>
      <w:r w:rsidR="000B75A3">
        <w:rPr>
          <w:rFonts w:ascii="Verdana" w:hAnsi="Verdana" w:cs="Verdana"/>
          <w:sz w:val="18"/>
          <w:szCs w:val="18"/>
        </w:rPr>
        <w:t xml:space="preserve">                            </w:t>
      </w:r>
      <w:r w:rsidR="000D5B62" w:rsidRPr="000B75A3">
        <w:rPr>
          <w:rFonts w:ascii="Verdana" w:hAnsi="Verdana" w:cs="Verdana"/>
          <w:sz w:val="18"/>
          <w:szCs w:val="18"/>
        </w:rPr>
        <w:t xml:space="preserve">       </w:t>
      </w:r>
      <w:hyperlink r:id="rId17" w:history="1">
        <w:r w:rsidR="000D5B62" w:rsidRPr="000B75A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0B75A3" w:rsidRDefault="00A036EE">
      <w:pPr>
        <w:autoSpaceDE w:val="0"/>
        <w:rPr>
          <w:rFonts w:cs="Times New Roman"/>
          <w:sz w:val="18"/>
          <w:szCs w:val="18"/>
        </w:rPr>
      </w:pPr>
      <w:r w:rsidRPr="000B75A3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="000B75A3" w:rsidRPr="000B75A3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0B75A3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0B75A3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0B75A3">
      <w:footerReference w:type="default" r:id="rId2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32A5" w14:textId="77777777" w:rsidR="001E30A3" w:rsidRDefault="001E30A3">
      <w:r>
        <w:separator/>
      </w:r>
    </w:p>
  </w:endnote>
  <w:endnote w:type="continuationSeparator" w:id="0">
    <w:p w14:paraId="3F0448BD" w14:textId="77777777" w:rsidR="001E30A3" w:rsidRDefault="001E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E210FE" w:rsidRDefault="00E210F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B92B" w14:textId="77777777" w:rsidR="001E30A3" w:rsidRDefault="001E30A3">
      <w:r>
        <w:separator/>
      </w:r>
    </w:p>
  </w:footnote>
  <w:footnote w:type="continuationSeparator" w:id="0">
    <w:p w14:paraId="25A364F4" w14:textId="77777777" w:rsidR="001E30A3" w:rsidRDefault="001E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D2B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B75A3"/>
    <w:rsid w:val="000C494A"/>
    <w:rsid w:val="000D5B62"/>
    <w:rsid w:val="0010582F"/>
    <w:rsid w:val="00153518"/>
    <w:rsid w:val="00161512"/>
    <w:rsid w:val="00162DF6"/>
    <w:rsid w:val="00165504"/>
    <w:rsid w:val="0019087C"/>
    <w:rsid w:val="00193B2A"/>
    <w:rsid w:val="001A1FC1"/>
    <w:rsid w:val="001C3F1C"/>
    <w:rsid w:val="001E30A3"/>
    <w:rsid w:val="00210827"/>
    <w:rsid w:val="00227183"/>
    <w:rsid w:val="00290337"/>
    <w:rsid w:val="00292A67"/>
    <w:rsid w:val="002A03E0"/>
    <w:rsid w:val="002B0008"/>
    <w:rsid w:val="002F4225"/>
    <w:rsid w:val="0031493C"/>
    <w:rsid w:val="0035038D"/>
    <w:rsid w:val="003521C2"/>
    <w:rsid w:val="0037748D"/>
    <w:rsid w:val="003848EE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A5F3F"/>
    <w:rsid w:val="004F11CF"/>
    <w:rsid w:val="0053042F"/>
    <w:rsid w:val="00561C91"/>
    <w:rsid w:val="005F16E5"/>
    <w:rsid w:val="00626017"/>
    <w:rsid w:val="00644D75"/>
    <w:rsid w:val="00647B56"/>
    <w:rsid w:val="006A5809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42AB9"/>
    <w:rsid w:val="00861B17"/>
    <w:rsid w:val="00885ACB"/>
    <w:rsid w:val="00897883"/>
    <w:rsid w:val="008D0248"/>
    <w:rsid w:val="008D22C7"/>
    <w:rsid w:val="008E2BA0"/>
    <w:rsid w:val="00944212"/>
    <w:rsid w:val="00971E82"/>
    <w:rsid w:val="00974540"/>
    <w:rsid w:val="00995D8C"/>
    <w:rsid w:val="009A58C6"/>
    <w:rsid w:val="00A036EE"/>
    <w:rsid w:val="00A50FDD"/>
    <w:rsid w:val="00A84E31"/>
    <w:rsid w:val="00A97687"/>
    <w:rsid w:val="00AD3F18"/>
    <w:rsid w:val="00AD6E4C"/>
    <w:rsid w:val="00AD7586"/>
    <w:rsid w:val="00AF033D"/>
    <w:rsid w:val="00B342B9"/>
    <w:rsid w:val="00B55D40"/>
    <w:rsid w:val="00B63FF7"/>
    <w:rsid w:val="00BA30E2"/>
    <w:rsid w:val="00BC0BF8"/>
    <w:rsid w:val="00BD3733"/>
    <w:rsid w:val="00BD6E90"/>
    <w:rsid w:val="00BF3B92"/>
    <w:rsid w:val="00C1086F"/>
    <w:rsid w:val="00C13003"/>
    <w:rsid w:val="00C9143A"/>
    <w:rsid w:val="00C93C9A"/>
    <w:rsid w:val="00CA1D51"/>
    <w:rsid w:val="00CA76CF"/>
    <w:rsid w:val="00CC7000"/>
    <w:rsid w:val="00CD7C68"/>
    <w:rsid w:val="00D218B5"/>
    <w:rsid w:val="00D41845"/>
    <w:rsid w:val="00D471EC"/>
    <w:rsid w:val="00D56107"/>
    <w:rsid w:val="00D80B29"/>
    <w:rsid w:val="00DB223A"/>
    <w:rsid w:val="00E210FE"/>
    <w:rsid w:val="00E556BF"/>
    <w:rsid w:val="00E602D6"/>
    <w:rsid w:val="00E60BBF"/>
    <w:rsid w:val="00E92601"/>
    <w:rsid w:val="00ED7604"/>
    <w:rsid w:val="00EF25D7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AF895CB9-52A0-434B-BF5F-0527BB6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1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jova-zahrad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ajova-zahrada.cz" TargetMode="External"/><Relationship Id="rId19" Type="http://schemas.openxmlformats.org/officeDocument/2006/relationships/hyperlink" Target="http://www.kava-arabic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vyhledani?query=honeybush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7102-7714-4BC1-B7DD-0D2212D5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15</cp:revision>
  <dcterms:created xsi:type="dcterms:W3CDTF">2019-04-03T16:56:00Z</dcterms:created>
  <dcterms:modified xsi:type="dcterms:W3CDTF">2019-08-15T13:16:00Z</dcterms:modified>
</cp:coreProperties>
</file>