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2B0E06" w:rsidRDefault="0030541D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2B0E06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3872" behindDoc="1" locked="0" layoutInCell="1" allowOverlap="1" wp14:anchorId="5F06CD62" wp14:editId="77C716F0">
            <wp:simplePos x="0" y="0"/>
            <wp:positionH relativeFrom="column">
              <wp:posOffset>4103370</wp:posOffset>
            </wp:positionH>
            <wp:positionV relativeFrom="paragraph">
              <wp:posOffset>2540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 w:rsidRPr="002B0E06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 w:rsidRPr="002B0E06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2B0E06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2B0E06" w:rsidRDefault="003B408C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59355C17" w:rsidR="003B408C" w:rsidRPr="002B0E06" w:rsidRDefault="003B408C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2B0E06" w:rsidRDefault="003B408C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2B0E06" w:rsidRDefault="003B408C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77777777" w:rsidR="00B45FBA" w:rsidRPr="002B0E06" w:rsidRDefault="00B45FBA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5C51897" w14:textId="77777777" w:rsidR="000D5B62" w:rsidRPr="002B0E06" w:rsidRDefault="000D5B62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54D461B" w14:textId="00091D4F" w:rsidR="000D5B62" w:rsidRPr="002B0E06" w:rsidRDefault="00831B27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14</w:t>
      </w:r>
      <w:r w:rsidR="000D5B62" w:rsidRPr="002B0E06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10</w:t>
      </w:r>
      <w:r w:rsidR="000D5B62" w:rsidRPr="002B0E06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 w:rsidRPr="002B0E06">
        <w:rPr>
          <w:rFonts w:ascii="Verdana" w:hAnsi="Verdana" w:cs="Verdana"/>
          <w:b/>
          <w:spacing w:val="60"/>
          <w:sz w:val="18"/>
          <w:szCs w:val="18"/>
        </w:rPr>
        <w:t>02</w:t>
      </w:r>
      <w:r w:rsidR="00D753BA" w:rsidRPr="002B0E06"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008726D8" w14:textId="77777777" w:rsidR="000D5B62" w:rsidRPr="002B0E06" w:rsidRDefault="000D5B62" w:rsidP="00240D95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055E52CB" w14:textId="7B79A38C" w:rsidR="00240D95" w:rsidRPr="002B0E06" w:rsidRDefault="00825A91" w:rsidP="00240D95">
      <w:pPr>
        <w:pStyle w:val="Nadpis1"/>
        <w:shd w:val="clear" w:color="auto" w:fill="FFFFFF"/>
        <w:spacing w:before="161" w:after="161"/>
        <w:jc w:val="both"/>
        <w:rPr>
          <w:rFonts w:ascii="Verdana" w:hAnsi="Verdana"/>
          <w:caps/>
          <w:color w:val="000000"/>
          <w:sz w:val="18"/>
          <w:szCs w:val="18"/>
        </w:rPr>
      </w:pPr>
      <w:r w:rsidRPr="002B0E06">
        <w:rPr>
          <w:rFonts w:ascii="Verdana" w:hAnsi="Verdana"/>
          <w:caps/>
          <w:color w:val="000000"/>
          <w:sz w:val="18"/>
          <w:szCs w:val="18"/>
        </w:rPr>
        <w:t xml:space="preserve">TZ </w:t>
      </w:r>
      <w:r w:rsidR="00C80A70" w:rsidRPr="002B0E06">
        <w:rPr>
          <w:rFonts w:ascii="Verdana" w:hAnsi="Verdana"/>
          <w:caps/>
          <w:color w:val="000000"/>
          <w:sz w:val="18"/>
          <w:szCs w:val="18"/>
        </w:rPr>
        <w:t>–</w:t>
      </w:r>
      <w:r w:rsidRPr="002B0E06">
        <w:rPr>
          <w:rFonts w:ascii="Verdana" w:hAnsi="Verdana"/>
          <w:caps/>
          <w:color w:val="000000"/>
          <w:sz w:val="18"/>
          <w:szCs w:val="18"/>
        </w:rPr>
        <w:t xml:space="preserve"> </w:t>
      </w:r>
      <w:r w:rsidR="00831B27">
        <w:rPr>
          <w:rFonts w:ascii="Verdana" w:hAnsi="Verdana"/>
          <w:color w:val="000000"/>
          <w:sz w:val="18"/>
          <w:szCs w:val="18"/>
        </w:rPr>
        <w:t>Poklad hledej uvnitř – švestkový a meruňkový olej</w:t>
      </w:r>
    </w:p>
    <w:p w14:paraId="58178D9C" w14:textId="77777777" w:rsidR="00240D95" w:rsidRPr="002B0E06" w:rsidRDefault="00240D95" w:rsidP="00240D95">
      <w:pPr>
        <w:rPr>
          <w:rFonts w:ascii="Verdana" w:hAnsi="Verdana"/>
          <w:sz w:val="18"/>
          <w:szCs w:val="18"/>
        </w:rPr>
      </w:pPr>
    </w:p>
    <w:p w14:paraId="6A745CCB" w14:textId="33B6EDD2" w:rsidR="00831B27" w:rsidRP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color w:val="000000"/>
          <w:sz w:val="18"/>
          <w:szCs w:val="18"/>
        </w:rPr>
      </w:pPr>
      <w:r w:rsidRPr="00831B27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Ovocné oleje se poslední dobou dostávají do pozornosti nejen kulinářů a výrobců přírodní kosmetiky, ale hlavně lidem laskavým, přemýšlivým, kterým záleží na budoucnosti této planety</w:t>
      </w:r>
      <w:r w:rsidR="00647C7A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,</w:t>
      </w:r>
      <w:r w:rsidRPr="00831B27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 a </w:t>
      </w:r>
      <w:r w:rsidR="00647C7A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kteří </w:t>
      </w:r>
      <w:r w:rsidRPr="00831B27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jsou aktivní v naplňování cílů udržitelného hospodářství, zbytečného neplýtvání zdroji a nevytváření odpadu </w:t>
      </w:r>
      <w:r w:rsidR="00647C7A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–</w:t>
      </w:r>
      <w:r w:rsidRPr="00831B27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 </w:t>
      </w:r>
      <w:r w:rsidR="00647C7A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„</w:t>
      </w:r>
      <w:proofErr w:type="spellStart"/>
      <w:r w:rsidRPr="00831B27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zero</w:t>
      </w:r>
      <w:proofErr w:type="spellEnd"/>
      <w:r w:rsidRPr="00831B27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 xml:space="preserve"> </w:t>
      </w:r>
      <w:proofErr w:type="spellStart"/>
      <w:r w:rsidRPr="00831B27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waste</w:t>
      </w:r>
      <w:proofErr w:type="spellEnd"/>
      <w:r w:rsidR="00647C7A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“</w:t>
      </w:r>
      <w:r w:rsidRPr="00831B27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.</w:t>
      </w:r>
    </w:p>
    <w:p w14:paraId="0D18D7CD" w14:textId="17F0B4B0" w:rsidR="00831B27" w:rsidRPr="00831B27" w:rsidRDefault="00831B27" w:rsidP="00831B27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831B27">
        <w:rPr>
          <w:rFonts w:ascii="Verdana" w:hAnsi="Verdana" w:cs="Poppins"/>
          <w:b/>
          <w:bCs/>
          <w:i/>
          <w:iCs/>
          <w:noProof/>
          <w:color w:val="000000"/>
          <w:sz w:val="18"/>
          <w:szCs w:val="18"/>
        </w:rPr>
        <w:drawing>
          <wp:anchor distT="0" distB="0" distL="114300" distR="114300" simplePos="0" relativeHeight="251664896" behindDoc="1" locked="0" layoutInCell="1" allowOverlap="1" wp14:anchorId="6C32CCE8" wp14:editId="48256491">
            <wp:simplePos x="0" y="0"/>
            <wp:positionH relativeFrom="column">
              <wp:posOffset>22860</wp:posOffset>
            </wp:positionH>
            <wp:positionV relativeFrom="paragraph">
              <wp:posOffset>208915</wp:posOffset>
            </wp:positionV>
            <wp:extent cx="3013710" cy="2263140"/>
            <wp:effectExtent l="0" t="0" r="0" b="3810"/>
            <wp:wrapTight wrapText="bothSides">
              <wp:wrapPolygon edited="0">
                <wp:start x="0" y="0"/>
                <wp:lineTo x="0" y="21455"/>
                <wp:lineTo x="21436" y="21455"/>
                <wp:lineTo x="21436" y="0"/>
                <wp:lineTo x="0" y="0"/>
              </wp:wrapPolygon>
            </wp:wrapTight>
            <wp:docPr id="3" name="Obrázek 3" descr="_179056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1790564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B27">
        <w:rPr>
          <w:rFonts w:ascii="Verdana" w:hAnsi="Verdana" w:cs="Poppins"/>
          <w:color w:val="000000"/>
          <w:sz w:val="18"/>
          <w:szCs w:val="18"/>
        </w:rPr>
        <w:t> </w:t>
      </w:r>
    </w:p>
    <w:p w14:paraId="0D1B9736" w14:textId="49215EF4" w:rsidR="00831B27" w:rsidRDefault="00831B27" w:rsidP="00831B27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rPr>
          <w:rFonts w:ascii="Verdana" w:hAnsi="Verdana" w:cs="Poppins"/>
          <w:color w:val="000000"/>
          <w:sz w:val="18"/>
          <w:szCs w:val="18"/>
        </w:rPr>
      </w:pPr>
    </w:p>
    <w:p w14:paraId="20449D98" w14:textId="035E99BA" w:rsidR="00831B27" w:rsidRDefault="00831B27" w:rsidP="00831B27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rPr>
          <w:rFonts w:ascii="Verdana" w:hAnsi="Verdana" w:cs="Poppins"/>
          <w:color w:val="000000"/>
          <w:sz w:val="18"/>
          <w:szCs w:val="18"/>
        </w:rPr>
      </w:pPr>
    </w:p>
    <w:p w14:paraId="5F3C2F50" w14:textId="22EFF97D" w:rsidR="00831B27" w:rsidRDefault="00831B27" w:rsidP="00831B27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rPr>
          <w:rFonts w:ascii="Verdana" w:hAnsi="Verdana" w:cs="Poppins"/>
          <w:color w:val="000000"/>
          <w:sz w:val="18"/>
          <w:szCs w:val="18"/>
        </w:rPr>
      </w:pPr>
    </w:p>
    <w:p w14:paraId="6B42F9B0" w14:textId="0371C782" w:rsidR="00831B27" w:rsidRDefault="00831B27" w:rsidP="00831B27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rPr>
          <w:rFonts w:ascii="Verdana" w:hAnsi="Verdana" w:cs="Poppins"/>
          <w:color w:val="000000"/>
          <w:sz w:val="18"/>
          <w:szCs w:val="18"/>
        </w:rPr>
      </w:pPr>
    </w:p>
    <w:p w14:paraId="3EFF6F5D" w14:textId="686011E8" w:rsidR="00831B27" w:rsidRDefault="00831B27" w:rsidP="00831B27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rPr>
          <w:rFonts w:ascii="Verdana" w:hAnsi="Verdana" w:cs="Poppins"/>
          <w:color w:val="000000"/>
          <w:sz w:val="18"/>
          <w:szCs w:val="18"/>
        </w:rPr>
      </w:pPr>
    </w:p>
    <w:p w14:paraId="489BEA4A" w14:textId="20780023" w:rsidR="00831B27" w:rsidRDefault="00831B27" w:rsidP="00831B27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rPr>
          <w:rFonts w:ascii="Verdana" w:hAnsi="Verdana" w:cs="Poppins"/>
          <w:color w:val="000000"/>
          <w:sz w:val="18"/>
          <w:szCs w:val="18"/>
        </w:rPr>
      </w:pPr>
    </w:p>
    <w:p w14:paraId="36A9FDBB" w14:textId="3277BF8F" w:rsidR="00831B27" w:rsidRDefault="00831B27" w:rsidP="00831B27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rPr>
          <w:rFonts w:ascii="Verdana" w:hAnsi="Verdana" w:cs="Poppins"/>
          <w:color w:val="000000"/>
          <w:sz w:val="18"/>
          <w:szCs w:val="18"/>
        </w:rPr>
      </w:pPr>
    </w:p>
    <w:p w14:paraId="36FC9582" w14:textId="13007DC9" w:rsidR="00831B27" w:rsidRDefault="00831B27" w:rsidP="00831B27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rPr>
          <w:rFonts w:ascii="Verdana" w:hAnsi="Verdana" w:cs="Poppins"/>
          <w:color w:val="000000"/>
          <w:sz w:val="18"/>
          <w:szCs w:val="18"/>
        </w:rPr>
      </w:pPr>
    </w:p>
    <w:p w14:paraId="14E64E88" w14:textId="77777777" w:rsidR="00831B27" w:rsidRPr="00831B27" w:rsidRDefault="00831B27" w:rsidP="00831B27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rPr>
          <w:rFonts w:ascii="Verdana" w:hAnsi="Verdana" w:cs="Poppins"/>
          <w:color w:val="000000"/>
          <w:sz w:val="18"/>
          <w:szCs w:val="18"/>
        </w:rPr>
      </w:pPr>
    </w:p>
    <w:p w14:paraId="7684ADE2" w14:textId="29BB5C74" w:rsidR="00831B27" w:rsidRP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831B27">
        <w:rPr>
          <w:rFonts w:ascii="Verdana" w:hAnsi="Verdana" w:cs="Poppins"/>
          <w:color w:val="000000"/>
          <w:sz w:val="18"/>
          <w:szCs w:val="18"/>
        </w:rPr>
        <w:t>Jedním z důležitých aspektů udržitelného hospodaření je i využí</w:t>
      </w:r>
      <w:r w:rsidR="00647C7A">
        <w:rPr>
          <w:rFonts w:ascii="Verdana" w:hAnsi="Verdana" w:cs="Poppins"/>
          <w:color w:val="000000"/>
          <w:sz w:val="18"/>
          <w:szCs w:val="18"/>
        </w:rPr>
        <w:t>vání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 maximální</w:t>
      </w:r>
      <w:r w:rsidR="00647C7A">
        <w:rPr>
          <w:rFonts w:ascii="Verdana" w:hAnsi="Verdana" w:cs="Poppins"/>
          <w:color w:val="000000"/>
          <w:sz w:val="18"/>
          <w:szCs w:val="18"/>
        </w:rPr>
        <w:t>ho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 potenciál</w:t>
      </w:r>
      <w:r w:rsidR="00647C7A">
        <w:rPr>
          <w:rFonts w:ascii="Verdana" w:hAnsi="Verdana" w:cs="Poppins"/>
          <w:color w:val="000000"/>
          <w:sz w:val="18"/>
          <w:szCs w:val="18"/>
        </w:rPr>
        <w:t>u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 jednotlivých rostlin. U meruněk i u švestek bylo takto opomíjeným drahokamem jádro z pecky. Pecky z plodů </w:t>
      </w:r>
      <w:r w:rsidR="00647C7A">
        <w:rPr>
          <w:rFonts w:ascii="Verdana" w:hAnsi="Verdana" w:cs="Poppins"/>
          <w:color w:val="000000"/>
          <w:sz w:val="18"/>
          <w:szCs w:val="18"/>
        </w:rPr>
        <w:t xml:space="preserve">bývaly </w:t>
      </w:r>
      <w:r w:rsidRPr="00831B27">
        <w:rPr>
          <w:rFonts w:ascii="Verdana" w:hAnsi="Verdana" w:cs="Poppins"/>
          <w:color w:val="000000"/>
          <w:sz w:val="18"/>
          <w:szCs w:val="18"/>
        </w:rPr>
        <w:t>vedlejším produktem, pro který dlouhodobě ne</w:t>
      </w:r>
      <w:r w:rsidR="00647C7A">
        <w:rPr>
          <w:rFonts w:ascii="Verdana" w:hAnsi="Verdana" w:cs="Poppins"/>
          <w:color w:val="000000"/>
          <w:sz w:val="18"/>
          <w:szCs w:val="18"/>
        </w:rPr>
        <w:t>existova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lo žádné využití. Až díky nápadu vylisovat z nich olej bylo možné jednak podpořit cíl </w:t>
      </w:r>
      <w:r w:rsidR="00647C7A" w:rsidRPr="00831B27">
        <w:rPr>
          <w:rFonts w:ascii="Verdana" w:hAnsi="Verdana" w:cs="Poppins"/>
          <w:color w:val="000000"/>
          <w:sz w:val="18"/>
          <w:szCs w:val="18"/>
        </w:rPr>
        <w:t>sniž</w:t>
      </w:r>
      <w:r w:rsidR="00647C7A">
        <w:rPr>
          <w:rFonts w:ascii="Verdana" w:hAnsi="Verdana" w:cs="Poppins"/>
          <w:color w:val="000000"/>
          <w:sz w:val="18"/>
          <w:szCs w:val="18"/>
        </w:rPr>
        <w:t>ová</w:t>
      </w:r>
      <w:r w:rsidR="00647C7A" w:rsidRPr="00831B27">
        <w:rPr>
          <w:rFonts w:ascii="Verdana" w:hAnsi="Verdana" w:cs="Poppins"/>
          <w:color w:val="000000"/>
          <w:sz w:val="18"/>
          <w:szCs w:val="18"/>
        </w:rPr>
        <w:t>ní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 odpad</w:t>
      </w:r>
      <w:r w:rsidR="00647C7A">
        <w:rPr>
          <w:rFonts w:ascii="Verdana" w:hAnsi="Verdana" w:cs="Poppins"/>
          <w:color w:val="000000"/>
          <w:sz w:val="18"/>
          <w:szCs w:val="18"/>
        </w:rPr>
        <w:t>ů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 při zpracovávání plodin</w:t>
      </w:r>
      <w:r w:rsidR="00647C7A">
        <w:rPr>
          <w:rFonts w:ascii="Verdana" w:hAnsi="Verdana" w:cs="Poppins"/>
          <w:color w:val="000000"/>
          <w:sz w:val="18"/>
          <w:szCs w:val="18"/>
        </w:rPr>
        <w:t>,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 současně jsme si tím otevřeli bránu k úžasným vlastnostem a blahodárným přínosům tohoto tekoucího pokladu pro zdraví a krásu nás samých.</w:t>
      </w:r>
    </w:p>
    <w:p w14:paraId="5B0FAAF0" w14:textId="36C97F5E" w:rsidR="00831B27" w:rsidRP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831B27">
        <w:rPr>
          <w:rFonts w:ascii="Verdana" w:hAnsi="Verdana" w:cs="Poppins"/>
          <w:color w:val="000000"/>
          <w:sz w:val="18"/>
          <w:szCs w:val="18"/>
        </w:rPr>
        <w:t>Oba oleje obsahují širokou škálu nenasycených mastných kyselin, vitamínů, provitamínů a minerálů. Díky vyváženému poměru kyseliny olejové a kyseliny linolové se oba oleje vyznačují příjemnou textur</w:t>
      </w:r>
      <w:r w:rsidR="00647C7A">
        <w:rPr>
          <w:rFonts w:ascii="Verdana" w:hAnsi="Verdana" w:cs="Poppins"/>
          <w:color w:val="000000"/>
          <w:sz w:val="18"/>
          <w:szCs w:val="18"/>
        </w:rPr>
        <w:t>o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u, která pokožku </w:t>
      </w:r>
      <w:r w:rsidR="000D7E4F">
        <w:rPr>
          <w:rFonts w:ascii="Verdana" w:hAnsi="Verdana" w:cs="Poppins"/>
          <w:color w:val="000000"/>
          <w:sz w:val="18"/>
          <w:szCs w:val="18"/>
        </w:rPr>
        <w:t xml:space="preserve">šetrně </w:t>
      </w:r>
      <w:r w:rsidRPr="00831B27">
        <w:rPr>
          <w:rFonts w:ascii="Verdana" w:hAnsi="Verdana" w:cs="Poppins"/>
          <w:color w:val="000000"/>
          <w:sz w:val="18"/>
          <w:szCs w:val="18"/>
        </w:rPr>
        <w:t>ošetří a zanechá ji hebkou a vyživenou. Olej</w:t>
      </w:r>
      <w:r w:rsidR="000D7E4F">
        <w:rPr>
          <w:rFonts w:ascii="Verdana" w:hAnsi="Verdana" w:cs="Poppins"/>
          <w:color w:val="000000"/>
          <w:sz w:val="18"/>
          <w:szCs w:val="18"/>
        </w:rPr>
        <w:t>e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 se lehce vstřebáv</w:t>
      </w:r>
      <w:r w:rsidR="000D7E4F">
        <w:rPr>
          <w:rFonts w:ascii="Verdana" w:hAnsi="Verdana" w:cs="Poppins"/>
          <w:color w:val="000000"/>
          <w:sz w:val="18"/>
          <w:szCs w:val="18"/>
        </w:rPr>
        <w:t>ají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 a velmi jemně voní. U obou </w:t>
      </w:r>
      <w:r w:rsidR="000D7E4F">
        <w:rPr>
          <w:rFonts w:ascii="Verdana" w:hAnsi="Verdana" w:cs="Poppins"/>
          <w:color w:val="000000"/>
          <w:sz w:val="18"/>
          <w:szCs w:val="18"/>
        </w:rPr>
        <w:t xml:space="preserve">typů olejů </w:t>
      </w:r>
      <w:r w:rsidRPr="00831B27">
        <w:rPr>
          <w:rFonts w:ascii="Verdana" w:hAnsi="Verdana" w:cs="Poppins"/>
          <w:color w:val="000000"/>
          <w:sz w:val="18"/>
          <w:szCs w:val="18"/>
        </w:rPr>
        <w:t>je úžasnou výhodou vysoká odolnost vůči oxidaci, takže při běžném každodenním používání je možné mít jej vždy po ruce i při pokojové teplotě</w:t>
      </w:r>
      <w:r w:rsidR="000D7E4F">
        <w:rPr>
          <w:rFonts w:ascii="Verdana" w:hAnsi="Verdana" w:cs="Poppins"/>
          <w:color w:val="000000"/>
          <w:sz w:val="18"/>
          <w:szCs w:val="18"/>
        </w:rPr>
        <w:t>, přičemž si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 stále</w:t>
      </w:r>
      <w:r w:rsidR="000D7E4F">
        <w:rPr>
          <w:rFonts w:ascii="Verdana" w:hAnsi="Verdana" w:cs="Poppins"/>
          <w:color w:val="000000"/>
          <w:sz w:val="18"/>
          <w:szCs w:val="18"/>
        </w:rPr>
        <w:t xml:space="preserve"> </w:t>
      </w:r>
      <w:r w:rsidRPr="00831B27">
        <w:rPr>
          <w:rFonts w:ascii="Verdana" w:hAnsi="Verdana" w:cs="Poppins"/>
          <w:color w:val="000000"/>
          <w:sz w:val="18"/>
          <w:szCs w:val="18"/>
        </w:rPr>
        <w:t>zachová</w:t>
      </w:r>
      <w:r w:rsidR="000D7E4F">
        <w:rPr>
          <w:rFonts w:ascii="Verdana" w:hAnsi="Verdana" w:cs="Poppins"/>
          <w:color w:val="000000"/>
          <w:sz w:val="18"/>
          <w:szCs w:val="18"/>
        </w:rPr>
        <w:t>vají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 vysokou kvalitu. Jejich antioxidační </w:t>
      </w:r>
      <w:r w:rsidR="000D7E4F">
        <w:rPr>
          <w:rFonts w:ascii="Verdana" w:hAnsi="Verdana" w:cs="Poppins"/>
          <w:color w:val="000000"/>
          <w:sz w:val="18"/>
          <w:szCs w:val="18"/>
        </w:rPr>
        <w:t>potenciál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 je považová</w:t>
      </w:r>
      <w:r w:rsidR="000D7E4F">
        <w:rPr>
          <w:rFonts w:ascii="Verdana" w:hAnsi="Verdana" w:cs="Poppins"/>
          <w:color w:val="000000"/>
          <w:sz w:val="18"/>
          <w:szCs w:val="18"/>
        </w:rPr>
        <w:t>n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 za mnohem vyšší než u jiných známých stabilních olejů, jakými jsou například olivový nebo </w:t>
      </w:r>
      <w:proofErr w:type="spellStart"/>
      <w:r w:rsidRPr="00831B27">
        <w:rPr>
          <w:rFonts w:ascii="Verdana" w:hAnsi="Verdana" w:cs="Poppins"/>
          <w:color w:val="000000"/>
          <w:sz w:val="18"/>
          <w:szCs w:val="18"/>
        </w:rPr>
        <w:t>arganový</w:t>
      </w:r>
      <w:proofErr w:type="spellEnd"/>
      <w:r w:rsidRPr="00831B27">
        <w:rPr>
          <w:rFonts w:ascii="Verdana" w:hAnsi="Verdana" w:cs="Poppins"/>
          <w:color w:val="000000"/>
          <w:sz w:val="18"/>
          <w:szCs w:val="18"/>
        </w:rPr>
        <w:t xml:space="preserve"> olej.</w:t>
      </w:r>
    </w:p>
    <w:p w14:paraId="031DB280" w14:textId="57DE9111" w:rsidR="00831B27" w:rsidRP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831B27">
        <w:rPr>
          <w:rFonts w:ascii="Verdana" w:hAnsi="Verdana" w:cs="Poppins"/>
          <w:color w:val="000000"/>
          <w:sz w:val="18"/>
          <w:szCs w:val="18"/>
        </w:rPr>
        <w:t xml:space="preserve">Pojďme se </w:t>
      </w:r>
      <w:r w:rsidR="000D7E4F">
        <w:rPr>
          <w:rFonts w:ascii="Verdana" w:hAnsi="Verdana" w:cs="Poppins"/>
          <w:color w:val="000000"/>
          <w:sz w:val="18"/>
          <w:szCs w:val="18"/>
        </w:rPr>
        <w:t>nyní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 na oba tyto poklady podívat trošku víc zblízka.</w:t>
      </w:r>
    </w:p>
    <w:p w14:paraId="25558EE6" w14:textId="77777777" w:rsidR="00831B27" w:rsidRP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831B27">
        <w:rPr>
          <w:rFonts w:ascii="Verdana" w:hAnsi="Verdana" w:cs="Poppins"/>
          <w:color w:val="000000"/>
          <w:sz w:val="18"/>
          <w:szCs w:val="18"/>
        </w:rPr>
        <w:t> </w:t>
      </w:r>
    </w:p>
    <w:p w14:paraId="5E57E273" w14:textId="77777777" w:rsidR="00831B27" w:rsidRP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831B27">
        <w:rPr>
          <w:rStyle w:val="Siln"/>
          <w:rFonts w:ascii="Verdana" w:hAnsi="Verdana" w:cs="Poppins"/>
          <w:color w:val="000000"/>
          <w:sz w:val="18"/>
          <w:szCs w:val="18"/>
        </w:rPr>
        <w:t>Švestkový olej</w:t>
      </w:r>
    </w:p>
    <w:p w14:paraId="6C973EE6" w14:textId="537BECA7" w:rsidR="00831B27" w:rsidRPr="00831B27" w:rsidRDefault="001A6BB0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hyperlink r:id="rId10" w:history="1">
        <w:r w:rsidR="00831B27" w:rsidRPr="001A6BB0">
          <w:rPr>
            <w:rStyle w:val="Hypertextovodkaz"/>
            <w:rFonts w:ascii="Verdana" w:hAnsi="Verdana" w:cs="Poppins"/>
            <w:sz w:val="18"/>
            <w:szCs w:val="18"/>
          </w:rPr>
          <w:t>Švestkový olej</w:t>
        </w:r>
      </w:hyperlink>
      <w:r w:rsidR="00831B27" w:rsidRPr="00831B27">
        <w:rPr>
          <w:rFonts w:ascii="Verdana" w:hAnsi="Verdana" w:cs="Poppins"/>
          <w:color w:val="000000"/>
          <w:sz w:val="18"/>
          <w:szCs w:val="18"/>
        </w:rPr>
        <w:t xml:space="preserve"> pochází z ovocných jader stromu </w:t>
      </w:r>
      <w:proofErr w:type="spellStart"/>
      <w:r w:rsidR="00831B27" w:rsidRPr="00831B27">
        <w:rPr>
          <w:rFonts w:ascii="Verdana" w:hAnsi="Verdana" w:cs="Poppins"/>
          <w:color w:val="000000"/>
          <w:sz w:val="18"/>
          <w:szCs w:val="18"/>
        </w:rPr>
        <w:t>Prunus</w:t>
      </w:r>
      <w:proofErr w:type="spellEnd"/>
      <w:r w:rsidR="00831B27" w:rsidRPr="00831B27">
        <w:rPr>
          <w:rFonts w:ascii="Verdana" w:hAnsi="Verdana" w:cs="Poppins"/>
          <w:color w:val="000000"/>
          <w:sz w:val="18"/>
          <w:szCs w:val="18"/>
        </w:rPr>
        <w:t xml:space="preserve"> </w:t>
      </w:r>
      <w:proofErr w:type="spellStart"/>
      <w:r w:rsidR="00831B27" w:rsidRPr="00831B27">
        <w:rPr>
          <w:rFonts w:ascii="Verdana" w:hAnsi="Verdana" w:cs="Poppins"/>
          <w:color w:val="000000"/>
          <w:sz w:val="18"/>
          <w:szCs w:val="18"/>
        </w:rPr>
        <w:t>domestica</w:t>
      </w:r>
      <w:proofErr w:type="spellEnd"/>
      <w:r w:rsidR="00831B27" w:rsidRPr="00831B27">
        <w:rPr>
          <w:rFonts w:ascii="Verdana" w:hAnsi="Verdana" w:cs="Poppins"/>
          <w:color w:val="000000"/>
          <w:sz w:val="18"/>
          <w:szCs w:val="18"/>
        </w:rPr>
        <w:t xml:space="preserve"> (</w:t>
      </w:r>
      <w:r w:rsidR="000D7E4F">
        <w:rPr>
          <w:rFonts w:ascii="Verdana" w:hAnsi="Verdana" w:cs="Poppins"/>
          <w:color w:val="000000"/>
          <w:sz w:val="18"/>
          <w:szCs w:val="18"/>
        </w:rPr>
        <w:t xml:space="preserve">slivoň </w:t>
      </w:r>
      <w:r w:rsidR="00831B27" w:rsidRPr="00831B27">
        <w:rPr>
          <w:rFonts w:ascii="Verdana" w:hAnsi="Verdana" w:cs="Poppins"/>
          <w:color w:val="000000"/>
          <w:sz w:val="18"/>
          <w:szCs w:val="18"/>
        </w:rPr>
        <w:t xml:space="preserve">švestka </w:t>
      </w:r>
      <w:r w:rsidR="000D7E4F">
        <w:rPr>
          <w:rFonts w:ascii="Verdana" w:hAnsi="Verdana" w:cs="Poppins"/>
          <w:color w:val="000000"/>
          <w:sz w:val="18"/>
          <w:szCs w:val="18"/>
        </w:rPr>
        <w:t>či švestka domácí</w:t>
      </w:r>
      <w:r w:rsidR="00831B27" w:rsidRPr="00831B27">
        <w:rPr>
          <w:rFonts w:ascii="Verdana" w:hAnsi="Verdana" w:cs="Poppins"/>
          <w:color w:val="000000"/>
          <w:sz w:val="18"/>
          <w:szCs w:val="18"/>
        </w:rPr>
        <w:t xml:space="preserve">) původem z oblasti Evropy a jihozápadní Asie. Švestka je jeden z prvních druhů ovocných stromů, které byly naturalizované pro lidskou výživu. Je spojovaná s pozitivitou a příjemnými prožitky. Běžně se sadila do původních zahrad i pro svoji estetickou funkci, ostatně všichni známe nádherné barevné scenérie </w:t>
      </w:r>
      <w:r w:rsidR="000D7E4F">
        <w:rPr>
          <w:rFonts w:ascii="Verdana" w:hAnsi="Verdana" w:cs="Poppins"/>
          <w:color w:val="000000"/>
          <w:sz w:val="18"/>
          <w:szCs w:val="18"/>
        </w:rPr>
        <w:t xml:space="preserve">rozkvetlých </w:t>
      </w:r>
      <w:r w:rsidR="00831B27" w:rsidRPr="00831B27">
        <w:rPr>
          <w:rFonts w:ascii="Verdana" w:hAnsi="Verdana" w:cs="Poppins"/>
          <w:color w:val="000000"/>
          <w:sz w:val="18"/>
          <w:szCs w:val="18"/>
        </w:rPr>
        <w:t xml:space="preserve">zahrad, kterým v jarním období vévodí různé druhy </w:t>
      </w:r>
      <w:r w:rsidR="000D7E4F">
        <w:rPr>
          <w:rFonts w:ascii="Verdana" w:hAnsi="Verdana" w:cs="Poppins"/>
          <w:color w:val="000000"/>
          <w:sz w:val="18"/>
          <w:szCs w:val="18"/>
        </w:rPr>
        <w:t>kvetoucích</w:t>
      </w:r>
      <w:r w:rsidR="00831B27" w:rsidRPr="00831B27">
        <w:rPr>
          <w:rFonts w:ascii="Verdana" w:hAnsi="Verdana" w:cs="Poppins"/>
          <w:color w:val="000000"/>
          <w:sz w:val="18"/>
          <w:szCs w:val="18"/>
        </w:rPr>
        <w:t xml:space="preserve"> švestkových stromů a keřů. Po mnoho staletí </w:t>
      </w:r>
      <w:r w:rsidR="000D7E4F">
        <w:rPr>
          <w:rFonts w:ascii="Verdana" w:hAnsi="Verdana" w:cs="Poppins"/>
          <w:color w:val="000000"/>
          <w:sz w:val="18"/>
          <w:szCs w:val="18"/>
        </w:rPr>
        <w:t>jsou</w:t>
      </w:r>
      <w:r w:rsidR="00831B27" w:rsidRPr="00831B27">
        <w:rPr>
          <w:rFonts w:ascii="Verdana" w:hAnsi="Verdana" w:cs="Poppins"/>
          <w:color w:val="000000"/>
          <w:sz w:val="18"/>
          <w:szCs w:val="18"/>
        </w:rPr>
        <w:t xml:space="preserve"> švestky kulturně významným ovocem díky svým výživ</w:t>
      </w:r>
      <w:r w:rsidR="00FF1ACA">
        <w:rPr>
          <w:rFonts w:ascii="Verdana" w:hAnsi="Verdana" w:cs="Poppins"/>
          <w:color w:val="000000"/>
          <w:sz w:val="18"/>
          <w:szCs w:val="18"/>
        </w:rPr>
        <w:t>ový</w:t>
      </w:r>
      <w:r w:rsidR="00831B27" w:rsidRPr="00831B27">
        <w:rPr>
          <w:rFonts w:ascii="Verdana" w:hAnsi="Verdana" w:cs="Poppins"/>
          <w:color w:val="000000"/>
          <w:sz w:val="18"/>
          <w:szCs w:val="18"/>
        </w:rPr>
        <w:t>m vlastnostem a sladké bohaté chuti.</w:t>
      </w:r>
    </w:p>
    <w:p w14:paraId="0154F7B1" w14:textId="65140328" w:rsidR="00831B27" w:rsidRP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831B27">
        <w:rPr>
          <w:rFonts w:ascii="Verdana" w:hAnsi="Verdana" w:cs="Poppins"/>
          <w:color w:val="000000"/>
          <w:sz w:val="18"/>
          <w:szCs w:val="18"/>
        </w:rPr>
        <w:br/>
        <w:t>První pokusy lisovat olej ze švestky jsou zaznamenány ve Francii</w:t>
      </w:r>
      <w:r w:rsidR="00151E1C">
        <w:rPr>
          <w:rFonts w:ascii="Verdana" w:hAnsi="Verdana" w:cs="Poppins"/>
          <w:color w:val="000000"/>
          <w:sz w:val="18"/>
          <w:szCs w:val="18"/>
        </w:rPr>
        <w:t>,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 a to zejména pro kulinářské účely. Olej ze švestkových jader byl rychle přijat, protože bylo zjištěno, že má mírnou, příjemnou a sofistikovanou ořechovou chuť ideální pro vaření a dochucování, zejména </w:t>
      </w:r>
      <w:r w:rsidR="000D7E4F">
        <w:rPr>
          <w:rFonts w:ascii="Verdana" w:hAnsi="Verdana" w:cs="Poppins"/>
          <w:color w:val="000000"/>
          <w:sz w:val="18"/>
          <w:szCs w:val="18"/>
        </w:rPr>
        <w:t>do</w:t>
      </w:r>
      <w:r w:rsidR="002636FD">
        <w:rPr>
          <w:rFonts w:ascii="Verdana" w:hAnsi="Verdana" w:cs="Poppins"/>
          <w:color w:val="000000"/>
          <w:sz w:val="18"/>
          <w:szCs w:val="18"/>
        </w:rPr>
        <w:t xml:space="preserve"> </w:t>
      </w:r>
      <w:r w:rsidRPr="00831B27">
        <w:rPr>
          <w:rFonts w:ascii="Verdana" w:hAnsi="Verdana" w:cs="Poppins"/>
          <w:color w:val="000000"/>
          <w:sz w:val="18"/>
          <w:szCs w:val="18"/>
        </w:rPr>
        <w:t>pečiv</w:t>
      </w:r>
      <w:r w:rsidR="000D7E4F">
        <w:rPr>
          <w:rFonts w:ascii="Verdana" w:hAnsi="Verdana" w:cs="Poppins"/>
          <w:color w:val="000000"/>
          <w:sz w:val="18"/>
          <w:szCs w:val="18"/>
        </w:rPr>
        <w:t>a</w:t>
      </w:r>
      <w:r w:rsidRPr="00831B27">
        <w:rPr>
          <w:rFonts w:ascii="Verdana" w:hAnsi="Verdana" w:cs="Poppins"/>
          <w:color w:val="000000"/>
          <w:sz w:val="18"/>
          <w:szCs w:val="18"/>
        </w:rPr>
        <w:t>, dezert</w:t>
      </w:r>
      <w:r w:rsidR="000D7E4F">
        <w:rPr>
          <w:rFonts w:ascii="Verdana" w:hAnsi="Verdana" w:cs="Poppins"/>
          <w:color w:val="000000"/>
          <w:sz w:val="18"/>
          <w:szCs w:val="18"/>
        </w:rPr>
        <w:t>ů</w:t>
      </w:r>
      <w:r w:rsidRPr="00831B27">
        <w:rPr>
          <w:rFonts w:ascii="Verdana" w:hAnsi="Verdana" w:cs="Poppins"/>
          <w:color w:val="000000"/>
          <w:sz w:val="18"/>
          <w:szCs w:val="18"/>
        </w:rPr>
        <w:t>, salát</w:t>
      </w:r>
      <w:r w:rsidR="000D7E4F">
        <w:rPr>
          <w:rFonts w:ascii="Verdana" w:hAnsi="Verdana" w:cs="Poppins"/>
          <w:color w:val="000000"/>
          <w:sz w:val="18"/>
          <w:szCs w:val="18"/>
        </w:rPr>
        <w:t>ů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 a pokrm</w:t>
      </w:r>
      <w:r w:rsidR="000D7E4F">
        <w:rPr>
          <w:rFonts w:ascii="Verdana" w:hAnsi="Verdana" w:cs="Poppins"/>
          <w:color w:val="000000"/>
          <w:sz w:val="18"/>
          <w:szCs w:val="18"/>
        </w:rPr>
        <w:t>ů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 z mořských </w:t>
      </w:r>
      <w:r w:rsidRPr="00831B27">
        <w:rPr>
          <w:rFonts w:ascii="Verdana" w:hAnsi="Verdana" w:cs="Poppins"/>
          <w:color w:val="000000"/>
          <w:sz w:val="18"/>
          <w:szCs w:val="18"/>
        </w:rPr>
        <w:lastRenderedPageBreak/>
        <w:t>plodů. Díky jeho úžasným vlastnostem a senzorické přívětivosti si ale rychle získal své stále místo i</w:t>
      </w:r>
      <w:r w:rsidR="000D7E4F">
        <w:rPr>
          <w:rFonts w:ascii="Verdana" w:hAnsi="Verdana" w:cs="Poppins"/>
          <w:color w:val="000000"/>
          <w:sz w:val="18"/>
          <w:szCs w:val="18"/>
        </w:rPr>
        <w:t xml:space="preserve"> </w:t>
      </w:r>
      <w:r w:rsidRPr="00831B27">
        <w:rPr>
          <w:rFonts w:ascii="Verdana" w:hAnsi="Verdana" w:cs="Poppins"/>
          <w:color w:val="000000"/>
          <w:sz w:val="18"/>
          <w:szCs w:val="18"/>
        </w:rPr>
        <w:t>v mnoha kosmetických přípravcích. Obsahuje ce</w:t>
      </w:r>
      <w:r w:rsidR="002B142C">
        <w:rPr>
          <w:rFonts w:ascii="Verdana" w:hAnsi="Verdana" w:cs="Poppins"/>
          <w:color w:val="000000"/>
          <w:sz w:val="18"/>
          <w:szCs w:val="18"/>
        </w:rPr>
        <w:t>l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kem 13 druhů nenasycených mastných kyselin a vitamíny A </w:t>
      </w:r>
      <w:proofErr w:type="spellStart"/>
      <w:r w:rsidRPr="00831B27">
        <w:rPr>
          <w:rFonts w:ascii="Verdana" w:hAnsi="Verdana" w:cs="Poppins"/>
          <w:color w:val="000000"/>
          <w:sz w:val="18"/>
          <w:szCs w:val="18"/>
        </w:rPr>
        <w:t>a</w:t>
      </w:r>
      <w:proofErr w:type="spellEnd"/>
      <w:r w:rsidRPr="00831B27">
        <w:rPr>
          <w:rFonts w:ascii="Verdana" w:hAnsi="Verdana" w:cs="Poppins"/>
          <w:color w:val="000000"/>
          <w:sz w:val="18"/>
          <w:szCs w:val="18"/>
        </w:rPr>
        <w:t xml:space="preserve"> E. Díky obsaženým kyselinám a vysoké koncentraci vitamínu E je</w:t>
      </w:r>
      <w:r w:rsidR="002636FD">
        <w:rPr>
          <w:rFonts w:ascii="Verdana" w:hAnsi="Verdana" w:cs="Poppins"/>
          <w:color w:val="000000"/>
          <w:sz w:val="18"/>
          <w:szCs w:val="18"/>
        </w:rPr>
        <w:t xml:space="preserve"> 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skvělým a stabilním nosným olejem schopným prostupovat do hlubších vrstev pokožky, </w:t>
      </w:r>
      <w:r w:rsidR="00A6406E">
        <w:rPr>
          <w:rFonts w:ascii="Verdana" w:hAnsi="Verdana" w:cs="Poppins"/>
          <w:color w:val="000000"/>
          <w:sz w:val="18"/>
          <w:szCs w:val="18"/>
        </w:rPr>
        <w:t xml:space="preserve">olejem, který </w:t>
      </w:r>
      <w:r w:rsidRPr="00831B27">
        <w:rPr>
          <w:rFonts w:ascii="Verdana" w:hAnsi="Verdana" w:cs="Poppins"/>
          <w:color w:val="000000"/>
          <w:sz w:val="18"/>
          <w:szCs w:val="18"/>
        </w:rPr>
        <w:t>hydratuje a zvláčňuje suchou pokožku, vlasy i nehty, má také protizánětlivé vlastnosti, vizuálně zmírňuje podráždění pokožky, tmavé kruhy pod očima</w:t>
      </w:r>
      <w:r w:rsidR="00A6406E">
        <w:rPr>
          <w:rFonts w:ascii="Verdana" w:hAnsi="Verdana" w:cs="Poppins"/>
          <w:color w:val="000000"/>
          <w:sz w:val="18"/>
          <w:szCs w:val="18"/>
        </w:rPr>
        <w:t xml:space="preserve"> a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 vrásky. Zlepšuje elasticitu a obnovuje poškozenou pleť.</w:t>
      </w:r>
    </w:p>
    <w:p w14:paraId="33AEF7C6" w14:textId="77777777" w:rsidR="00831B27" w:rsidRP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831B27">
        <w:rPr>
          <w:rStyle w:val="Siln"/>
          <w:rFonts w:ascii="Verdana" w:hAnsi="Verdana" w:cs="Poppins"/>
          <w:color w:val="000000"/>
          <w:sz w:val="18"/>
          <w:szCs w:val="18"/>
        </w:rPr>
        <w:t>Použití</w:t>
      </w:r>
    </w:p>
    <w:p w14:paraId="5A6442CB" w14:textId="31108700" w:rsidR="00831B27" w:rsidRP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831B27">
        <w:rPr>
          <w:rFonts w:ascii="Verdana" w:hAnsi="Verdana" w:cs="Poppins"/>
          <w:color w:val="000000"/>
          <w:sz w:val="18"/>
          <w:szCs w:val="18"/>
        </w:rPr>
        <w:t>Doporučuje se zejména pro péči o pleť suchou, dehydratovanou a zralou. Osvědčil se i v péči o citlivou dětskou pokožku, pro uklidnění ekzémů i psoriázy. Optimálně se vstřebává a zanechává jemný, hladký, saténový povrch. Jeho úžasnou výhodou</w:t>
      </w:r>
      <w:r w:rsidR="002636FD">
        <w:rPr>
          <w:rFonts w:ascii="Verdana" w:hAnsi="Verdana" w:cs="Poppins"/>
          <w:color w:val="000000"/>
          <w:sz w:val="18"/>
          <w:szCs w:val="18"/>
        </w:rPr>
        <w:t xml:space="preserve"> </w:t>
      </w:r>
      <w:r w:rsidRPr="00831B27">
        <w:rPr>
          <w:rFonts w:ascii="Verdana" w:hAnsi="Verdana" w:cs="Poppins"/>
          <w:color w:val="000000"/>
          <w:sz w:val="18"/>
          <w:szCs w:val="18"/>
        </w:rPr>
        <w:t>je přirozená příjemná vůně připomínající mandle nebo sladký marcipán. Při vyšší koncentraci v produktu se postará o jeho přirozenou lahodnou vůni. To ocení zvláště ti, kteří se chtějí</w:t>
      </w:r>
      <w:r w:rsidR="00A6406E">
        <w:rPr>
          <w:rFonts w:ascii="Verdana" w:hAnsi="Verdana" w:cs="Poppins"/>
          <w:color w:val="000000"/>
          <w:sz w:val="18"/>
          <w:szCs w:val="18"/>
        </w:rPr>
        <w:t>,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 nebo musí vyhýbat vonným složkám.</w:t>
      </w:r>
    </w:p>
    <w:p w14:paraId="53633F3F" w14:textId="287EB940" w:rsidR="00831B27" w:rsidRP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831B27">
        <w:rPr>
          <w:rStyle w:val="Zdraznn"/>
          <w:rFonts w:ascii="Verdana" w:hAnsi="Verdana" w:cs="Poppins"/>
          <w:b/>
          <w:bCs/>
          <w:color w:val="000000"/>
          <w:sz w:val="18"/>
          <w:szCs w:val="18"/>
        </w:rPr>
        <w:t xml:space="preserve">A ještě malá zajímavost. </w:t>
      </w:r>
      <w:r w:rsidR="00A6406E">
        <w:rPr>
          <w:rStyle w:val="Zdraznn"/>
          <w:rFonts w:ascii="Verdana" w:hAnsi="Verdana" w:cs="Poppins"/>
          <w:b/>
          <w:bCs/>
          <w:color w:val="000000"/>
          <w:sz w:val="18"/>
          <w:szCs w:val="18"/>
        </w:rPr>
        <w:t>Bylo zjištěno</w:t>
      </w:r>
      <w:r w:rsidRPr="00831B27">
        <w:rPr>
          <w:rStyle w:val="Zdraznn"/>
          <w:rFonts w:ascii="Verdana" w:hAnsi="Verdana" w:cs="Poppins"/>
          <w:b/>
          <w:bCs/>
          <w:color w:val="000000"/>
          <w:sz w:val="18"/>
          <w:szCs w:val="18"/>
        </w:rPr>
        <w:t xml:space="preserve">, že pokud jde o ochranu před volnými </w:t>
      </w:r>
      <w:r w:rsidR="00A6406E">
        <w:rPr>
          <w:rStyle w:val="Zdraznn"/>
          <w:rFonts w:ascii="Verdana" w:hAnsi="Verdana" w:cs="Poppins"/>
          <w:b/>
          <w:bCs/>
          <w:color w:val="000000"/>
          <w:sz w:val="18"/>
          <w:szCs w:val="18"/>
        </w:rPr>
        <w:t xml:space="preserve">kyslíkovými </w:t>
      </w:r>
      <w:r w:rsidRPr="00831B27">
        <w:rPr>
          <w:rStyle w:val="Zdraznn"/>
          <w:rFonts w:ascii="Verdana" w:hAnsi="Verdana" w:cs="Poppins"/>
          <w:b/>
          <w:bCs/>
          <w:color w:val="000000"/>
          <w:sz w:val="18"/>
          <w:szCs w:val="18"/>
        </w:rPr>
        <w:t xml:space="preserve">radikály, je švestkový olej osmkrát silnější než </w:t>
      </w:r>
      <w:proofErr w:type="spellStart"/>
      <w:r w:rsidRPr="00831B27">
        <w:rPr>
          <w:rStyle w:val="Zdraznn"/>
          <w:rFonts w:ascii="Verdana" w:hAnsi="Verdana" w:cs="Poppins"/>
          <w:b/>
          <w:bCs/>
          <w:color w:val="000000"/>
          <w:sz w:val="18"/>
          <w:szCs w:val="18"/>
        </w:rPr>
        <w:t>arganový</w:t>
      </w:r>
      <w:proofErr w:type="spellEnd"/>
      <w:r w:rsidRPr="00831B27">
        <w:rPr>
          <w:rStyle w:val="Zdraznn"/>
          <w:rFonts w:ascii="Verdana" w:hAnsi="Verdana" w:cs="Poppins"/>
          <w:b/>
          <w:bCs/>
          <w:color w:val="000000"/>
          <w:sz w:val="18"/>
          <w:szCs w:val="18"/>
        </w:rPr>
        <w:t xml:space="preserve"> olej a šestkrát silnější než </w:t>
      </w:r>
      <w:proofErr w:type="spellStart"/>
      <w:r w:rsidRPr="00831B27">
        <w:rPr>
          <w:rStyle w:val="Zdraznn"/>
          <w:rFonts w:ascii="Verdana" w:hAnsi="Verdana" w:cs="Poppins"/>
          <w:b/>
          <w:bCs/>
          <w:color w:val="000000"/>
          <w:sz w:val="18"/>
          <w:szCs w:val="18"/>
        </w:rPr>
        <w:t>marulový</w:t>
      </w:r>
      <w:proofErr w:type="spellEnd"/>
      <w:r w:rsidRPr="00831B27">
        <w:rPr>
          <w:rStyle w:val="Zdraznn"/>
          <w:rFonts w:ascii="Verdana" w:hAnsi="Verdana" w:cs="Poppins"/>
          <w:b/>
          <w:bCs/>
          <w:color w:val="000000"/>
          <w:sz w:val="18"/>
          <w:szCs w:val="18"/>
        </w:rPr>
        <w:t xml:space="preserve"> olej.</w:t>
      </w:r>
    </w:p>
    <w:p w14:paraId="217E3FC9" w14:textId="4B93DDA6" w:rsidR="00831B27" w:rsidRPr="00831B27" w:rsidRDefault="00831B27" w:rsidP="00831B27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</w:p>
    <w:p w14:paraId="0361CB14" w14:textId="02AB1907" w:rsidR="00831B27" w:rsidRP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 w:rsidRPr="00831B27">
        <w:rPr>
          <w:rFonts w:ascii="Verdana" w:hAnsi="Verdana" w:cs="Poppins"/>
          <w:noProof/>
          <w:color w:val="000000"/>
          <w:sz w:val="18"/>
          <w:szCs w:val="18"/>
        </w:rPr>
        <w:drawing>
          <wp:anchor distT="0" distB="0" distL="114300" distR="114300" simplePos="0" relativeHeight="251665920" behindDoc="1" locked="0" layoutInCell="1" allowOverlap="1" wp14:anchorId="73EBD099" wp14:editId="78EBCE59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1131570" cy="1668145"/>
            <wp:effectExtent l="0" t="0" r="0" b="8255"/>
            <wp:wrapTight wrapText="bothSides">
              <wp:wrapPolygon edited="0">
                <wp:start x="0" y="0"/>
                <wp:lineTo x="0" y="21460"/>
                <wp:lineTo x="21091" y="21460"/>
                <wp:lineTo x="21091" y="0"/>
                <wp:lineTo x="0" y="0"/>
              </wp:wrapPolygon>
            </wp:wrapTight>
            <wp:docPr id="2" name="Obrázek 2" descr="3475-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475-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831B27">
          <w:rPr>
            <w:rStyle w:val="Hypertextovodkaz"/>
            <w:rFonts w:ascii="Verdana" w:hAnsi="Verdana" w:cs="Poppins"/>
            <w:sz w:val="18"/>
            <w:szCs w:val="18"/>
          </w:rPr>
          <w:t>Švestkový olej BIO, RAW 100 ml</w:t>
        </w:r>
      </w:hyperlink>
    </w:p>
    <w:p w14:paraId="0D108F63" w14:textId="45E0867C" w:rsid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 xml:space="preserve">                                         Cena: 399 Kč</w:t>
      </w:r>
    </w:p>
    <w:p w14:paraId="0AD2525D" w14:textId="2276968F" w:rsid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  <w:r w:rsidRPr="00831B27">
        <w:rPr>
          <w:rFonts w:ascii="Verdana" w:hAnsi="Verdana" w:cs="Poppins"/>
          <w:color w:val="000000"/>
          <w:sz w:val="18"/>
          <w:szCs w:val="18"/>
        </w:rPr>
        <w:br/>
      </w:r>
    </w:p>
    <w:p w14:paraId="59F90827" w14:textId="77777777" w:rsid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2E0C57E7" w14:textId="4484C106" w:rsid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2F7FA1E1" w14:textId="77777777" w:rsid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0866D849" w14:textId="0D62F95A" w:rsid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037C23D3" w14:textId="43D17845" w:rsid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</w:p>
    <w:p w14:paraId="59B87590" w14:textId="79FD3F8E" w:rsidR="00831B27" w:rsidRP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831B27">
        <w:rPr>
          <w:rStyle w:val="Siln"/>
          <w:rFonts w:ascii="Verdana" w:hAnsi="Verdana" w:cs="Poppins"/>
          <w:color w:val="000000"/>
          <w:sz w:val="18"/>
          <w:szCs w:val="18"/>
        </w:rPr>
        <w:t>Meruňkový olej</w:t>
      </w:r>
    </w:p>
    <w:p w14:paraId="1482F11A" w14:textId="33017623" w:rsidR="00831B27" w:rsidRP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831B27">
        <w:rPr>
          <w:rFonts w:ascii="Verdana" w:hAnsi="Verdana" w:cs="Poppins"/>
          <w:color w:val="000000"/>
          <w:sz w:val="18"/>
          <w:szCs w:val="18"/>
        </w:rPr>
        <w:t>Meruňky se k nám pravděpodobně dostaly v římských dobách a za krajinu jejich původu je</w:t>
      </w:r>
      <w:r w:rsidR="002636FD">
        <w:rPr>
          <w:rFonts w:ascii="Verdana" w:hAnsi="Verdana" w:cs="Poppins"/>
          <w:color w:val="000000"/>
          <w:sz w:val="18"/>
          <w:szCs w:val="18"/>
        </w:rPr>
        <w:t xml:space="preserve"> 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označovaná Čína. </w:t>
      </w:r>
      <w:r w:rsidR="00A6406E">
        <w:rPr>
          <w:rFonts w:ascii="Verdana" w:hAnsi="Verdana" w:cs="Poppins"/>
          <w:color w:val="000000"/>
          <w:sz w:val="18"/>
          <w:szCs w:val="18"/>
        </w:rPr>
        <w:t xml:space="preserve">V Evropě se 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nejdříve </w:t>
      </w:r>
      <w:r w:rsidR="00A6406E">
        <w:rPr>
          <w:rFonts w:ascii="Verdana" w:hAnsi="Verdana" w:cs="Poppins"/>
          <w:color w:val="000000"/>
          <w:sz w:val="18"/>
          <w:szCs w:val="18"/>
        </w:rPr>
        <w:t xml:space="preserve">pěstovaly </w:t>
      </w:r>
      <w:r w:rsidRPr="00831B27">
        <w:rPr>
          <w:rFonts w:ascii="Verdana" w:hAnsi="Verdana" w:cs="Poppins"/>
          <w:color w:val="000000"/>
          <w:sz w:val="18"/>
          <w:szCs w:val="18"/>
        </w:rPr>
        <w:t>v Itálii a následně se rozšířily i do ostatních</w:t>
      </w:r>
      <w:r w:rsidR="002636FD">
        <w:rPr>
          <w:rFonts w:ascii="Verdana" w:hAnsi="Verdana" w:cs="Poppins"/>
          <w:color w:val="000000"/>
          <w:sz w:val="18"/>
          <w:szCs w:val="18"/>
        </w:rPr>
        <w:t xml:space="preserve"> </w:t>
      </w:r>
      <w:r w:rsidR="00A6406E">
        <w:rPr>
          <w:rFonts w:ascii="Verdana" w:hAnsi="Verdana" w:cs="Poppins"/>
          <w:color w:val="000000"/>
          <w:sz w:val="18"/>
          <w:szCs w:val="18"/>
        </w:rPr>
        <w:t>e</w:t>
      </w:r>
      <w:r w:rsidRPr="00831B27">
        <w:rPr>
          <w:rFonts w:ascii="Verdana" w:hAnsi="Verdana" w:cs="Poppins"/>
          <w:color w:val="000000"/>
          <w:sz w:val="18"/>
          <w:szCs w:val="18"/>
        </w:rPr>
        <w:t>vropských zemí s teplejším klimatem. V posledních desetiletích se díky teplotním změnám</w:t>
      </w:r>
      <w:r w:rsidR="002636FD">
        <w:rPr>
          <w:rFonts w:ascii="Verdana" w:hAnsi="Verdana" w:cs="Poppins"/>
          <w:color w:val="000000"/>
          <w:sz w:val="18"/>
          <w:szCs w:val="18"/>
        </w:rPr>
        <w:t xml:space="preserve"> </w:t>
      </w:r>
      <w:r w:rsidRPr="00831B27">
        <w:rPr>
          <w:rFonts w:ascii="Verdana" w:hAnsi="Verdana" w:cs="Poppins"/>
          <w:color w:val="000000"/>
          <w:sz w:val="18"/>
          <w:szCs w:val="18"/>
        </w:rPr>
        <w:t>můžeme zralým meruňkám těšit i v našich zeměpisných šířkách a dopřát si tak sladkost a</w:t>
      </w:r>
      <w:r w:rsidR="002636FD">
        <w:rPr>
          <w:rFonts w:ascii="Verdana" w:hAnsi="Verdana" w:cs="Poppins"/>
          <w:color w:val="000000"/>
          <w:sz w:val="18"/>
          <w:szCs w:val="18"/>
        </w:rPr>
        <w:t xml:space="preserve"> </w:t>
      </w:r>
      <w:r w:rsidRPr="00831B27">
        <w:rPr>
          <w:rFonts w:ascii="Verdana" w:hAnsi="Verdana" w:cs="Poppins"/>
          <w:color w:val="000000"/>
          <w:sz w:val="18"/>
          <w:szCs w:val="18"/>
        </w:rPr>
        <w:t>výživ</w:t>
      </w:r>
      <w:r w:rsidR="00A6406E">
        <w:rPr>
          <w:rFonts w:ascii="Verdana" w:hAnsi="Verdana" w:cs="Poppins"/>
          <w:color w:val="000000"/>
          <w:sz w:val="18"/>
          <w:szCs w:val="18"/>
        </w:rPr>
        <w:t>nou hodnotu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 těchto lahodných plodů. Ovocná jádra meruněk (lat. název </w:t>
      </w:r>
      <w:proofErr w:type="spellStart"/>
      <w:r w:rsidRPr="00831B27">
        <w:rPr>
          <w:rFonts w:ascii="Verdana" w:hAnsi="Verdana" w:cs="Poppins"/>
          <w:color w:val="000000"/>
          <w:sz w:val="18"/>
          <w:szCs w:val="18"/>
        </w:rPr>
        <w:t>Prunus</w:t>
      </w:r>
      <w:proofErr w:type="spellEnd"/>
      <w:r w:rsidRPr="00831B27">
        <w:rPr>
          <w:rFonts w:ascii="Verdana" w:hAnsi="Verdana" w:cs="Poppins"/>
          <w:color w:val="000000"/>
          <w:sz w:val="18"/>
          <w:szCs w:val="18"/>
        </w:rPr>
        <w:t xml:space="preserve"> </w:t>
      </w:r>
      <w:proofErr w:type="spellStart"/>
      <w:r w:rsidR="00A6406E">
        <w:rPr>
          <w:rFonts w:ascii="Verdana" w:hAnsi="Verdana" w:cs="Poppins"/>
          <w:color w:val="000000"/>
          <w:sz w:val="18"/>
          <w:szCs w:val="18"/>
        </w:rPr>
        <w:t>a</w:t>
      </w:r>
      <w:r w:rsidRPr="00831B27">
        <w:rPr>
          <w:rFonts w:ascii="Verdana" w:hAnsi="Verdana" w:cs="Poppins"/>
          <w:color w:val="000000"/>
          <w:sz w:val="18"/>
          <w:szCs w:val="18"/>
        </w:rPr>
        <w:t>rmeniaca</w:t>
      </w:r>
      <w:proofErr w:type="spellEnd"/>
      <w:r w:rsidRPr="00831B27">
        <w:rPr>
          <w:rFonts w:ascii="Verdana" w:hAnsi="Verdana" w:cs="Poppins"/>
          <w:color w:val="000000"/>
          <w:sz w:val="18"/>
          <w:szCs w:val="18"/>
        </w:rPr>
        <w:t>) obsahují přibližně 40 až 50% světle žlutého a jemného oleje, který podobně jako olej švestkový připomíná svo</w:t>
      </w:r>
      <w:r w:rsidR="0022728D">
        <w:rPr>
          <w:rFonts w:ascii="Verdana" w:hAnsi="Verdana" w:cs="Poppins"/>
          <w:color w:val="000000"/>
          <w:sz w:val="18"/>
          <w:szCs w:val="18"/>
        </w:rPr>
        <w:t>u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 vůní sladké mandle. Tato typická vůně se v oleji vyskytuje díky látce zvané amygdalin, </w:t>
      </w:r>
      <w:r w:rsidR="0022728D">
        <w:rPr>
          <w:rFonts w:ascii="Verdana" w:hAnsi="Verdana" w:cs="Poppins"/>
          <w:color w:val="000000"/>
          <w:sz w:val="18"/>
          <w:szCs w:val="18"/>
        </w:rPr>
        <w:t xml:space="preserve">což je glykosid, </w:t>
      </w:r>
      <w:r w:rsidRPr="00831B27">
        <w:rPr>
          <w:rFonts w:ascii="Verdana" w:hAnsi="Verdana" w:cs="Poppins"/>
          <w:color w:val="000000"/>
          <w:sz w:val="18"/>
          <w:szCs w:val="18"/>
        </w:rPr>
        <w:t xml:space="preserve">který se kromě jiného </w:t>
      </w:r>
      <w:r w:rsidR="0022728D">
        <w:rPr>
          <w:rFonts w:ascii="Verdana" w:hAnsi="Verdana" w:cs="Poppins"/>
          <w:color w:val="000000"/>
          <w:sz w:val="18"/>
          <w:szCs w:val="18"/>
        </w:rPr>
        <w:t>objevuje ještě např. v mandlích či jádrech jablek</w:t>
      </w:r>
      <w:r w:rsidRPr="00831B27">
        <w:rPr>
          <w:rFonts w:ascii="Verdana" w:hAnsi="Verdana" w:cs="Poppins"/>
          <w:color w:val="000000"/>
          <w:sz w:val="18"/>
          <w:szCs w:val="18"/>
        </w:rPr>
        <w:t>.</w:t>
      </w:r>
    </w:p>
    <w:p w14:paraId="7E683979" w14:textId="77777777" w:rsidR="00831B27" w:rsidRP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831B27">
        <w:rPr>
          <w:rStyle w:val="Siln"/>
          <w:rFonts w:ascii="Verdana" w:hAnsi="Verdana" w:cs="Poppins"/>
          <w:color w:val="000000"/>
          <w:sz w:val="18"/>
          <w:szCs w:val="18"/>
        </w:rPr>
        <w:t>Použití</w:t>
      </w:r>
    </w:p>
    <w:p w14:paraId="7F71DEA6" w14:textId="549228D7" w:rsidR="00831B27" w:rsidRPr="00831B27" w:rsidRDefault="001A6BB0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hyperlink r:id="rId13" w:history="1">
        <w:r w:rsidR="00831B27" w:rsidRPr="001A6BB0">
          <w:rPr>
            <w:rStyle w:val="Hypertextovodkaz"/>
            <w:rFonts w:ascii="Verdana" w:hAnsi="Verdana" w:cs="Poppins"/>
            <w:sz w:val="18"/>
            <w:szCs w:val="18"/>
          </w:rPr>
          <w:t>Meruňkový olej</w:t>
        </w:r>
      </w:hyperlink>
      <w:r w:rsidR="00831B27" w:rsidRPr="00831B27">
        <w:rPr>
          <w:rFonts w:ascii="Verdana" w:hAnsi="Verdana" w:cs="Poppins"/>
          <w:color w:val="000000"/>
          <w:sz w:val="18"/>
          <w:szCs w:val="18"/>
        </w:rPr>
        <w:t xml:space="preserve"> je ve svém použití velmi univerzální. Je vhodný pro všechny typy pleti a lze jej podle libosti kombinovat s jakýmkoli jiným olejem. Obzvláště vhodný je pro péči o pokožku miminek a hodí se jako skvělá alternativa mandlového oleje, když se maminka obává možné alergické reakce na ořechy. Druhým velmi rozšířeným použitím meruňkového oleje je odličovací olej. Jemně vyhlazuje pokožku, zklidňuje j</w:t>
      </w:r>
      <w:r w:rsidR="005D0F75">
        <w:rPr>
          <w:rFonts w:ascii="Verdana" w:hAnsi="Verdana" w:cs="Poppins"/>
          <w:color w:val="000000"/>
          <w:sz w:val="18"/>
          <w:szCs w:val="18"/>
        </w:rPr>
        <w:t>i</w:t>
      </w:r>
      <w:r w:rsidR="00831B27" w:rsidRPr="00831B27">
        <w:rPr>
          <w:rFonts w:ascii="Verdana" w:hAnsi="Verdana" w:cs="Poppins"/>
          <w:color w:val="000000"/>
          <w:sz w:val="18"/>
          <w:szCs w:val="18"/>
        </w:rPr>
        <w:t>, zanechává ji čistou, hebkou a projasněnou. Díky své lehké struktuře se skvěle hodí do masážních směsí nebo jako nosný olej do aromaterapeutických produktů. Oba tyto oleje jsou vzácnou kombinací kvalitního </w:t>
      </w:r>
      <w:r w:rsidR="005D0F75">
        <w:rPr>
          <w:rFonts w:ascii="Verdana" w:hAnsi="Verdana" w:cs="Poppins"/>
          <w:color w:val="000000"/>
          <w:sz w:val="18"/>
          <w:szCs w:val="18"/>
        </w:rPr>
        <w:t xml:space="preserve">přírodního </w:t>
      </w:r>
      <w:r w:rsidR="00831B27" w:rsidRPr="00831B27">
        <w:rPr>
          <w:rFonts w:ascii="Verdana" w:hAnsi="Verdana" w:cs="Poppins"/>
          <w:color w:val="000000"/>
          <w:sz w:val="18"/>
          <w:szCs w:val="18"/>
        </w:rPr>
        <w:t>složení, příjemné textury a laskavé péče.</w:t>
      </w:r>
    </w:p>
    <w:p w14:paraId="4E7784B5" w14:textId="074C0A5F" w:rsidR="00831B27" w:rsidRP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831B27">
        <w:rPr>
          <w:rFonts w:ascii="Verdana" w:hAnsi="Verdana" w:cs="Poppins"/>
          <w:b/>
          <w:bCs/>
          <w:i/>
          <w:iCs/>
          <w:noProof/>
          <w:color w:val="000000"/>
          <w:sz w:val="18"/>
          <w:szCs w:val="18"/>
        </w:rPr>
        <w:drawing>
          <wp:anchor distT="0" distB="0" distL="114300" distR="114300" simplePos="0" relativeHeight="251666944" behindDoc="1" locked="0" layoutInCell="1" allowOverlap="1" wp14:anchorId="38AE6236" wp14:editId="39330076">
            <wp:simplePos x="0" y="0"/>
            <wp:positionH relativeFrom="column">
              <wp:posOffset>82550</wp:posOffset>
            </wp:positionH>
            <wp:positionV relativeFrom="paragraph">
              <wp:posOffset>2540</wp:posOffset>
            </wp:positionV>
            <wp:extent cx="1243330" cy="1634490"/>
            <wp:effectExtent l="0" t="0" r="0" b="3810"/>
            <wp:wrapTight wrapText="bothSides">
              <wp:wrapPolygon edited="0">
                <wp:start x="0" y="0"/>
                <wp:lineTo x="0" y="21399"/>
                <wp:lineTo x="21181" y="21399"/>
                <wp:lineTo x="21181" y="0"/>
                <wp:lineTo x="0" y="0"/>
              </wp:wrapPolygon>
            </wp:wrapTight>
            <wp:docPr id="1" name="Obrázek 1" descr="3478-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478-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B27">
        <w:rPr>
          <w:rFonts w:ascii="Verdana" w:hAnsi="Verdana" w:cs="Poppins"/>
          <w:color w:val="000000"/>
          <w:sz w:val="18"/>
          <w:szCs w:val="18"/>
        </w:rPr>
        <w:t> </w:t>
      </w:r>
    </w:p>
    <w:p w14:paraId="5A2AFE13" w14:textId="057226ED" w:rsidR="00831B27" w:rsidRPr="00831B27" w:rsidRDefault="00831B27" w:rsidP="00831B27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</w:p>
    <w:p w14:paraId="3E621570" w14:textId="2B5BECFE" w:rsidR="00831B27" w:rsidRDefault="00DE0490" w:rsidP="00831B27">
      <w:pPr>
        <w:pStyle w:val="Normlnweb"/>
        <w:shd w:val="clear" w:color="auto" w:fill="FFFFFF"/>
        <w:spacing w:before="0" w:beforeAutospacing="0" w:after="150" w:afterAutospacing="0"/>
        <w:jc w:val="center"/>
        <w:rPr>
          <w:rStyle w:val="Siln"/>
          <w:rFonts w:ascii="Verdana" w:hAnsi="Verdana" w:cs="Poppins"/>
          <w:color w:val="000000"/>
          <w:sz w:val="18"/>
          <w:szCs w:val="18"/>
        </w:rPr>
      </w:pPr>
      <w:hyperlink r:id="rId15" w:history="1">
        <w:r w:rsidR="00831B27" w:rsidRPr="00831B27">
          <w:rPr>
            <w:rStyle w:val="Hypertextovodkaz"/>
            <w:rFonts w:ascii="Verdana" w:hAnsi="Verdana" w:cs="Poppins"/>
            <w:sz w:val="18"/>
            <w:szCs w:val="18"/>
          </w:rPr>
          <w:t xml:space="preserve">Olej z hořkých meruňkových jader BIO, RAW </w:t>
        </w:r>
        <w:r w:rsidR="00831B27" w:rsidRPr="00831B27">
          <w:rPr>
            <w:rStyle w:val="Hypertextovodkaz"/>
            <w:rFonts w:ascii="Verdana" w:hAnsi="Verdana" w:cs="Poppins"/>
            <w:sz w:val="18"/>
            <w:szCs w:val="18"/>
          </w:rPr>
          <w:t>1</w:t>
        </w:r>
        <w:r w:rsidR="00831B27" w:rsidRPr="00831B27">
          <w:rPr>
            <w:rStyle w:val="Hypertextovodkaz"/>
            <w:rFonts w:ascii="Verdana" w:hAnsi="Verdana" w:cs="Poppins"/>
            <w:sz w:val="18"/>
            <w:szCs w:val="18"/>
          </w:rPr>
          <w:t>00 ml</w:t>
        </w:r>
      </w:hyperlink>
    </w:p>
    <w:p w14:paraId="009F90FD" w14:textId="65442C67" w:rsidR="00831B27" w:rsidRP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b/>
          <w:bCs/>
          <w:color w:val="000000"/>
          <w:sz w:val="18"/>
          <w:szCs w:val="18"/>
          <w:u w:val="single"/>
        </w:rPr>
      </w:pPr>
      <w:r w:rsidRPr="00831B27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Cena: 195 Kč</w:t>
      </w:r>
    </w:p>
    <w:p w14:paraId="49E9ED4B" w14:textId="77777777" w:rsidR="00831B27" w:rsidRP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</w:p>
    <w:p w14:paraId="53DD512A" w14:textId="77777777" w:rsidR="00831B27" w:rsidRPr="00831B27" w:rsidRDefault="00831B27" w:rsidP="00831B27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 w:rsidRPr="00831B27">
        <w:rPr>
          <w:rFonts w:ascii="Verdana" w:hAnsi="Verdana" w:cs="Poppins"/>
          <w:color w:val="000000"/>
          <w:sz w:val="18"/>
          <w:szCs w:val="18"/>
        </w:rPr>
        <w:t> </w:t>
      </w:r>
    </w:p>
    <w:p w14:paraId="32D43FB4" w14:textId="139C9A96" w:rsidR="002B0E06" w:rsidRPr="00831B27" w:rsidRDefault="002B0E06" w:rsidP="002B0E06">
      <w:pPr>
        <w:rPr>
          <w:rFonts w:ascii="Verdana" w:hAnsi="Verdana"/>
          <w:sz w:val="18"/>
          <w:szCs w:val="18"/>
          <w:lang w:eastAsia="cs-CZ" w:bidi="ar-SA"/>
        </w:rPr>
      </w:pPr>
    </w:p>
    <w:p w14:paraId="79E316D3" w14:textId="17EF8E8C" w:rsidR="002B0E06" w:rsidRPr="00831B27" w:rsidRDefault="002B0E06" w:rsidP="002B0E06">
      <w:pPr>
        <w:rPr>
          <w:rFonts w:ascii="Verdana" w:hAnsi="Verdana"/>
          <w:sz w:val="18"/>
          <w:szCs w:val="18"/>
          <w:lang w:eastAsia="cs-CZ" w:bidi="ar-SA"/>
        </w:rPr>
      </w:pPr>
    </w:p>
    <w:p w14:paraId="77375E59" w14:textId="2AC0787B" w:rsidR="007833EF" w:rsidRPr="002B0E06" w:rsidRDefault="00240D95" w:rsidP="00240D9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2B0E06">
        <w:rPr>
          <w:rFonts w:ascii="Verdana" w:hAnsi="Verdana" w:cs="Poppins"/>
          <w:color w:val="000000"/>
          <w:sz w:val="18"/>
          <w:szCs w:val="18"/>
        </w:rPr>
        <w:t> </w:t>
      </w:r>
    </w:p>
    <w:p w14:paraId="044B0DEA" w14:textId="7B719336" w:rsidR="00EC68EE" w:rsidRPr="002B0E06" w:rsidRDefault="00EC68EE" w:rsidP="00240D95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2B0E06">
        <w:rPr>
          <w:rFonts w:ascii="Verdana" w:hAnsi="Verdana"/>
          <w:sz w:val="18"/>
          <w:szCs w:val="18"/>
        </w:rPr>
        <w:lastRenderedPageBreak/>
        <w:t xml:space="preserve">V </w:t>
      </w:r>
      <w:proofErr w:type="spellStart"/>
      <w:r w:rsidRPr="002B0E06">
        <w:rPr>
          <w:rFonts w:ascii="Verdana" w:hAnsi="Verdana"/>
          <w:b/>
          <w:bCs/>
          <w:sz w:val="18"/>
          <w:szCs w:val="18"/>
        </w:rPr>
        <w:t>Goodie</w:t>
      </w:r>
      <w:proofErr w:type="spellEnd"/>
      <w:r w:rsidRPr="002B0E06">
        <w:rPr>
          <w:rFonts w:ascii="Verdana" w:hAnsi="Verdana"/>
          <w:sz w:val="18"/>
          <w:szCs w:val="18"/>
        </w:rPr>
        <w:t xml:space="preserve"> najdete jenom produkty s dobrou karmou. </w:t>
      </w:r>
      <w:r w:rsidR="002B0E06">
        <w:rPr>
          <w:rFonts w:ascii="Verdana" w:hAnsi="Verdana"/>
          <w:sz w:val="18"/>
          <w:szCs w:val="18"/>
        </w:rPr>
        <w:t>V</w:t>
      </w:r>
      <w:r w:rsidRPr="002B0E06">
        <w:rPr>
          <w:rFonts w:ascii="Verdana" w:hAnsi="Verdana"/>
          <w:sz w:val="18"/>
          <w:szCs w:val="18"/>
        </w:rPr>
        <w:t xml:space="preserve">ybírat </w:t>
      </w:r>
      <w:r w:rsidR="002B0E06">
        <w:rPr>
          <w:rFonts w:ascii="Verdana" w:hAnsi="Verdana"/>
          <w:sz w:val="18"/>
          <w:szCs w:val="18"/>
        </w:rPr>
        <w:t xml:space="preserve">můžete </w:t>
      </w:r>
      <w:r w:rsidRPr="002B0E06">
        <w:rPr>
          <w:rFonts w:ascii="Verdana" w:hAnsi="Verdana"/>
          <w:sz w:val="18"/>
          <w:szCs w:val="18"/>
        </w:rPr>
        <w:t>na</w:t>
      </w:r>
      <w:r w:rsidR="00240D95" w:rsidRPr="002B0E06">
        <w:rPr>
          <w:rFonts w:ascii="Verdana" w:hAnsi="Verdana"/>
          <w:sz w:val="18"/>
          <w:szCs w:val="18"/>
        </w:rPr>
        <w:t xml:space="preserve"> </w:t>
      </w:r>
      <w:hyperlink r:id="rId16" w:history="1">
        <w:r w:rsidR="00240D95" w:rsidRPr="002B0E06">
          <w:rPr>
            <w:rStyle w:val="Hypertextovodkaz"/>
            <w:rFonts w:ascii="Verdana" w:hAnsi="Verdana"/>
            <w:sz w:val="18"/>
            <w:szCs w:val="18"/>
          </w:rPr>
          <w:t>www.goodie.cz</w:t>
        </w:r>
      </w:hyperlink>
      <w:r w:rsidRPr="002B0E06">
        <w:rPr>
          <w:rFonts w:ascii="Verdana" w:hAnsi="Verdana"/>
          <w:sz w:val="18"/>
          <w:szCs w:val="18"/>
        </w:rPr>
        <w:t>.</w:t>
      </w:r>
    </w:p>
    <w:p w14:paraId="616ECE99" w14:textId="3FD615FE" w:rsidR="00825A91" w:rsidRPr="002B0E06" w:rsidRDefault="00825A91" w:rsidP="00240D9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6"/>
          <w:szCs w:val="6"/>
        </w:rPr>
      </w:pPr>
    </w:p>
    <w:p w14:paraId="27879B90" w14:textId="77777777" w:rsidR="00647B56" w:rsidRPr="002B0E06" w:rsidRDefault="00647B56" w:rsidP="00240D95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5A60E5EC" w14:textId="34F0CB6B" w:rsidR="00647B56" w:rsidRPr="002B0E06" w:rsidRDefault="00647B56" w:rsidP="00240D95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6"/>
          <w:szCs w:val="6"/>
        </w:rPr>
      </w:pPr>
      <w:r w:rsidRPr="002B0E06">
        <w:rPr>
          <w:rFonts w:ascii="Verdana" w:hAnsi="Verdana"/>
          <w:sz w:val="6"/>
          <w:szCs w:val="6"/>
        </w:rPr>
        <w:t xml:space="preserve">                </w:t>
      </w:r>
    </w:p>
    <w:p w14:paraId="005FA546" w14:textId="20214188" w:rsidR="00AA0367" w:rsidRPr="002B0E06" w:rsidRDefault="00AA0367" w:rsidP="00240D95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2B0E06">
        <w:rPr>
          <w:rFonts w:ascii="Verdana" w:hAnsi="Verdana" w:cs="Verdana"/>
          <w:color w:val="auto"/>
          <w:sz w:val="18"/>
          <w:szCs w:val="18"/>
        </w:rPr>
        <w:t>Kontakty</w:t>
      </w:r>
      <w:r w:rsidRPr="002B0E06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2B0E06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2B0E06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B0E06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B0E06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B0E06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B0E06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B0E06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B0E06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B0E06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4AD60D86" w:rsidR="00AA0367" w:rsidRPr="002B0E06" w:rsidRDefault="00D77F40" w:rsidP="00240D95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2B0E0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2B0E0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2B0E0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2B0E0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2B0E0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2B0E0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="00AA0367" w:rsidRPr="002B0E06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="00AA0367" w:rsidRPr="002B0E06">
        <w:rPr>
          <w:rFonts w:ascii="Verdana" w:hAnsi="Verdana" w:cs="Verdana"/>
          <w:sz w:val="18"/>
          <w:szCs w:val="18"/>
        </w:rPr>
        <w:t>…</w:t>
      </w:r>
      <w:r w:rsidR="00AA0367" w:rsidRPr="002B0E06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1D42CC08" w:rsidR="00AA0367" w:rsidRPr="002B0E06" w:rsidRDefault="00DE0490" w:rsidP="00240D95">
      <w:pPr>
        <w:jc w:val="both"/>
        <w:rPr>
          <w:rFonts w:ascii="Verdana" w:hAnsi="Verdana"/>
          <w:sz w:val="18"/>
          <w:szCs w:val="18"/>
        </w:rPr>
      </w:pPr>
      <w:hyperlink r:id="rId17" w:history="1">
        <w:r w:rsidR="00AA5708" w:rsidRPr="002B0E06">
          <w:rPr>
            <w:rStyle w:val="Hypertextovodkaz"/>
            <w:rFonts w:ascii="Verdana" w:hAnsi="Verdana"/>
            <w:sz w:val="18"/>
            <w:szCs w:val="18"/>
          </w:rPr>
          <w:t>www.facebook.com/goodieczech</w:t>
        </w:r>
      </w:hyperlink>
      <w:r w:rsidR="00AA0367" w:rsidRPr="002B0E06">
        <w:rPr>
          <w:rFonts w:ascii="Verdana" w:hAnsi="Verdana" w:cs="Times New Roman"/>
          <w:sz w:val="18"/>
          <w:szCs w:val="18"/>
        </w:rPr>
        <w:tab/>
      </w:r>
      <w:r w:rsidR="00AA0367" w:rsidRPr="002B0E06">
        <w:rPr>
          <w:rFonts w:ascii="Verdana" w:hAnsi="Verdana" w:cs="Times New Roman"/>
          <w:sz w:val="18"/>
          <w:szCs w:val="18"/>
        </w:rPr>
        <w:tab/>
      </w:r>
      <w:r w:rsidR="00AA5708" w:rsidRPr="002B0E06">
        <w:rPr>
          <w:rFonts w:ascii="Verdana" w:hAnsi="Verdana" w:cs="Times New Roman"/>
          <w:sz w:val="18"/>
          <w:szCs w:val="18"/>
        </w:rPr>
        <w:tab/>
      </w:r>
      <w:r w:rsidR="00AA5708" w:rsidRPr="002B0E06">
        <w:rPr>
          <w:rFonts w:ascii="Verdana" w:hAnsi="Verdana" w:cs="Times New Roman"/>
          <w:sz w:val="18"/>
          <w:szCs w:val="18"/>
        </w:rPr>
        <w:tab/>
      </w:r>
      <w:r w:rsidR="00AA0367" w:rsidRPr="002B0E06">
        <w:rPr>
          <w:rFonts w:ascii="Verdana" w:hAnsi="Verdana" w:cs="Verdana"/>
          <w:sz w:val="18"/>
          <w:szCs w:val="18"/>
        </w:rPr>
        <w:t>Dagmar Kutilová</w:t>
      </w:r>
      <w:r w:rsidR="00AA0367" w:rsidRPr="002B0E06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22BD69" w:rsidR="00AA0367" w:rsidRPr="002B0E06" w:rsidRDefault="00DE0490" w:rsidP="00240D95">
      <w:pPr>
        <w:jc w:val="both"/>
        <w:rPr>
          <w:rFonts w:ascii="Verdana" w:hAnsi="Verdana"/>
          <w:sz w:val="18"/>
          <w:szCs w:val="18"/>
        </w:rPr>
      </w:pPr>
      <w:hyperlink r:id="rId18" w:history="1">
        <w:r w:rsidR="00AA5708" w:rsidRPr="002B0E06">
          <w:rPr>
            <w:rStyle w:val="Hypertextovodkaz"/>
            <w:rFonts w:ascii="Verdana" w:hAnsi="Verdana"/>
            <w:sz w:val="18"/>
            <w:szCs w:val="18"/>
          </w:rPr>
          <w:t>www.instagram.com/goodieczech</w:t>
        </w:r>
      </w:hyperlink>
      <w:r w:rsidR="00AA0367" w:rsidRPr="002B0E06">
        <w:rPr>
          <w:rFonts w:ascii="Verdana" w:hAnsi="Verdana" w:cs="Times New Roman"/>
          <w:sz w:val="18"/>
          <w:szCs w:val="18"/>
        </w:rPr>
        <w:tab/>
      </w:r>
      <w:r w:rsidR="00AA0367" w:rsidRPr="002B0E06">
        <w:rPr>
          <w:rFonts w:ascii="Verdana" w:hAnsi="Verdana" w:cs="Times New Roman"/>
          <w:sz w:val="18"/>
          <w:szCs w:val="18"/>
        </w:rPr>
        <w:tab/>
      </w:r>
      <w:r w:rsidR="00AA5708" w:rsidRPr="002B0E06">
        <w:rPr>
          <w:rFonts w:ascii="Verdana" w:hAnsi="Verdana" w:cs="Times New Roman"/>
          <w:sz w:val="18"/>
          <w:szCs w:val="18"/>
        </w:rPr>
        <w:tab/>
      </w:r>
      <w:r w:rsidR="00AA5708" w:rsidRPr="002B0E06">
        <w:rPr>
          <w:rFonts w:ascii="Verdana" w:hAnsi="Verdana" w:cs="Times New Roman"/>
          <w:sz w:val="18"/>
          <w:szCs w:val="18"/>
        </w:rPr>
        <w:tab/>
      </w:r>
      <w:r w:rsidR="00AA0367" w:rsidRPr="002B0E06">
        <w:rPr>
          <w:rFonts w:ascii="Verdana" w:hAnsi="Verdana" w:cs="Verdana"/>
          <w:sz w:val="18"/>
          <w:szCs w:val="18"/>
        </w:rPr>
        <w:t>e-mail: kutilova@cammino.cz</w:t>
      </w:r>
    </w:p>
    <w:p w14:paraId="562FE4B5" w14:textId="5C6AD756" w:rsidR="00AA0367" w:rsidRPr="002B0E06" w:rsidRDefault="00DE0490" w:rsidP="00240D95">
      <w:pPr>
        <w:jc w:val="both"/>
        <w:rPr>
          <w:rFonts w:ascii="Verdana" w:hAnsi="Verdana"/>
          <w:b/>
          <w:sz w:val="18"/>
          <w:szCs w:val="18"/>
        </w:rPr>
      </w:pPr>
      <w:hyperlink r:id="rId19" w:history="1">
        <w:r w:rsidR="0030541D" w:rsidRPr="002B0E06">
          <w:rPr>
            <w:rStyle w:val="Hypertextovodkaz"/>
            <w:rFonts w:ascii="Verdana" w:hAnsi="Verdana"/>
            <w:bCs/>
            <w:sz w:val="18"/>
            <w:szCs w:val="18"/>
          </w:rPr>
          <w:t>www.goodie.cz</w:t>
        </w:r>
        <w:r w:rsidR="00AA0367" w:rsidRPr="002B0E06">
          <w:rPr>
            <w:rStyle w:val="Hypertextovodkaz"/>
            <w:rFonts w:ascii="Verdana" w:hAnsi="Verdana"/>
            <w:bCs/>
            <w:sz w:val="18"/>
            <w:szCs w:val="18"/>
          </w:rPr>
          <w:tab/>
        </w:r>
      </w:hyperlink>
      <w:r w:rsidR="00AA0367" w:rsidRPr="002B0E06">
        <w:rPr>
          <w:rFonts w:ascii="Verdana" w:hAnsi="Verdana" w:cs="Times New Roman"/>
          <w:b/>
          <w:sz w:val="18"/>
          <w:szCs w:val="18"/>
        </w:rPr>
        <w:tab/>
      </w:r>
      <w:r w:rsidR="00AA5708" w:rsidRPr="002B0E06">
        <w:rPr>
          <w:rFonts w:ascii="Verdana" w:hAnsi="Verdana" w:cs="Times New Roman"/>
          <w:b/>
          <w:sz w:val="18"/>
          <w:szCs w:val="18"/>
        </w:rPr>
        <w:tab/>
      </w:r>
      <w:r w:rsidR="00AA5708" w:rsidRPr="002B0E06">
        <w:rPr>
          <w:rFonts w:ascii="Verdana" w:hAnsi="Verdana" w:cs="Times New Roman"/>
          <w:b/>
          <w:sz w:val="18"/>
          <w:szCs w:val="18"/>
        </w:rPr>
        <w:tab/>
      </w:r>
      <w:r w:rsidR="00AA5708" w:rsidRPr="002B0E06">
        <w:rPr>
          <w:rFonts w:ascii="Verdana" w:hAnsi="Verdana" w:cs="Times New Roman"/>
          <w:b/>
          <w:sz w:val="18"/>
          <w:szCs w:val="18"/>
        </w:rPr>
        <w:tab/>
      </w:r>
      <w:r w:rsidR="00AA5708" w:rsidRPr="002B0E06">
        <w:rPr>
          <w:rFonts w:ascii="Verdana" w:hAnsi="Verdana" w:cs="Times New Roman"/>
          <w:b/>
          <w:sz w:val="18"/>
          <w:szCs w:val="18"/>
        </w:rPr>
        <w:tab/>
      </w:r>
      <w:r w:rsidR="0030541D" w:rsidRPr="002B0E06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2B0E06">
        <w:rPr>
          <w:rFonts w:ascii="Verdana" w:hAnsi="Verdana" w:cs="Verdana"/>
          <w:sz w:val="18"/>
          <w:szCs w:val="18"/>
        </w:rPr>
        <w:t>tel.: +420 606 687 506</w:t>
      </w:r>
      <w:r w:rsidR="00AA0367" w:rsidRPr="002B0E06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2B0E06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2B0E06">
        <w:rPr>
          <w:rFonts w:ascii="Verdana" w:hAnsi="Verdana" w:cs="Times New Roman"/>
          <w:sz w:val="18"/>
          <w:szCs w:val="18"/>
        </w:rPr>
        <w:tab/>
      </w:r>
      <w:r w:rsidR="00AA0367" w:rsidRPr="002B0E06">
        <w:rPr>
          <w:rFonts w:ascii="Verdana" w:hAnsi="Verdana" w:cs="Times New Roman"/>
          <w:sz w:val="18"/>
          <w:szCs w:val="18"/>
        </w:rPr>
        <w:tab/>
      </w:r>
      <w:r w:rsidR="00AA5708" w:rsidRPr="002B0E06">
        <w:rPr>
          <w:rFonts w:ascii="Verdana" w:hAnsi="Verdana" w:cs="Times New Roman"/>
          <w:sz w:val="18"/>
          <w:szCs w:val="18"/>
        </w:rPr>
        <w:tab/>
      </w:r>
      <w:r w:rsidR="00AA5708" w:rsidRPr="002B0E06">
        <w:rPr>
          <w:rFonts w:ascii="Verdana" w:hAnsi="Verdana" w:cs="Times New Roman"/>
          <w:sz w:val="18"/>
          <w:szCs w:val="18"/>
        </w:rPr>
        <w:tab/>
      </w:r>
      <w:r w:rsidR="00AA5708" w:rsidRPr="002B0E06">
        <w:rPr>
          <w:rFonts w:ascii="Verdana" w:hAnsi="Verdana" w:cs="Times New Roman"/>
          <w:sz w:val="18"/>
          <w:szCs w:val="18"/>
        </w:rPr>
        <w:tab/>
      </w:r>
      <w:r w:rsidR="00AA5708" w:rsidRPr="002B0E06">
        <w:rPr>
          <w:rFonts w:ascii="Verdana" w:hAnsi="Verdana" w:cs="Times New Roman"/>
          <w:sz w:val="18"/>
          <w:szCs w:val="18"/>
        </w:rPr>
        <w:tab/>
      </w:r>
      <w:r w:rsidR="00AA5708" w:rsidRPr="002B0E06">
        <w:rPr>
          <w:rFonts w:ascii="Verdana" w:hAnsi="Verdana" w:cs="Times New Roman"/>
          <w:sz w:val="18"/>
          <w:szCs w:val="18"/>
        </w:rPr>
        <w:tab/>
      </w:r>
      <w:r w:rsidR="00AA5708" w:rsidRPr="002B0E06">
        <w:rPr>
          <w:rFonts w:ascii="Verdana" w:hAnsi="Verdana" w:cs="Times New Roman"/>
          <w:sz w:val="18"/>
          <w:szCs w:val="18"/>
        </w:rPr>
        <w:tab/>
      </w:r>
      <w:r w:rsidR="00AA5708" w:rsidRPr="002B0E06">
        <w:rPr>
          <w:rFonts w:ascii="Verdana" w:hAnsi="Verdana" w:cs="Times New Roman"/>
          <w:sz w:val="18"/>
          <w:szCs w:val="18"/>
        </w:rPr>
        <w:tab/>
      </w:r>
      <w:hyperlink r:id="rId20" w:history="1">
        <w:r w:rsidR="00AA0367" w:rsidRPr="002B0E0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665D012" w14:textId="0624F374" w:rsidR="00AA0367" w:rsidRPr="002B0E06" w:rsidRDefault="00AA0367" w:rsidP="00240D95">
      <w:pPr>
        <w:jc w:val="both"/>
        <w:rPr>
          <w:rFonts w:ascii="Verdana" w:hAnsi="Verdana"/>
          <w:sz w:val="18"/>
          <w:szCs w:val="18"/>
        </w:rPr>
      </w:pPr>
      <w:r w:rsidRPr="002B0E06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2B0E06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7FE75642" w14:textId="00F1AB37" w:rsidR="00AA0367" w:rsidRPr="002B0E06" w:rsidRDefault="00AA0367" w:rsidP="00240D95">
      <w:pPr>
        <w:jc w:val="both"/>
        <w:rPr>
          <w:rFonts w:ascii="Verdana" w:hAnsi="Verdana"/>
          <w:color w:val="FF0000"/>
          <w:sz w:val="18"/>
          <w:szCs w:val="18"/>
        </w:rPr>
      </w:pPr>
      <w:r w:rsidRPr="002B0E06">
        <w:rPr>
          <w:rFonts w:ascii="Verdana" w:hAnsi="Verdana" w:cs="Times New Roman"/>
          <w:sz w:val="18"/>
          <w:szCs w:val="18"/>
        </w:rPr>
        <w:t xml:space="preserve"> </w:t>
      </w:r>
    </w:p>
    <w:sectPr w:rsidR="00AA0367" w:rsidRPr="002B0E0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F4C1" w14:textId="77777777" w:rsidR="00DE0490" w:rsidRDefault="00DE0490">
      <w:r>
        <w:separator/>
      </w:r>
    </w:p>
  </w:endnote>
  <w:endnote w:type="continuationSeparator" w:id="0">
    <w:p w14:paraId="733422C9" w14:textId="77777777" w:rsidR="00DE0490" w:rsidRDefault="00DE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MS Mincho"/>
    <w:charset w:val="80"/>
    <w:family w:val="auto"/>
    <w:pitch w:val="variable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A391" w14:textId="77777777" w:rsidR="00DE0490" w:rsidRDefault="00DE0490">
      <w:r>
        <w:separator/>
      </w:r>
    </w:p>
  </w:footnote>
  <w:footnote w:type="continuationSeparator" w:id="0">
    <w:p w14:paraId="40CD831A" w14:textId="77777777" w:rsidR="00DE0490" w:rsidRDefault="00DE0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4134D63"/>
    <w:multiLevelType w:val="multilevel"/>
    <w:tmpl w:val="0ECA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A3888"/>
    <w:multiLevelType w:val="multilevel"/>
    <w:tmpl w:val="FE70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255E5"/>
    <w:multiLevelType w:val="multilevel"/>
    <w:tmpl w:val="EA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860A9"/>
    <w:multiLevelType w:val="multilevel"/>
    <w:tmpl w:val="F7CA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55E7C"/>
    <w:multiLevelType w:val="multilevel"/>
    <w:tmpl w:val="1902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4A1C1E"/>
    <w:multiLevelType w:val="multilevel"/>
    <w:tmpl w:val="A156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A2CA3"/>
    <w:multiLevelType w:val="multilevel"/>
    <w:tmpl w:val="4946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7075B"/>
    <w:multiLevelType w:val="multilevel"/>
    <w:tmpl w:val="B712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34D0"/>
    <w:rsid w:val="00036478"/>
    <w:rsid w:val="00037413"/>
    <w:rsid w:val="00055265"/>
    <w:rsid w:val="000635F5"/>
    <w:rsid w:val="000737A2"/>
    <w:rsid w:val="0007510E"/>
    <w:rsid w:val="00075C08"/>
    <w:rsid w:val="00076754"/>
    <w:rsid w:val="000A07B5"/>
    <w:rsid w:val="000A1262"/>
    <w:rsid w:val="000A5AE7"/>
    <w:rsid w:val="000B1C09"/>
    <w:rsid w:val="000B7345"/>
    <w:rsid w:val="000C0F22"/>
    <w:rsid w:val="000D558C"/>
    <w:rsid w:val="000D5B62"/>
    <w:rsid w:val="000D7E4F"/>
    <w:rsid w:val="000E566D"/>
    <w:rsid w:val="00104274"/>
    <w:rsid w:val="00126E57"/>
    <w:rsid w:val="00132E52"/>
    <w:rsid w:val="00134234"/>
    <w:rsid w:val="001432D6"/>
    <w:rsid w:val="00146F69"/>
    <w:rsid w:val="00151E1C"/>
    <w:rsid w:val="00153518"/>
    <w:rsid w:val="001568A8"/>
    <w:rsid w:val="001575AB"/>
    <w:rsid w:val="00161512"/>
    <w:rsid w:val="00162DF6"/>
    <w:rsid w:val="00183C84"/>
    <w:rsid w:val="00183F7C"/>
    <w:rsid w:val="00187CDC"/>
    <w:rsid w:val="0019087C"/>
    <w:rsid w:val="00193B2A"/>
    <w:rsid w:val="001A1FC1"/>
    <w:rsid w:val="001A6BB0"/>
    <w:rsid w:val="001B0B07"/>
    <w:rsid w:val="001C3F1C"/>
    <w:rsid w:val="001D118D"/>
    <w:rsid w:val="00206EBD"/>
    <w:rsid w:val="00210827"/>
    <w:rsid w:val="0022184B"/>
    <w:rsid w:val="00227183"/>
    <w:rsid w:val="0022728D"/>
    <w:rsid w:val="0023043D"/>
    <w:rsid w:val="00240D95"/>
    <w:rsid w:val="0025012D"/>
    <w:rsid w:val="0025093F"/>
    <w:rsid w:val="002636FD"/>
    <w:rsid w:val="0028286E"/>
    <w:rsid w:val="00292A67"/>
    <w:rsid w:val="002A22A6"/>
    <w:rsid w:val="002B0E06"/>
    <w:rsid w:val="002B142C"/>
    <w:rsid w:val="002C2118"/>
    <w:rsid w:val="002E5EBB"/>
    <w:rsid w:val="002F4225"/>
    <w:rsid w:val="0030541D"/>
    <w:rsid w:val="00306810"/>
    <w:rsid w:val="00320372"/>
    <w:rsid w:val="0032147D"/>
    <w:rsid w:val="00323DF6"/>
    <w:rsid w:val="00331F1B"/>
    <w:rsid w:val="003443D0"/>
    <w:rsid w:val="0035038D"/>
    <w:rsid w:val="003651B4"/>
    <w:rsid w:val="0037748D"/>
    <w:rsid w:val="00386EF0"/>
    <w:rsid w:val="003A172A"/>
    <w:rsid w:val="003B3130"/>
    <w:rsid w:val="003B408C"/>
    <w:rsid w:val="003C4FEC"/>
    <w:rsid w:val="003D3059"/>
    <w:rsid w:val="003D3227"/>
    <w:rsid w:val="004026DF"/>
    <w:rsid w:val="00420EEC"/>
    <w:rsid w:val="004222D8"/>
    <w:rsid w:val="004270E1"/>
    <w:rsid w:val="00442D59"/>
    <w:rsid w:val="00442F86"/>
    <w:rsid w:val="00451279"/>
    <w:rsid w:val="00452204"/>
    <w:rsid w:val="00472521"/>
    <w:rsid w:val="004771B7"/>
    <w:rsid w:val="0048147C"/>
    <w:rsid w:val="0048173B"/>
    <w:rsid w:val="004E575E"/>
    <w:rsid w:val="004F11CF"/>
    <w:rsid w:val="004F5C52"/>
    <w:rsid w:val="005010A0"/>
    <w:rsid w:val="00523302"/>
    <w:rsid w:val="0052332B"/>
    <w:rsid w:val="005270B2"/>
    <w:rsid w:val="005307EE"/>
    <w:rsid w:val="00537761"/>
    <w:rsid w:val="00553544"/>
    <w:rsid w:val="0056225E"/>
    <w:rsid w:val="0058576C"/>
    <w:rsid w:val="00585BD8"/>
    <w:rsid w:val="005A70E5"/>
    <w:rsid w:val="005B3847"/>
    <w:rsid w:val="005B656E"/>
    <w:rsid w:val="005C41DA"/>
    <w:rsid w:val="005D0F75"/>
    <w:rsid w:val="005F16E5"/>
    <w:rsid w:val="005F2D73"/>
    <w:rsid w:val="00603B7C"/>
    <w:rsid w:val="00604D47"/>
    <w:rsid w:val="0061131E"/>
    <w:rsid w:val="00626017"/>
    <w:rsid w:val="00634710"/>
    <w:rsid w:val="00640AF2"/>
    <w:rsid w:val="00644D75"/>
    <w:rsid w:val="00647B56"/>
    <w:rsid w:val="00647C7A"/>
    <w:rsid w:val="00674970"/>
    <w:rsid w:val="00693255"/>
    <w:rsid w:val="006A5809"/>
    <w:rsid w:val="006A73F7"/>
    <w:rsid w:val="006B3F00"/>
    <w:rsid w:val="006B71F4"/>
    <w:rsid w:val="00702873"/>
    <w:rsid w:val="00715F5E"/>
    <w:rsid w:val="0071743A"/>
    <w:rsid w:val="00742A03"/>
    <w:rsid w:val="00746CD9"/>
    <w:rsid w:val="00754728"/>
    <w:rsid w:val="00760980"/>
    <w:rsid w:val="007833EF"/>
    <w:rsid w:val="00787118"/>
    <w:rsid w:val="0079704A"/>
    <w:rsid w:val="007A5FE4"/>
    <w:rsid w:val="007B0EFF"/>
    <w:rsid w:val="007B6E2A"/>
    <w:rsid w:val="007C5AEE"/>
    <w:rsid w:val="007E1462"/>
    <w:rsid w:val="007F0753"/>
    <w:rsid w:val="007F11A0"/>
    <w:rsid w:val="007F6917"/>
    <w:rsid w:val="00811E02"/>
    <w:rsid w:val="00825A91"/>
    <w:rsid w:val="00831B27"/>
    <w:rsid w:val="00842AB9"/>
    <w:rsid w:val="008449A2"/>
    <w:rsid w:val="00851D16"/>
    <w:rsid w:val="00853D3B"/>
    <w:rsid w:val="00861B17"/>
    <w:rsid w:val="00873F9E"/>
    <w:rsid w:val="008813C0"/>
    <w:rsid w:val="008823D5"/>
    <w:rsid w:val="00884454"/>
    <w:rsid w:val="00885ACB"/>
    <w:rsid w:val="00890BE9"/>
    <w:rsid w:val="008977E6"/>
    <w:rsid w:val="00897883"/>
    <w:rsid w:val="008A6784"/>
    <w:rsid w:val="008C0346"/>
    <w:rsid w:val="008C7CF0"/>
    <w:rsid w:val="008D0248"/>
    <w:rsid w:val="008D22C7"/>
    <w:rsid w:val="008F01D0"/>
    <w:rsid w:val="00920A03"/>
    <w:rsid w:val="00944212"/>
    <w:rsid w:val="00952BB7"/>
    <w:rsid w:val="0096158C"/>
    <w:rsid w:val="00966EC9"/>
    <w:rsid w:val="00967636"/>
    <w:rsid w:val="00970595"/>
    <w:rsid w:val="00971E82"/>
    <w:rsid w:val="00974540"/>
    <w:rsid w:val="00991004"/>
    <w:rsid w:val="00995D8C"/>
    <w:rsid w:val="009A05DC"/>
    <w:rsid w:val="009D2651"/>
    <w:rsid w:val="009F7F68"/>
    <w:rsid w:val="00A165E9"/>
    <w:rsid w:val="00A27877"/>
    <w:rsid w:val="00A4169B"/>
    <w:rsid w:val="00A4487B"/>
    <w:rsid w:val="00A46742"/>
    <w:rsid w:val="00A50FDD"/>
    <w:rsid w:val="00A61525"/>
    <w:rsid w:val="00A6406E"/>
    <w:rsid w:val="00A84603"/>
    <w:rsid w:val="00A97687"/>
    <w:rsid w:val="00A9774D"/>
    <w:rsid w:val="00AA0367"/>
    <w:rsid w:val="00AA5708"/>
    <w:rsid w:val="00AB2BC2"/>
    <w:rsid w:val="00AD3F18"/>
    <w:rsid w:val="00AD6E4C"/>
    <w:rsid w:val="00AD7586"/>
    <w:rsid w:val="00AE1C28"/>
    <w:rsid w:val="00AF033D"/>
    <w:rsid w:val="00AF2AEE"/>
    <w:rsid w:val="00AF6B82"/>
    <w:rsid w:val="00B03825"/>
    <w:rsid w:val="00B1206C"/>
    <w:rsid w:val="00B1507D"/>
    <w:rsid w:val="00B151CE"/>
    <w:rsid w:val="00B342B9"/>
    <w:rsid w:val="00B45FBA"/>
    <w:rsid w:val="00B55D40"/>
    <w:rsid w:val="00B63FF7"/>
    <w:rsid w:val="00B82340"/>
    <w:rsid w:val="00B910C8"/>
    <w:rsid w:val="00B95BD6"/>
    <w:rsid w:val="00BA30E2"/>
    <w:rsid w:val="00BC0BF8"/>
    <w:rsid w:val="00BC1CAD"/>
    <w:rsid w:val="00BC5923"/>
    <w:rsid w:val="00BD3733"/>
    <w:rsid w:val="00BE5920"/>
    <w:rsid w:val="00BF193E"/>
    <w:rsid w:val="00BF3B92"/>
    <w:rsid w:val="00C1086F"/>
    <w:rsid w:val="00C13003"/>
    <w:rsid w:val="00C32A0B"/>
    <w:rsid w:val="00C4000C"/>
    <w:rsid w:val="00C52819"/>
    <w:rsid w:val="00C80A70"/>
    <w:rsid w:val="00C93C9A"/>
    <w:rsid w:val="00CC7000"/>
    <w:rsid w:val="00CD7C68"/>
    <w:rsid w:val="00CE33E0"/>
    <w:rsid w:val="00CE64CE"/>
    <w:rsid w:val="00D03CE2"/>
    <w:rsid w:val="00D218B5"/>
    <w:rsid w:val="00D35C54"/>
    <w:rsid w:val="00D462FB"/>
    <w:rsid w:val="00D56107"/>
    <w:rsid w:val="00D644EC"/>
    <w:rsid w:val="00D753BA"/>
    <w:rsid w:val="00D77F40"/>
    <w:rsid w:val="00D80B29"/>
    <w:rsid w:val="00D83A5B"/>
    <w:rsid w:val="00D9178A"/>
    <w:rsid w:val="00DA7B7E"/>
    <w:rsid w:val="00DB223A"/>
    <w:rsid w:val="00DC7B75"/>
    <w:rsid w:val="00DD195C"/>
    <w:rsid w:val="00DE0356"/>
    <w:rsid w:val="00DE0490"/>
    <w:rsid w:val="00E20903"/>
    <w:rsid w:val="00E2334E"/>
    <w:rsid w:val="00E26562"/>
    <w:rsid w:val="00E51B1D"/>
    <w:rsid w:val="00E556BF"/>
    <w:rsid w:val="00E602D6"/>
    <w:rsid w:val="00E60BBF"/>
    <w:rsid w:val="00E60C0D"/>
    <w:rsid w:val="00E92601"/>
    <w:rsid w:val="00E973B0"/>
    <w:rsid w:val="00EB5841"/>
    <w:rsid w:val="00EB65A8"/>
    <w:rsid w:val="00EC48E7"/>
    <w:rsid w:val="00EC5E25"/>
    <w:rsid w:val="00EC68EE"/>
    <w:rsid w:val="00ED7604"/>
    <w:rsid w:val="00EE62CE"/>
    <w:rsid w:val="00EE7FB0"/>
    <w:rsid w:val="00EF25D7"/>
    <w:rsid w:val="00EF48FD"/>
    <w:rsid w:val="00EF7AB7"/>
    <w:rsid w:val="00F05386"/>
    <w:rsid w:val="00F05E32"/>
    <w:rsid w:val="00F4404B"/>
    <w:rsid w:val="00F44B93"/>
    <w:rsid w:val="00F74A20"/>
    <w:rsid w:val="00F76D85"/>
    <w:rsid w:val="00F942D0"/>
    <w:rsid w:val="00FB71BB"/>
    <w:rsid w:val="00FC72E1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23DF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Zdraznn">
    <w:name w:val="Emphasis"/>
    <w:basedOn w:val="Standardnpsmoodstavce"/>
    <w:uiPriority w:val="20"/>
    <w:qFormat/>
    <w:rsid w:val="002B0E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53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50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80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89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die.cz/krasa/merunkovy-olej-bio--raw-100-ml/" TargetMode="External"/><Relationship Id="rId18" Type="http://schemas.openxmlformats.org/officeDocument/2006/relationships/hyperlink" Target="https://www.instagram.com/goodieczech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oodie.cz/krasa/svestkovy-olej-bio--raw-100-ml/" TargetMode="External"/><Relationship Id="rId17" Type="http://schemas.openxmlformats.org/officeDocument/2006/relationships/hyperlink" Target="https://www.facebook.com/goodieczech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goodie.cz" TargetMode="External"/><Relationship Id="rId20" Type="http://schemas.openxmlformats.org/officeDocument/2006/relationships/hyperlink" Target="http://www.cammin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oodie.cz/krasa/merunkovy-olej-bio--raw-100-ml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goodie.cz/krasa/svestkovy-olej-bio--raw-100-ml/" TargetMode="External"/><Relationship Id="rId19" Type="http://schemas.openxmlformats.org/officeDocument/2006/relationships/hyperlink" Target="https://www.goodie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932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6419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Cammino Dagmar Kutilová</dc:creator>
  <cp:keywords/>
  <cp:lastModifiedBy>Dagmar Kutilová</cp:lastModifiedBy>
  <cp:revision>37</cp:revision>
  <cp:lastPrinted>1899-12-31T23:00:00Z</cp:lastPrinted>
  <dcterms:created xsi:type="dcterms:W3CDTF">2021-05-11T09:12:00Z</dcterms:created>
  <dcterms:modified xsi:type="dcterms:W3CDTF">2021-10-14T09:22:00Z</dcterms:modified>
</cp:coreProperties>
</file>