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1E582615" w:rsidR="009F5DE5" w:rsidRDefault="00D84B1C">
                            <w:r w:rsidRPr="00D84B1C">
                              <w:rPr>
                                <w:noProof/>
                              </w:rPr>
                              <w:drawing>
                                <wp:inline distT="0" distB="0" distL="0" distR="0" wp14:anchorId="36B9C680" wp14:editId="23B7CA9A">
                                  <wp:extent cx="1267460" cy="633730"/>
                                  <wp:effectExtent l="0" t="0" r="2540" b="1270"/>
                                  <wp:docPr id="1" name="Picture 1" descr="A picture containing drawing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7460" cy="633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A2D883"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" filled="f" stroked="f" strokeweight=".5pt">
                <v:textbox>
                  <w:txbxContent>
                    <w:p w14:paraId="4991BCDE" w14:textId="1E582615" w:rsidR="009F5DE5" w:rsidRDefault="00D84B1C">
                      <w:r w:rsidRPr="00D84B1C">
                        <w:rPr>
                          <w:noProof/>
                        </w:rPr>
                        <w:drawing>
                          <wp:inline distT="0" distB="0" distL="0" distR="0" wp14:anchorId="36B9C680" wp14:editId="23B7CA9A">
                            <wp:extent cx="1267460" cy="633730"/>
                            <wp:effectExtent l="0" t="0" r="2540" b="1270"/>
                            <wp:docPr id="1" name="Picture 1" descr="A picture containing drawing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7460" cy="633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20F09530" w:rsidR="000D5B62" w:rsidRDefault="00F405F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Times New Roman"/>
          <w:b/>
          <w:spacing w:val="60"/>
          <w:sz w:val="18"/>
          <w:szCs w:val="18"/>
        </w:rPr>
        <w:t>10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A96D86">
        <w:rPr>
          <w:rFonts w:ascii="Verdana" w:hAnsi="Verdana" w:cs="Verdana"/>
          <w:b/>
          <w:spacing w:val="60"/>
          <w:sz w:val="18"/>
          <w:szCs w:val="18"/>
        </w:rPr>
        <w:t>4</w:t>
      </w:r>
    </w:p>
    <w:p w14:paraId="2FB2FDB2" w14:textId="77777777" w:rsidR="000D5B62" w:rsidRPr="00EB5841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00BB520F" w14:textId="1D94F101" w:rsidR="008D0248" w:rsidRPr="00EB5841" w:rsidRDefault="00F4404B" w:rsidP="00966EC9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EB5841">
        <w:rPr>
          <w:rFonts w:ascii="Verdana" w:hAnsi="Verdana"/>
          <w:sz w:val="18"/>
          <w:szCs w:val="18"/>
        </w:rPr>
        <w:t xml:space="preserve">TZ – </w:t>
      </w:r>
      <w:r w:rsidR="00335BA5">
        <w:rPr>
          <w:rFonts w:ascii="Verdana" w:hAnsi="Verdana"/>
          <w:sz w:val="18"/>
          <w:szCs w:val="18"/>
        </w:rPr>
        <w:t xml:space="preserve">Oblékněte svou jídelní tabuli do </w:t>
      </w:r>
      <w:r w:rsidR="00125F8B">
        <w:rPr>
          <w:rFonts w:ascii="Verdana" w:hAnsi="Verdana"/>
          <w:sz w:val="18"/>
          <w:szCs w:val="18"/>
        </w:rPr>
        <w:t xml:space="preserve">energického </w:t>
      </w:r>
      <w:r w:rsidR="00335BA5">
        <w:rPr>
          <w:rFonts w:ascii="Verdana" w:hAnsi="Verdana"/>
          <w:sz w:val="18"/>
          <w:szCs w:val="18"/>
        </w:rPr>
        <w:t xml:space="preserve">jara </w:t>
      </w:r>
      <w:r w:rsidR="00263092">
        <w:rPr>
          <w:rFonts w:ascii="Verdana" w:hAnsi="Verdana"/>
          <w:sz w:val="18"/>
          <w:szCs w:val="18"/>
        </w:rPr>
        <w:t xml:space="preserve"> </w:t>
      </w:r>
    </w:p>
    <w:p w14:paraId="0E6F6F4A" w14:textId="76AE527D" w:rsidR="00FF38BE" w:rsidRPr="00A96D86" w:rsidRDefault="00FF38BE" w:rsidP="00FF38B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209C853B" w14:textId="2A695793" w:rsidR="00A96D86" w:rsidRDefault="00335BA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Nová sezóna přináší do našich šatníků svěží průvan – a nejinak to může být s našimi domovy. Dopřejte mu doušek čerstvé energie díky novinkám francouzské značky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Garnier</w:t>
      </w:r>
      <w:proofErr w:type="spellEnd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Thiebaut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, která je po celém světě známá pro své kvalitní textilní výrobky a dlouhou tradici. </w:t>
      </w:r>
    </w:p>
    <w:p w14:paraId="1A697E20" w14:textId="77777777" w:rsidR="00335BA5" w:rsidRDefault="00335BA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</w:p>
    <w:p w14:paraId="2EA07442" w14:textId="40BA3632" w:rsidR="00335BA5" w:rsidRDefault="00335BA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Kolekce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Mille</w:t>
      </w:r>
      <w:proofErr w:type="spellEnd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Rainures</w:t>
      </w:r>
      <w:proofErr w:type="spellEnd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Atoll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a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Mille</w:t>
      </w:r>
      <w:proofErr w:type="spellEnd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Abecedaire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si pohrávají s jarními barvami </w:t>
      </w:r>
      <w:r w:rsidR="00125F8B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a geometrickým vzorem, na kterém se vyjímá motiv vln a ornamentálních písmen. Látky v obou kolekcích jsou vyrobené ze stoprocentní nejkvalitnější bavlny. Lněná kolekce </w:t>
      </w:r>
      <w:proofErr w:type="spellStart"/>
      <w:r w:rsidR="00125F8B" w:rsidRPr="00125F8B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Voliere</w:t>
      </w:r>
      <w:proofErr w:type="spellEnd"/>
      <w:r w:rsidR="00125F8B" w:rsidRPr="00125F8B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125F8B" w:rsidRPr="00125F8B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bleu</w:t>
      </w:r>
      <w:proofErr w:type="spellEnd"/>
      <w:r w:rsidR="00125F8B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si pohrává s </w:t>
      </w:r>
      <w:hyperlink r:id="rId10" w:history="1">
        <w:r w:rsidR="00125F8B" w:rsidRPr="00325A1E">
          <w:rPr>
            <w:rStyle w:val="Hypertextovodkaz"/>
            <w:rFonts w:ascii="Verdana" w:hAnsi="Verdana" w:cs="Segoe UI"/>
            <w:sz w:val="18"/>
            <w:szCs w:val="18"/>
            <w:shd w:val="clear" w:color="auto" w:fill="FFFFFF"/>
          </w:rPr>
          <w:t>modrobílým motivem</w:t>
        </w:r>
      </w:hyperlink>
      <w:r w:rsidR="00125F8B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rozkvetlého stromu, který obletují motýli a ptáci. </w:t>
      </w:r>
    </w:p>
    <w:p w14:paraId="18436152" w14:textId="77777777" w:rsidR="00125F8B" w:rsidRDefault="00125F8B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</w:p>
    <w:p w14:paraId="44D4C5E9" w14:textId="53F92A2D" w:rsidR="00125F8B" w:rsidRDefault="00125F8B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Ve všech třech kolekcích objevíte kromě ubrusů také běhouny a ubrousky. Kolekce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Mille</w:t>
      </w:r>
      <w:proofErr w:type="spellEnd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Rainures</w:t>
      </w:r>
      <w:proofErr w:type="spellEnd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335BA5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Atoll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a </w:t>
      </w:r>
      <w:hyperlink r:id="rId11" w:history="1">
        <w:proofErr w:type="spellStart"/>
        <w:r w:rsidRPr="00325A1E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>Mille</w:t>
        </w:r>
        <w:proofErr w:type="spellEnd"/>
        <w:r w:rsidRPr="00325A1E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 xml:space="preserve"> </w:t>
        </w:r>
        <w:proofErr w:type="spellStart"/>
        <w:r w:rsidRPr="00325A1E">
          <w:rPr>
            <w:rStyle w:val="Hypertextovodkaz"/>
            <w:rFonts w:ascii="Verdana" w:hAnsi="Verdana" w:cs="Segoe UI"/>
            <w:b/>
            <w:bCs/>
            <w:sz w:val="18"/>
            <w:szCs w:val="18"/>
            <w:shd w:val="clear" w:color="auto" w:fill="FFFFFF"/>
          </w:rPr>
          <w:t>Abecedaire</w:t>
        </w:r>
        <w:proofErr w:type="spellEnd"/>
      </w:hyperlink>
      <w:r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jsou doplněny také zástěrami či polštáři. </w:t>
      </w:r>
    </w:p>
    <w:p w14:paraId="2CCC7656" w14:textId="77777777" w:rsidR="00125F8B" w:rsidRDefault="00125F8B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</w:p>
    <w:p w14:paraId="41490B36" w14:textId="31B94D05" w:rsidR="00126E57" w:rsidRDefault="00125F8B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Značka</w:t>
      </w:r>
      <w:r w:rsidR="00A96D86"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A96D86" w:rsidRPr="00A96D86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Garnier</w:t>
      </w:r>
      <w:proofErr w:type="spellEnd"/>
      <w:r w:rsidR="00A96D86" w:rsidRPr="00A96D86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A96D86" w:rsidRPr="00A96D86">
        <w:rPr>
          <w:rFonts w:ascii="Verdana" w:hAnsi="Verdana" w:cs="Segoe UI"/>
          <w:b/>
          <w:bCs/>
          <w:color w:val="000000" w:themeColor="text1"/>
          <w:sz w:val="18"/>
          <w:szCs w:val="18"/>
          <w:shd w:val="clear" w:color="auto" w:fill="FFFFFF"/>
        </w:rPr>
        <w:t>Thiebaut</w:t>
      </w:r>
      <w:proofErr w:type="spellEnd"/>
      <w:r w:rsidR="00A96D86"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své produkty ošetřuje speciální </w:t>
      </w:r>
      <w:proofErr w:type="spellStart"/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>nešpinivou</w:t>
      </w:r>
      <w:proofErr w:type="spellEnd"/>
      <w:r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úpravou.</w:t>
      </w:r>
      <w:r w:rsidR="00A96D86" w:rsidRPr="00A96D86"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A96D86" w:rsidRPr="00A96D86">
        <w:rPr>
          <w:rFonts w:ascii="Verdana" w:hAnsi="Verdana"/>
          <w:color w:val="000000" w:themeColor="text1"/>
          <w:sz w:val="18"/>
          <w:szCs w:val="18"/>
        </w:rPr>
        <w:t>Kolekce</w:t>
      </w:r>
      <w:r w:rsidR="00710D69" w:rsidRPr="00A96D86">
        <w:rPr>
          <w:rFonts w:ascii="Verdana" w:hAnsi="Verdana"/>
          <w:color w:val="000000" w:themeColor="text1"/>
          <w:sz w:val="18"/>
          <w:szCs w:val="18"/>
        </w:rPr>
        <w:t xml:space="preserve"> si můžete prohlédnout </w:t>
      </w:r>
      <w:r w:rsidR="00EF7AB7" w:rsidRPr="00A96D86">
        <w:rPr>
          <w:rFonts w:ascii="Verdana" w:hAnsi="Verdana"/>
          <w:color w:val="000000" w:themeColor="text1"/>
          <w:sz w:val="18"/>
          <w:szCs w:val="18"/>
        </w:rPr>
        <w:t>v</w:t>
      </w:r>
      <w:r w:rsidR="00206EBD" w:rsidRPr="00A96D8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F7AB7" w:rsidRPr="00A96D86">
        <w:rPr>
          <w:rStyle w:val="Hypertextovodkaz"/>
          <w:rFonts w:ascii="Verdana" w:eastAsia="TimesNewRomanPSMT" w:hAnsi="Verdana" w:cs="TimesNewRomanPSMT"/>
          <w:color w:val="000000" w:themeColor="text1"/>
          <w:sz w:val="18"/>
          <w:szCs w:val="18"/>
          <w:u w:val="none"/>
        </w:rPr>
        <w:t>prodejně</w:t>
      </w:r>
      <w:r w:rsidR="00206EBD" w:rsidRPr="00A96D86">
        <w:rPr>
          <w:rStyle w:val="Hypertextovodkaz"/>
          <w:rFonts w:ascii="Verdana" w:eastAsia="TimesNewRomanPSMT" w:hAnsi="Verdana" w:cs="TimesNewRomanPSMT"/>
          <w:color w:val="000000" w:themeColor="text1"/>
          <w:sz w:val="18"/>
          <w:szCs w:val="18"/>
          <w:u w:val="none"/>
        </w:rPr>
        <w:t xml:space="preserve"> </w:t>
      </w:r>
      <w:proofErr w:type="spellStart"/>
      <w:r w:rsidR="00206EBD" w:rsidRPr="00A96D86">
        <w:rPr>
          <w:rStyle w:val="Hypertextovodkaz"/>
          <w:rFonts w:ascii="Verdana" w:eastAsia="TimesNewRomanPSMT" w:hAnsi="Verdana" w:cs="TimesNewRomanPSMT"/>
          <w:b/>
          <w:color w:val="000000" w:themeColor="text1"/>
          <w:sz w:val="18"/>
          <w:szCs w:val="18"/>
          <w:u w:val="none"/>
        </w:rPr>
        <w:t>Villeroy</w:t>
      </w:r>
      <w:proofErr w:type="spellEnd"/>
      <w:r w:rsidR="00206EBD" w:rsidRPr="00A96D86">
        <w:rPr>
          <w:rStyle w:val="Hypertextovodkaz"/>
          <w:rFonts w:ascii="Verdana" w:eastAsia="TimesNewRomanPSMT" w:hAnsi="Verdana" w:cs="TimesNewRomanPSMT"/>
          <w:b/>
          <w:color w:val="000000" w:themeColor="text1"/>
          <w:sz w:val="18"/>
          <w:szCs w:val="18"/>
          <w:u w:val="none"/>
        </w:rPr>
        <w:t xml:space="preserve"> &amp; </w:t>
      </w:r>
      <w:proofErr w:type="spellStart"/>
      <w:r w:rsidR="00206EBD" w:rsidRPr="00A96D86">
        <w:rPr>
          <w:rStyle w:val="Hypertextovodkaz"/>
          <w:rFonts w:ascii="Verdana" w:eastAsia="TimesNewRomanPSMT" w:hAnsi="Verdana" w:cs="TimesNewRomanPSMT"/>
          <w:b/>
          <w:color w:val="000000" w:themeColor="text1"/>
          <w:sz w:val="18"/>
          <w:szCs w:val="18"/>
          <w:u w:val="none"/>
        </w:rPr>
        <w:t>Boch</w:t>
      </w:r>
      <w:proofErr w:type="spellEnd"/>
      <w:r w:rsidR="00206EBD" w:rsidRPr="00A96D86">
        <w:rPr>
          <w:rFonts w:ascii="Verdana" w:hAnsi="Verdana"/>
          <w:color w:val="000000" w:themeColor="text1"/>
          <w:sz w:val="18"/>
          <w:szCs w:val="18"/>
        </w:rPr>
        <w:t xml:space="preserve"> v</w:t>
      </w:r>
      <w:r w:rsidR="00A96D86" w:rsidRPr="00A96D86">
        <w:rPr>
          <w:rFonts w:ascii="Verdana" w:hAnsi="Verdana"/>
          <w:color w:val="000000" w:themeColor="text1"/>
          <w:sz w:val="18"/>
          <w:szCs w:val="18"/>
        </w:rPr>
        <w:t> domě U Nováků</w:t>
      </w:r>
      <w:r w:rsidR="00206EBD" w:rsidRPr="00A96D86">
        <w:rPr>
          <w:rFonts w:ascii="Verdana" w:hAnsi="Verdana"/>
          <w:color w:val="000000" w:themeColor="text1"/>
          <w:sz w:val="18"/>
          <w:szCs w:val="18"/>
        </w:rPr>
        <w:t xml:space="preserve"> v Praze</w:t>
      </w:r>
      <w:r w:rsidR="009A05DC" w:rsidRPr="00A96D86">
        <w:rPr>
          <w:rFonts w:ascii="Verdana" w:hAnsi="Verdana"/>
          <w:color w:val="000000" w:themeColor="text1"/>
          <w:sz w:val="18"/>
          <w:szCs w:val="18"/>
        </w:rPr>
        <w:t xml:space="preserve"> nebo</w:t>
      </w:r>
      <w:r w:rsidR="00AA0367" w:rsidRPr="00A96D86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674970" w:rsidRPr="00A96D86">
        <w:rPr>
          <w:rFonts w:ascii="Verdana" w:hAnsi="Verdana"/>
          <w:color w:val="000000" w:themeColor="text1"/>
          <w:sz w:val="18"/>
          <w:szCs w:val="18"/>
        </w:rPr>
        <w:t xml:space="preserve">v e-shopu na </w:t>
      </w:r>
      <w:hyperlink r:id="rId12" w:history="1">
        <w:r w:rsidR="00AA0367" w:rsidRPr="00A96D86">
          <w:rPr>
            <w:rStyle w:val="Hypertextovodkaz"/>
            <w:rFonts w:ascii="Verdana" w:hAnsi="Verdana"/>
            <w:color w:val="000000" w:themeColor="text1"/>
            <w:sz w:val="18"/>
            <w:szCs w:val="18"/>
          </w:rPr>
          <w:t>www.luxurytable.cz</w:t>
        </w:r>
      </w:hyperlink>
      <w:r w:rsidR="00206EBD" w:rsidRPr="00A96D86">
        <w:rPr>
          <w:rFonts w:ascii="Verdana" w:hAnsi="Verdana"/>
          <w:color w:val="000000" w:themeColor="text1"/>
          <w:sz w:val="18"/>
          <w:szCs w:val="18"/>
        </w:rPr>
        <w:t>.</w:t>
      </w:r>
    </w:p>
    <w:p w14:paraId="6AEBC8FA" w14:textId="7F42048D" w:rsidR="00587595" w:rsidRDefault="0058759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515FE8" wp14:editId="2B51CBDE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8478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481146299" name="Obrázek 1" descr="Obsah obrázku nádobí, talíř, ubrus, porcelá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146299" name="Obrázek 1" descr="Obsah obrázku nádobí, talíř, ubrus, porcelá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809192A" wp14:editId="6CEF16FD">
            <wp:simplePos x="0" y="0"/>
            <wp:positionH relativeFrom="margin">
              <wp:align>right</wp:align>
            </wp:positionH>
            <wp:positionV relativeFrom="paragraph">
              <wp:posOffset>252095</wp:posOffset>
            </wp:positionV>
            <wp:extent cx="185166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11092539" name="Obrázek 2" descr="Obsah obrázku Lněná tkanina, nábytek, ubrus, nádob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92539" name="Obrázek 2" descr="Obsah obrázku Lněná tkanina, nábytek, ubrus, nádob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87F6EBB" wp14:editId="40ADF725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1870710" cy="1870710"/>
            <wp:effectExtent l="0" t="0" r="0" b="0"/>
            <wp:wrapTight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ight>
            <wp:docPr id="1371191007" name="Obrázek 3" descr="Obsah obrázku interiér, textil, Lněná tkanina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191007" name="Obrázek 3" descr="Obsah obrázku interiér, textil, Lněná tkanina, zeď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15409" w14:textId="3D137F27" w:rsidR="00587595" w:rsidRPr="00A96D86" w:rsidRDefault="00587595" w:rsidP="00612E7F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Segoe UI"/>
          <w:color w:val="000000" w:themeColor="text1"/>
          <w:sz w:val="18"/>
          <w:szCs w:val="18"/>
          <w:shd w:val="clear" w:color="auto" w:fill="FFFFFF"/>
        </w:rPr>
      </w:pPr>
    </w:p>
    <w:p w14:paraId="25E70997" w14:textId="72138899" w:rsidR="00587595" w:rsidRPr="005307EE" w:rsidRDefault="00EE62CE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14:paraId="1C3EC8BE" w14:textId="7777777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18ECD38B" w:rsidR="00AA0367" w:rsidRPr="00DB7881" w:rsidRDefault="00A96D86" w:rsidP="00AA036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Dům U Nováků</w:t>
      </w:r>
      <w:r>
        <w:rPr>
          <w:rFonts w:ascii="Verdana" w:hAnsi="Verdana"/>
          <w:sz w:val="18"/>
          <w:szCs w:val="18"/>
        </w:rPr>
        <w:tab/>
      </w:r>
      <w:r w:rsidR="00AA0367" w:rsidRPr="00DB7881">
        <w:rPr>
          <w:rFonts w:ascii="Verdana" w:hAnsi="Verdana"/>
          <w:sz w:val="18"/>
          <w:szCs w:val="18"/>
        </w:rPr>
        <w:t xml:space="preserve">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Verdana"/>
          <w:sz w:val="18"/>
          <w:szCs w:val="18"/>
        </w:rPr>
        <w:t>Dagmar Kutilová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093DAD34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</w:t>
      </w:r>
      <w:r w:rsidR="00A96D86">
        <w:rPr>
          <w:rFonts w:ascii="Verdana" w:hAnsi="Verdana"/>
          <w:sz w:val="18"/>
          <w:szCs w:val="18"/>
        </w:rPr>
        <w:t>– Vodičkova 699/30</w:t>
      </w:r>
      <w:r w:rsidRPr="00DB7881">
        <w:rPr>
          <w:rFonts w:ascii="Verdana" w:hAnsi="Verdana"/>
          <w:sz w:val="18"/>
          <w:szCs w:val="18"/>
        </w:rPr>
        <w:t xml:space="preserve">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000000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26C52B6" w:rsidR="00AA0367" w:rsidRPr="00DB7881" w:rsidRDefault="00AA0367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0CB9A6" w14:textId="77777777" w:rsidR="008928F3" w:rsidRDefault="008928F3">
      <w:r>
        <w:separator/>
      </w:r>
    </w:p>
  </w:endnote>
  <w:endnote w:type="continuationSeparator" w:id="0">
    <w:p w14:paraId="5554375B" w14:textId="77777777" w:rsidR="008928F3" w:rsidRDefault="008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BDB178" w14:textId="77777777" w:rsidR="008928F3" w:rsidRDefault="008928F3">
      <w:r>
        <w:separator/>
      </w:r>
    </w:p>
  </w:footnote>
  <w:footnote w:type="continuationSeparator" w:id="0">
    <w:p w14:paraId="416F664F" w14:textId="77777777" w:rsidR="008928F3" w:rsidRDefault="0089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0386776">
    <w:abstractNumId w:val="1"/>
  </w:num>
  <w:num w:numId="2" w16cid:durableId="131656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078A"/>
    <w:rsid w:val="000737A2"/>
    <w:rsid w:val="0007510E"/>
    <w:rsid w:val="00094588"/>
    <w:rsid w:val="000A07B5"/>
    <w:rsid w:val="000A1262"/>
    <w:rsid w:val="000A5AE7"/>
    <w:rsid w:val="000B7345"/>
    <w:rsid w:val="000D5B62"/>
    <w:rsid w:val="00125F8B"/>
    <w:rsid w:val="00126E57"/>
    <w:rsid w:val="00132E52"/>
    <w:rsid w:val="00134234"/>
    <w:rsid w:val="00153518"/>
    <w:rsid w:val="001568A8"/>
    <w:rsid w:val="00161512"/>
    <w:rsid w:val="00162DF6"/>
    <w:rsid w:val="00165456"/>
    <w:rsid w:val="00172681"/>
    <w:rsid w:val="0019087C"/>
    <w:rsid w:val="00193B2A"/>
    <w:rsid w:val="001A1FC1"/>
    <w:rsid w:val="001C3F1C"/>
    <w:rsid w:val="00206EBD"/>
    <w:rsid w:val="00210827"/>
    <w:rsid w:val="00227183"/>
    <w:rsid w:val="00263092"/>
    <w:rsid w:val="00292A67"/>
    <w:rsid w:val="002B7070"/>
    <w:rsid w:val="002F4225"/>
    <w:rsid w:val="00306810"/>
    <w:rsid w:val="00312810"/>
    <w:rsid w:val="0032147D"/>
    <w:rsid w:val="00325A1E"/>
    <w:rsid w:val="00326F51"/>
    <w:rsid w:val="00335BA5"/>
    <w:rsid w:val="0035038D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C4ACA"/>
    <w:rsid w:val="004E575E"/>
    <w:rsid w:val="004F11CF"/>
    <w:rsid w:val="004F1BBE"/>
    <w:rsid w:val="004F5C52"/>
    <w:rsid w:val="004F6D13"/>
    <w:rsid w:val="005010A0"/>
    <w:rsid w:val="005307EE"/>
    <w:rsid w:val="005804E9"/>
    <w:rsid w:val="0058576C"/>
    <w:rsid w:val="00587595"/>
    <w:rsid w:val="005A6624"/>
    <w:rsid w:val="005F16E5"/>
    <w:rsid w:val="005F2D73"/>
    <w:rsid w:val="00612E7F"/>
    <w:rsid w:val="00626017"/>
    <w:rsid w:val="00634710"/>
    <w:rsid w:val="00640AF2"/>
    <w:rsid w:val="00641C49"/>
    <w:rsid w:val="00644D75"/>
    <w:rsid w:val="00647B56"/>
    <w:rsid w:val="00674970"/>
    <w:rsid w:val="00693255"/>
    <w:rsid w:val="006A5809"/>
    <w:rsid w:val="006B71F4"/>
    <w:rsid w:val="006F0F98"/>
    <w:rsid w:val="00702873"/>
    <w:rsid w:val="00710D69"/>
    <w:rsid w:val="00746CD9"/>
    <w:rsid w:val="00754728"/>
    <w:rsid w:val="00756647"/>
    <w:rsid w:val="00760980"/>
    <w:rsid w:val="00787118"/>
    <w:rsid w:val="0079704A"/>
    <w:rsid w:val="007B0EFF"/>
    <w:rsid w:val="007C5AEE"/>
    <w:rsid w:val="007E1462"/>
    <w:rsid w:val="007F0753"/>
    <w:rsid w:val="00811E02"/>
    <w:rsid w:val="00842AB9"/>
    <w:rsid w:val="008473DC"/>
    <w:rsid w:val="00853D3B"/>
    <w:rsid w:val="008566CF"/>
    <w:rsid w:val="00861B17"/>
    <w:rsid w:val="008823D5"/>
    <w:rsid w:val="00885ACB"/>
    <w:rsid w:val="008928F3"/>
    <w:rsid w:val="00897883"/>
    <w:rsid w:val="008A6784"/>
    <w:rsid w:val="008D0248"/>
    <w:rsid w:val="008D22C7"/>
    <w:rsid w:val="008E69C8"/>
    <w:rsid w:val="008F0F79"/>
    <w:rsid w:val="00944212"/>
    <w:rsid w:val="0096158C"/>
    <w:rsid w:val="00966EC9"/>
    <w:rsid w:val="00967B3B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8714E"/>
    <w:rsid w:val="00A96D86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85AC7"/>
    <w:rsid w:val="00B95167"/>
    <w:rsid w:val="00BA30E2"/>
    <w:rsid w:val="00BC0BF8"/>
    <w:rsid w:val="00BC5923"/>
    <w:rsid w:val="00BD3733"/>
    <w:rsid w:val="00BE5920"/>
    <w:rsid w:val="00BF3B92"/>
    <w:rsid w:val="00BF4A51"/>
    <w:rsid w:val="00C1086F"/>
    <w:rsid w:val="00C13003"/>
    <w:rsid w:val="00C737A5"/>
    <w:rsid w:val="00C93C9A"/>
    <w:rsid w:val="00CC7000"/>
    <w:rsid w:val="00CD7C68"/>
    <w:rsid w:val="00CE33E0"/>
    <w:rsid w:val="00D218B5"/>
    <w:rsid w:val="00D27A41"/>
    <w:rsid w:val="00D56107"/>
    <w:rsid w:val="00D80B29"/>
    <w:rsid w:val="00D84B1C"/>
    <w:rsid w:val="00D9178A"/>
    <w:rsid w:val="00DA7B7E"/>
    <w:rsid w:val="00DB223A"/>
    <w:rsid w:val="00E20903"/>
    <w:rsid w:val="00E53762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05F4"/>
    <w:rsid w:val="00F4404B"/>
    <w:rsid w:val="00F759F7"/>
    <w:rsid w:val="00F76D85"/>
    <w:rsid w:val="00FB71BB"/>
    <w:rsid w:val="00FC72E1"/>
    <w:rsid w:val="00FD14B2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xurytable.cz/mille-abecedaire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yperlink" Target="https://www.luxurytable.cz/vyhledavani/?string=+Voliere+Bl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3411-1BCC-7E48-B1D5-8BE63350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2024-03-15T12:44:00Z</dcterms:created>
  <dcterms:modified xsi:type="dcterms:W3CDTF">2024-04-10T08:01:00Z</dcterms:modified>
</cp:coreProperties>
</file>