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86E0" w14:textId="4DA348DB" w:rsidR="00AF0401" w:rsidRDefault="005F5C3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3C731E" wp14:editId="7BDB4D1F">
            <wp:simplePos x="0" y="0"/>
            <wp:positionH relativeFrom="column">
              <wp:posOffset>2297430</wp:posOffset>
            </wp:positionH>
            <wp:positionV relativeFrom="paragraph">
              <wp:posOffset>3810</wp:posOffset>
            </wp:positionV>
            <wp:extent cx="108966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47" y="21333"/>
                <wp:lineTo x="2114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3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F1E720" wp14:editId="063C816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71145" cy="377190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808FC" w14:textId="77777777" w:rsidR="00AF0401" w:rsidRDefault="00AF0401">
                            <w:pPr>
                              <w:textDirection w:val="btLr"/>
                            </w:pPr>
                          </w:p>
                          <w:p w14:paraId="5F9D6876" w14:textId="77777777" w:rsidR="00AF0401" w:rsidRDefault="00AF04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71145" cy="377190"/>
                <wp:effectExtent b="0" l="0" r="0" t="0"/>
                <wp:wrapSquare wrapText="bothSides" distB="0" distT="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377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D0539">
        <w:rPr>
          <w:noProof/>
        </w:rPr>
        <w:drawing>
          <wp:anchor distT="0" distB="0" distL="114300" distR="114300" simplePos="0" relativeHeight="251659264" behindDoc="0" locked="0" layoutInCell="1" hidden="0" allowOverlap="1" wp14:anchorId="5A3D30E5" wp14:editId="7889B148">
            <wp:simplePos x="0" y="0"/>
            <wp:positionH relativeFrom="column">
              <wp:posOffset>4907280</wp:posOffset>
            </wp:positionH>
            <wp:positionV relativeFrom="paragraph">
              <wp:posOffset>65405</wp:posOffset>
            </wp:positionV>
            <wp:extent cx="1211580" cy="121158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C9EE48" w14:textId="2DC8A8C4" w:rsidR="00AF0401" w:rsidRDefault="002D05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5630D2B" wp14:editId="53FD07C2">
            <wp:simplePos x="0" y="0"/>
            <wp:positionH relativeFrom="column">
              <wp:posOffset>-225423</wp:posOffset>
            </wp:positionH>
            <wp:positionV relativeFrom="paragraph">
              <wp:posOffset>35560</wp:posOffset>
            </wp:positionV>
            <wp:extent cx="994410" cy="99441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C70EC1" w14:textId="5454A0A2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B8DF0B6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F582D7D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4D5F72A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F77EF89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72D161D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7B62AFC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29BADDB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969A01F" w14:textId="77777777" w:rsidR="00AF0401" w:rsidRDefault="00AF040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4309EF3" w14:textId="77777777" w:rsidR="00AF0401" w:rsidRDefault="002D05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20. 11. 2020</w:t>
      </w:r>
    </w:p>
    <w:p w14:paraId="184EBA61" w14:textId="77777777" w:rsidR="00AF0401" w:rsidRDefault="00AF0401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F50D682" w14:textId="77777777" w:rsidR="00AF0401" w:rsidRDefault="002D0539">
      <w:pPr>
        <w:pStyle w:val="Nadpis1"/>
        <w:shd w:val="clear" w:color="auto" w:fill="FFFFFF"/>
        <w:spacing w:before="0"/>
      </w:pPr>
      <w:r>
        <w:rPr>
          <w:rFonts w:ascii="Verdana" w:eastAsia="Verdana" w:hAnsi="Verdana" w:cs="Verdana"/>
          <w:sz w:val="18"/>
          <w:szCs w:val="18"/>
        </w:rPr>
        <w:t xml:space="preserve">TZ – Rum </w:t>
      </w:r>
      <w:proofErr w:type="spellStart"/>
      <w:r>
        <w:rPr>
          <w:rFonts w:ascii="Verdana" w:eastAsia="Verdana" w:hAnsi="Verdana" w:cs="Verdana"/>
          <w:sz w:val="18"/>
          <w:szCs w:val="18"/>
        </w:rPr>
        <w:t>Serum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Gorgas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české značky Kratochvílovci získal prestižní ocenění v Hongkongu </w:t>
      </w:r>
    </w:p>
    <w:p w14:paraId="7B4206B3" w14:textId="77777777" w:rsidR="00AF0401" w:rsidRDefault="00AF0401"/>
    <w:p w14:paraId="2F07FA30" w14:textId="77777777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</w:rPr>
        <w:t xml:space="preserve">První příčku v soutěži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Cathay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Pacific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Hong Kong International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Wine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&amp; Spirit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Competition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2020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vyhrál </w:t>
      </w:r>
      <w:r>
        <w:rPr>
          <w:rFonts w:ascii="Verdana" w:eastAsia="Verdana" w:hAnsi="Verdana" w:cs="Verdana"/>
          <w:sz w:val="18"/>
          <w:szCs w:val="18"/>
        </w:rPr>
        <w:t xml:space="preserve">v kategorii </w:t>
      </w:r>
      <w:r>
        <w:rPr>
          <w:rFonts w:ascii="Verdana" w:eastAsia="Verdana" w:hAnsi="Verdana" w:cs="Verdana"/>
          <w:b/>
          <w:sz w:val="18"/>
          <w:szCs w:val="18"/>
        </w:rPr>
        <w:t>Nejlepší rum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destilát české společnosti 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Kratochvílovci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. 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Rum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Gorgas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z řady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Serum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navíc získal od odborné poroty též 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zlatou medaili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. V kategorii rumů jde o 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první vítězství české značky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vůbec. </w:t>
      </w:r>
    </w:p>
    <w:p w14:paraId="6015D256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</w:p>
    <w:p w14:paraId="40331159" w14:textId="77777777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72 soudců z 10 zemí posuzovalo na přelomu října a listopadu v Hongkongu vína a destiláty z celého světa. Porota složená ze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sommelierů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, manažerů v hotelnictví, barmanů, pedagogů či novinářů ochutnala na 1500 vzorků alkoholu. Cenu za nejlepší rum si odnesl vzorek s českými kořeny inspirovaný Panamou.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Gorgas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dostal jméno na počest plukovníka a lékaře Williama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Crawforda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Gorgase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, který při stavbě Panamského průplavu zachránil mnoho životů. V rumu se snoubí chuť medu, pomerančové kůry a dubu a marcipánová a kořenitá vůně. Kulaté, měkké tóny plné ovoce si údajně oblíbil i plukovník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Gorgas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. </w:t>
      </w:r>
    </w:p>
    <w:p w14:paraId="022D5096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18"/>
          <w:szCs w:val="18"/>
          <w:highlight w:val="white"/>
        </w:rPr>
      </w:pPr>
    </w:p>
    <w:p w14:paraId="1F794863" w14:textId="2E72F731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Oceněný rum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Serum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Gorgas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pořídíte například v </w:t>
      </w:r>
      <w:hyperlink r:id="rId10" w:history="1">
        <w:r w:rsidRPr="00EF6F3A">
          <w:rPr>
            <w:rStyle w:val="Hypertextovodkaz"/>
            <w:rFonts w:ascii="Verdana" w:eastAsia="Verdana" w:hAnsi="Verdana" w:cs="Verdana"/>
            <w:sz w:val="18"/>
            <w:szCs w:val="18"/>
          </w:rPr>
          <w:t xml:space="preserve">e-shopu </w:t>
        </w:r>
        <w:r w:rsidRPr="00EF6F3A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Kratochvílovci</w:t>
        </w:r>
      </w:hyperlink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Mimo jiné zde objevíte také </w:t>
      </w:r>
      <w:r w:rsidR="00EF6F3A">
        <w:rPr>
          <w:rFonts w:ascii="Verdana" w:eastAsia="Verdana" w:hAnsi="Verdana" w:cs="Verdana"/>
          <w:color w:val="000000"/>
          <w:sz w:val="18"/>
          <w:szCs w:val="18"/>
        </w:rPr>
        <w:t>mnoho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druhů skotské whisky, celou řadu rumů, tequil, </w:t>
      </w:r>
      <w:proofErr w:type="spellStart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cognaců</w:t>
      </w:r>
      <w:proofErr w:type="spellEnd"/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a </w:t>
      </w:r>
      <w:r w:rsidR="00EF6F3A"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velké množství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 xml:space="preserve"> dalších produktů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. V týmu společnosti </w:t>
      </w:r>
      <w:r>
        <w:rPr>
          <w:rFonts w:ascii="Verdana" w:eastAsia="Verdana" w:hAnsi="Verdana" w:cs="Verdana"/>
          <w:b/>
          <w:color w:val="222222"/>
          <w:sz w:val="18"/>
          <w:szCs w:val="18"/>
          <w:highlight w:val="white"/>
        </w:rPr>
        <w:t>Kratochvílovci</w:t>
      </w:r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se pohybují též profesionální </w:t>
      </w:r>
      <w:proofErr w:type="spellStart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>sommeliéři</w:t>
      </w:r>
      <w:proofErr w:type="spellEnd"/>
      <w:r>
        <w:rPr>
          <w:rFonts w:ascii="Verdana" w:eastAsia="Verdana" w:hAnsi="Verdana" w:cs="Verdana"/>
          <w:color w:val="222222"/>
          <w:sz w:val="18"/>
          <w:szCs w:val="18"/>
          <w:highlight w:val="white"/>
        </w:rPr>
        <w:t xml:space="preserve"> a odborníci, kteří vám s výběrem ochotně poradí. </w:t>
      </w:r>
    </w:p>
    <w:p w14:paraId="0ADAB2CC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309E267" w14:textId="77777777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Rumy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Serum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jsou k dostání v e-shopu </w:t>
      </w:r>
      <w:hyperlink r:id="rId11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, v pražských kamenných prodejnách v Centrum Černý Most, Palladium, Port v Holešovicích, a také v OC Olympia v Brně.</w:t>
      </w:r>
    </w:p>
    <w:p w14:paraId="2D3F35ED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D049AE4" w14:textId="63D97BA9" w:rsidR="00AF0401" w:rsidRDefault="00EA5F7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968593" wp14:editId="1445511A">
            <wp:simplePos x="0" y="0"/>
            <wp:positionH relativeFrom="column">
              <wp:posOffset>575310</wp:posOffset>
            </wp:positionH>
            <wp:positionV relativeFrom="paragraph">
              <wp:posOffset>59690</wp:posOffset>
            </wp:positionV>
            <wp:extent cx="1035685" cy="1035685"/>
            <wp:effectExtent l="0" t="0" r="0" b="0"/>
            <wp:wrapTight wrapText="bothSides">
              <wp:wrapPolygon edited="0">
                <wp:start x="0" y="0"/>
                <wp:lineTo x="0" y="21057"/>
                <wp:lineTo x="21057" y="21057"/>
                <wp:lineTo x="21057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DA73E34" wp14:editId="37BD3614">
            <wp:simplePos x="0" y="0"/>
            <wp:positionH relativeFrom="column">
              <wp:posOffset>2388870</wp:posOffset>
            </wp:positionH>
            <wp:positionV relativeFrom="paragraph">
              <wp:posOffset>82550</wp:posOffset>
            </wp:positionV>
            <wp:extent cx="1028700" cy="97155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BFA4AD3" wp14:editId="00C8A4E3">
            <wp:simplePos x="0" y="0"/>
            <wp:positionH relativeFrom="column">
              <wp:posOffset>3996690</wp:posOffset>
            </wp:positionH>
            <wp:positionV relativeFrom="paragraph">
              <wp:posOffset>27940</wp:posOffset>
            </wp:positionV>
            <wp:extent cx="1706880" cy="1137285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B70CD8" w14:textId="5CF70A61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D74A996" w14:textId="5B06F231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F9AC7A4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FE9CAD9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717D2BA" w14:textId="5E40A071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7FC18FD" w14:textId="44CB8B1B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D577F92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0C5DFD4" w14:textId="77777777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14:paraId="12288F0D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"/>
          <w:szCs w:val="2"/>
        </w:rPr>
      </w:pPr>
    </w:p>
    <w:p w14:paraId="3904A0B1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2"/>
          <w:szCs w:val="2"/>
          <w:u w:val="single"/>
        </w:rPr>
      </w:pPr>
    </w:p>
    <w:p w14:paraId="01957E45" w14:textId="77777777" w:rsidR="00AF0401" w:rsidRDefault="002D05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"/>
          <w:szCs w:val="2"/>
        </w:rPr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               </w:t>
      </w:r>
    </w:p>
    <w:p w14:paraId="5F19D9FB" w14:textId="77777777" w:rsidR="00AF0401" w:rsidRDefault="00AF040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DCC65DF" w14:textId="77777777" w:rsidR="00AF0401" w:rsidRDefault="002D0539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14:paraId="256D12B3" w14:textId="77777777" w:rsidR="00AF0401" w:rsidRDefault="002D0539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Kratochvílovci                                               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14:paraId="64732C13" w14:textId="77777777" w:rsidR="00AF0401" w:rsidRDefault="002D05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 Přístavu 2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Dagmar Kutilová    </w:t>
      </w:r>
    </w:p>
    <w:p w14:paraId="316EC6F2" w14:textId="77777777" w:rsidR="00AF0401" w:rsidRDefault="002D0539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Praha 7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e-mail: kutilova@cammino.cz</w:t>
      </w:r>
    </w:p>
    <w:p w14:paraId="01D2F6ED" w14:textId="77777777" w:rsidR="00AF0401" w:rsidRDefault="00921A75">
      <w:pPr>
        <w:jc w:val="both"/>
        <w:rPr>
          <w:rFonts w:ascii="Verdana" w:eastAsia="Verdana" w:hAnsi="Verdana" w:cs="Verdana"/>
          <w:sz w:val="18"/>
          <w:szCs w:val="18"/>
        </w:rPr>
      </w:pPr>
      <w:hyperlink r:id="rId15">
        <w:r w:rsidR="002D0539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2D0539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tel.: +420 606 687 506</w:t>
      </w:r>
      <w:r w:rsidR="002D0539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1557A0BE" w14:textId="77777777" w:rsidR="00AF0401" w:rsidRDefault="00921A75">
      <w:pPr>
        <w:jc w:val="both"/>
        <w:rPr>
          <w:rFonts w:ascii="Verdana" w:eastAsia="Verdana" w:hAnsi="Verdana" w:cs="Verdana"/>
          <w:sz w:val="18"/>
          <w:szCs w:val="18"/>
        </w:rPr>
      </w:pPr>
      <w:hyperlink r:id="rId16">
        <w:r w:rsidR="002D0539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www.rumserum.com</w:t>
        </w:r>
      </w:hyperlink>
      <w:r w:rsidR="002D0539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</w:t>
      </w:r>
      <w:hyperlink r:id="rId17">
        <w:r w:rsidR="002D0539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bookmarkStart w:id="0" w:name="_gjdgxs" w:colFirst="0" w:colLast="0"/>
    <w:bookmarkEnd w:id="0"/>
    <w:p w14:paraId="5DBE46CE" w14:textId="77777777" w:rsidR="00AF0401" w:rsidRDefault="002D0539">
      <w:pPr>
        <w:jc w:val="both"/>
        <w:rPr>
          <w:rFonts w:ascii="Verdana" w:eastAsia="Verdana" w:hAnsi="Verdana" w:cs="Verdana"/>
          <w:sz w:val="18"/>
          <w:szCs w:val="18"/>
        </w:rPr>
      </w:pPr>
      <w:r>
        <w:fldChar w:fldCharType="begin"/>
      </w:r>
      <w:r>
        <w:instrText xml:space="preserve"> HYPERLINK "http://www.facebook.com/kratochvilovci" \h </w:instrText>
      </w:r>
      <w:r>
        <w:fldChar w:fldCharType="separate"/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www.facebook.com/kratochvilovci</w:t>
      </w: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fldChar w:fldCharType="end"/>
      </w: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67AF3D00" w14:textId="77777777" w:rsidR="00AF0401" w:rsidRDefault="002D053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48C425FB" w14:textId="77777777" w:rsidR="00AF0401" w:rsidRDefault="002D0539">
      <w:pPr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AF040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A9E9" w14:textId="77777777" w:rsidR="00921A75" w:rsidRDefault="00921A75">
      <w:r>
        <w:separator/>
      </w:r>
    </w:p>
  </w:endnote>
  <w:endnote w:type="continuationSeparator" w:id="0">
    <w:p w14:paraId="76D92781" w14:textId="77777777" w:rsidR="00921A75" w:rsidRDefault="009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18C6" w14:textId="77777777" w:rsidR="00AF0401" w:rsidRDefault="00AF0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22E7" w14:textId="77777777" w:rsidR="00AF0401" w:rsidRDefault="002D05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D2D38C" wp14:editId="540A5CD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3DC0" w14:textId="77777777" w:rsidR="00AF0401" w:rsidRDefault="00AF0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0E93" w14:textId="77777777" w:rsidR="00921A75" w:rsidRDefault="00921A75">
      <w:r>
        <w:separator/>
      </w:r>
    </w:p>
  </w:footnote>
  <w:footnote w:type="continuationSeparator" w:id="0">
    <w:p w14:paraId="5B3A6529" w14:textId="77777777" w:rsidR="00921A75" w:rsidRDefault="0092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2893" w14:textId="77777777" w:rsidR="00AF0401" w:rsidRDefault="00AF0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B686" w14:textId="77777777" w:rsidR="00AF0401" w:rsidRDefault="00AF0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621C" w14:textId="77777777" w:rsidR="00AF0401" w:rsidRDefault="00AF0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01"/>
    <w:rsid w:val="002D0539"/>
    <w:rsid w:val="005F5C32"/>
    <w:rsid w:val="00921A75"/>
    <w:rsid w:val="00AF0401"/>
    <w:rsid w:val="00EA5F70"/>
    <w:rsid w:val="00E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4D17"/>
  <w15:docId w15:val="{1ACAA964-7012-4779-8218-3F18126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F6F3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7.png"/><Relationship Id="rId12" Type="http://schemas.openxmlformats.org/officeDocument/2006/relationships/image" Target="media/image4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umserum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ratochvilovci.c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kratochvilovci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kratochvilovci.cz/katalog/vyrobce/serum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4</cp:revision>
  <dcterms:created xsi:type="dcterms:W3CDTF">2020-11-19T17:20:00Z</dcterms:created>
  <dcterms:modified xsi:type="dcterms:W3CDTF">2020-11-20T08:45:00Z</dcterms:modified>
</cp:coreProperties>
</file>