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8376B3" w:rsidRDefault="0030541D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8376B3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8376B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8376B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8376B3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8376B3" w:rsidRDefault="003B408C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8376B3" w:rsidRDefault="003B408C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8376B3" w:rsidRDefault="003B408C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8376B3" w:rsidRDefault="003B408C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8376B3" w:rsidRDefault="00B45FBA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119F9041" w:rsidR="000D5B62" w:rsidRPr="008376B3" w:rsidRDefault="000D5B62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0C88317E" w:rsidR="000D5B62" w:rsidRPr="008376B3" w:rsidRDefault="001719E6" w:rsidP="008376B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4E71FC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8376B3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54FB6" w:rsidRPr="008376B3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8376B3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8376B3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8376B3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8376B3" w:rsidRDefault="000D5B62" w:rsidP="008376B3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0524FA81" w14:textId="32EE32E4" w:rsidR="008376B3" w:rsidRPr="008376B3" w:rsidRDefault="00FA1944" w:rsidP="008376B3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8376B3">
        <w:rPr>
          <w:rFonts w:ascii="Verdana" w:hAnsi="Verdana" w:cs="Arial"/>
          <w:caps/>
          <w:sz w:val="18"/>
          <w:szCs w:val="18"/>
        </w:rPr>
        <w:t xml:space="preserve">TZ - </w:t>
      </w:r>
      <w:r w:rsidR="008376B3" w:rsidRPr="008376B3">
        <w:rPr>
          <w:rFonts w:ascii="Verdana" w:hAnsi="Verdana" w:cs="Arial"/>
          <w:color w:val="000000"/>
          <w:sz w:val="18"/>
          <w:szCs w:val="18"/>
        </w:rPr>
        <w:t>5 tipů</w:t>
      </w:r>
      <w:r w:rsidR="008376B3">
        <w:rPr>
          <w:rFonts w:ascii="Verdana" w:hAnsi="Verdana" w:cs="Arial"/>
          <w:color w:val="000000"/>
          <w:sz w:val="18"/>
          <w:szCs w:val="18"/>
        </w:rPr>
        <w:t xml:space="preserve">, </w:t>
      </w:r>
      <w:r w:rsidR="008376B3" w:rsidRPr="008376B3">
        <w:rPr>
          <w:rFonts w:ascii="Verdana" w:hAnsi="Verdana" w:cs="Arial"/>
          <w:color w:val="000000"/>
          <w:sz w:val="18"/>
          <w:szCs w:val="18"/>
        </w:rPr>
        <w:t xml:space="preserve">jak vyjádřit lásku nejen na </w:t>
      </w:r>
      <w:r w:rsidR="00941685">
        <w:rPr>
          <w:rFonts w:ascii="Verdana" w:hAnsi="Verdana" w:cs="Arial"/>
          <w:color w:val="000000"/>
          <w:sz w:val="18"/>
          <w:szCs w:val="18"/>
        </w:rPr>
        <w:t>V</w:t>
      </w:r>
      <w:r w:rsidR="008376B3" w:rsidRPr="008376B3">
        <w:rPr>
          <w:rFonts w:ascii="Verdana" w:hAnsi="Verdana" w:cs="Arial"/>
          <w:color w:val="000000"/>
          <w:sz w:val="18"/>
          <w:szCs w:val="18"/>
        </w:rPr>
        <w:t>alentýna</w:t>
      </w:r>
    </w:p>
    <w:p w14:paraId="30B4825D" w14:textId="75934105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Pojďme společně oslavit lásku! To nejdůležitější, co každý z nás k životu potřebuje. Každý rok 14. den v únoru máme vyhrazený čas připomenout si lásku a strávit čas s milovanými lidmi. </w:t>
      </w:r>
      <w:r w:rsidR="00D13085">
        <w:rPr>
          <w:rFonts w:ascii="Verdana" w:hAnsi="Verdana" w:cs="Poppins"/>
          <w:color w:val="000000"/>
          <w:sz w:val="18"/>
          <w:szCs w:val="18"/>
        </w:rPr>
        <w:t xml:space="preserve">Inspirujte se pěti krásnými tipy, </w:t>
      </w:r>
      <w:r w:rsidRPr="008376B3">
        <w:rPr>
          <w:rFonts w:ascii="Verdana" w:hAnsi="Verdana" w:cs="Poppins"/>
          <w:color w:val="000000"/>
          <w:sz w:val="18"/>
          <w:szCs w:val="18"/>
        </w:rPr>
        <w:t>které vám pomohou tento den prožít na 100%.</w:t>
      </w:r>
    </w:p>
    <w:p w14:paraId="17FA09EC" w14:textId="171FB974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 xml:space="preserve">Nejprve </w:t>
      </w:r>
      <w:r w:rsidR="00CF3DE7">
        <w:rPr>
          <w:rStyle w:val="Siln"/>
          <w:rFonts w:ascii="Verdana" w:hAnsi="Verdana" w:cs="Poppins"/>
          <w:color w:val="000000"/>
          <w:sz w:val="18"/>
          <w:szCs w:val="18"/>
        </w:rPr>
        <w:t>však</w:t>
      </w: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, jak to skutečně bylo?</w:t>
      </w:r>
    </w:p>
    <w:p w14:paraId="6E5B57EE" w14:textId="2F1DD7EA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Počátek svátku svatého Valentýna sahá do daleké historie. První Valentýn se slavil již v roce 496 pravděpodobně při římském festivalu Lupercalia, kdy se zároveň oslavoval příchod jara. Svátek </w:t>
      </w:r>
      <w:r w:rsidR="00CF3DE7">
        <w:rPr>
          <w:rFonts w:ascii="Verdana" w:hAnsi="Verdana" w:cs="Poppins"/>
          <w:color w:val="000000"/>
          <w:sz w:val="18"/>
          <w:szCs w:val="18"/>
        </w:rPr>
        <w:t>požehnal</w:t>
      </w:r>
      <w:r w:rsidRPr="008376B3">
        <w:rPr>
          <w:rFonts w:ascii="Verdana" w:hAnsi="Verdana" w:cs="Poppins"/>
          <w:color w:val="000000"/>
          <w:sz w:val="18"/>
          <w:szCs w:val="18"/>
        </w:rPr>
        <w:t xml:space="preserve"> papež Gelasius I. v roce 496 n.l. na počest svatého Valentýna v Římě, který zemřel v roce 14.</w:t>
      </w:r>
      <w:r w:rsidR="00CF3DE7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8376B3">
        <w:rPr>
          <w:rFonts w:ascii="Verdana" w:hAnsi="Verdana" w:cs="Poppins"/>
          <w:color w:val="000000"/>
          <w:sz w:val="18"/>
          <w:szCs w:val="18"/>
        </w:rPr>
        <w:t xml:space="preserve">2. 269 n.l. Až slavný </w:t>
      </w:r>
      <w:r w:rsidR="00A57727">
        <w:rPr>
          <w:rFonts w:ascii="Verdana" w:hAnsi="Verdana" w:cs="Poppins"/>
          <w:color w:val="000000"/>
          <w:sz w:val="18"/>
          <w:szCs w:val="18"/>
        </w:rPr>
        <w:t xml:space="preserve">středověký </w:t>
      </w:r>
      <w:r w:rsidRPr="008376B3">
        <w:rPr>
          <w:rFonts w:ascii="Verdana" w:hAnsi="Verdana" w:cs="Poppins"/>
          <w:color w:val="000000"/>
          <w:sz w:val="18"/>
          <w:szCs w:val="18"/>
        </w:rPr>
        <w:t xml:space="preserve">básník </w:t>
      </w:r>
      <w:r w:rsidR="00A57727">
        <w:rPr>
          <w:rFonts w:ascii="Verdana" w:hAnsi="Verdana" w:cs="Poppins"/>
          <w:color w:val="000000"/>
          <w:sz w:val="18"/>
          <w:szCs w:val="18"/>
        </w:rPr>
        <w:t xml:space="preserve">Geoffrey </w:t>
      </w:r>
      <w:r w:rsidRPr="008376B3">
        <w:rPr>
          <w:rFonts w:ascii="Verdana" w:hAnsi="Verdana" w:cs="Poppins"/>
          <w:color w:val="000000"/>
          <w:sz w:val="18"/>
          <w:szCs w:val="18"/>
        </w:rPr>
        <w:t>Chaucer jako první spojil svatého Valentýna s romantickou láskou. </w:t>
      </w:r>
    </w:p>
    <w:p w14:paraId="41494451" w14:textId="77777777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Nejedná se o státní ani katolický svátek</w:t>
      </w:r>
    </w:p>
    <w:p w14:paraId="32CE9ED5" w14:textId="50EF7F89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Ačkoli římskokatolická církev nadále uznává svatého Valentýna jako svatého, byl svátek v roce 1969 kvůli nedostatku spolehlivých informací o něm odstraněn z římského kalendáře. Svatý Valentýn je považován za patrona milenců a </w:t>
      </w:r>
      <w:r w:rsidR="00A57727">
        <w:rPr>
          <w:rFonts w:ascii="Verdana" w:hAnsi="Verdana" w:cs="Poppins"/>
          <w:color w:val="000000"/>
          <w:sz w:val="18"/>
          <w:szCs w:val="18"/>
        </w:rPr>
        <w:t xml:space="preserve">také </w:t>
      </w:r>
      <w:r w:rsidRPr="008376B3">
        <w:rPr>
          <w:rFonts w:ascii="Verdana" w:hAnsi="Verdana" w:cs="Poppins"/>
          <w:color w:val="000000"/>
          <w:sz w:val="18"/>
          <w:szCs w:val="18"/>
        </w:rPr>
        <w:t>včelařů.</w:t>
      </w:r>
    </w:p>
    <w:p w14:paraId="3BB02F31" w14:textId="77777777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> </w:t>
      </w:r>
    </w:p>
    <w:p w14:paraId="710F2E29" w14:textId="72C76453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5 TIPŮ, jak partnerce/partnerovi zpříjemnit svátek lásky</w:t>
      </w:r>
    </w:p>
    <w:p w14:paraId="6E6AC00C" w14:textId="7D739AD8" w:rsidR="008376B3" w:rsidRPr="008376B3" w:rsidRDefault="008376B3" w:rsidP="008376B3">
      <w:pPr>
        <w:widowControl/>
        <w:numPr>
          <w:ilvl w:val="0"/>
          <w:numId w:val="19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Každodenní jídlo jinak</w:t>
      </w:r>
    </w:p>
    <w:p w14:paraId="10566E98" w14:textId="5498849E" w:rsidR="008376B3" w:rsidRP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Návštěva romantické restaurace je </w:t>
      </w:r>
      <w:r w:rsidR="00D13085">
        <w:rPr>
          <w:rFonts w:ascii="Verdana" w:hAnsi="Verdana" w:cs="Poppins"/>
          <w:color w:val="000000"/>
          <w:sz w:val="18"/>
          <w:szCs w:val="18"/>
        </w:rPr>
        <w:t xml:space="preserve">pro mnoho lidí </w:t>
      </w:r>
      <w:r w:rsidRPr="008376B3">
        <w:rPr>
          <w:rFonts w:ascii="Verdana" w:hAnsi="Verdana" w:cs="Poppins"/>
          <w:color w:val="000000"/>
          <w:sz w:val="18"/>
          <w:szCs w:val="18"/>
        </w:rPr>
        <w:t>letos vyloučena. Uvařte něco dobrého k jídlu a dejte si speciálně záležet při přípravě jídla, jeho servírování a zdobení výsledného pokrmu. Využijte fantazii, stačí hezky nazdobit snídaňovou kaši </w:t>
      </w:r>
      <w:hyperlink r:id="rId9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</w:rPr>
          <w:t>oříšky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, </w:t>
      </w:r>
      <w:hyperlink r:id="rId10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sušeným nebo lyofilizovaným ovocem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, </w:t>
      </w:r>
      <w:hyperlink r:id="rId11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včelím pylem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 nebo </w:t>
      </w:r>
      <w:hyperlink r:id="rId12" w:tgtFrame="_blank" w:history="1">
        <w:r w:rsidRPr="008376B3">
          <w:rPr>
            <w:rStyle w:val="Hypertextovodkaz"/>
            <w:rFonts w:ascii="Verdana" w:hAnsi="Verdana" w:cs="Poppins"/>
            <w:b/>
            <w:bCs/>
            <w:color w:val="000000"/>
            <w:sz w:val="18"/>
            <w:szCs w:val="18"/>
          </w:rPr>
          <w:t>ořechovým krémem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. Vyzkoušet můžete třeba </w:t>
      </w:r>
      <w:hyperlink r:id="rId13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kaši z kokosové mouky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 xml:space="preserve">. </w:t>
      </w:r>
    </w:p>
    <w:p w14:paraId="5EDD75CA" w14:textId="34F87364" w:rsidR="008376B3" w:rsidRDefault="00BE4DD8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hyperlink r:id="rId14" w:tgtFrame="_blank" w:history="1">
        <w:r w:rsidR="008376B3"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Superdrink s macou a limetkou</w:t>
        </w:r>
        <w:r w:rsidR="008376B3" w:rsidRPr="008376B3">
          <w:rPr>
            <w:rStyle w:val="Hypertextovodkaz"/>
            <w:rFonts w:ascii="Verdana" w:hAnsi="Verdana" w:cs="Poppins"/>
            <w:color w:val="000000"/>
            <w:sz w:val="18"/>
            <w:szCs w:val="18"/>
          </w:rPr>
          <w:t> </w:t>
        </w:r>
      </w:hyperlink>
      <w:r w:rsidR="008376B3" w:rsidRPr="008376B3">
        <w:rPr>
          <w:rFonts w:ascii="Verdana" w:hAnsi="Verdana" w:cs="Poppins"/>
          <w:color w:val="000000"/>
          <w:sz w:val="18"/>
          <w:szCs w:val="18"/>
        </w:rPr>
        <w:t>pomůže rozproudit krev v žilách :-) Maca neboli řeřicha peruánská má kromě zázračných účinků na hormonální soustavu pozitivní vliv na sexualitu a výkon.</w:t>
      </w:r>
    </w:p>
    <w:p w14:paraId="7CC130B8" w14:textId="3A6F8A36" w:rsidR="000534AC" w:rsidRDefault="009351B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4E5BA09" wp14:editId="78709835">
            <wp:simplePos x="0" y="0"/>
            <wp:positionH relativeFrom="margin">
              <wp:posOffset>1611630</wp:posOffset>
            </wp:positionH>
            <wp:positionV relativeFrom="paragraph">
              <wp:posOffset>166370</wp:posOffset>
            </wp:positionV>
            <wp:extent cx="2533650" cy="3386455"/>
            <wp:effectExtent l="0" t="0" r="0" b="4445"/>
            <wp:wrapTight wrapText="bothSides">
              <wp:wrapPolygon edited="0">
                <wp:start x="0" y="0"/>
                <wp:lineTo x="0" y="21507"/>
                <wp:lineTo x="21438" y="21507"/>
                <wp:lineTo x="21438" y="0"/>
                <wp:lineTo x="0" y="0"/>
              </wp:wrapPolygon>
            </wp:wrapTight>
            <wp:docPr id="2" name="Obrázek 2" descr="Obsah obrázku osoba, nápoj, svíčka, nápoj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nápoj, svíčka, nápoj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3603" w14:textId="0BFFB380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D3E22EC" w14:textId="73CE69C9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0BD2ABF" w14:textId="041DBC6E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3D26FAD" w14:textId="3B12FDAA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29A36FA" w14:textId="513BF4F4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4311035" w14:textId="32342FD5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71BC231" w14:textId="785705EE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D8B6A5B" w14:textId="287BF84E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6F19A9C" w14:textId="6DC51714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D135440" w14:textId="77777777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5223DEE" w14:textId="3DAED0AB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687F7AD" w14:textId="48933A99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33BE735" w14:textId="3C21BE1C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5871A8D" w14:textId="5B128004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FC60FC3" w14:textId="1C57A4C7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70FCA58A" w14:textId="77777777" w:rsidR="008376B3" w:rsidRPr="008376B3" w:rsidRDefault="008376B3" w:rsidP="008376B3">
      <w:pPr>
        <w:widowControl/>
        <w:numPr>
          <w:ilvl w:val="0"/>
          <w:numId w:val="2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lastRenderedPageBreak/>
        <w:t>Dárek</w:t>
      </w:r>
    </w:p>
    <w:p w14:paraId="27679333" w14:textId="44FE8C4A" w:rsid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Když slova nestačí a vy potřebujete svou lásku vyjádřit trochu jinak, </w:t>
      </w:r>
      <w:r w:rsidR="001331B4">
        <w:rPr>
          <w:rFonts w:ascii="Verdana" w:hAnsi="Verdana" w:cs="Poppins"/>
          <w:color w:val="000000"/>
          <w:sz w:val="18"/>
          <w:szCs w:val="18"/>
        </w:rPr>
        <w:t>věnujte dárek</w:t>
      </w:r>
      <w:r w:rsidRPr="008376B3">
        <w:rPr>
          <w:rFonts w:ascii="Verdana" w:hAnsi="Verdana" w:cs="Poppins"/>
          <w:color w:val="000000"/>
          <w:sz w:val="18"/>
          <w:szCs w:val="18"/>
        </w:rPr>
        <w:t>. Z</w:t>
      </w:r>
      <w:r w:rsidR="00106CBE">
        <w:rPr>
          <w:rFonts w:ascii="Verdana" w:hAnsi="Verdana" w:cs="Poppins"/>
          <w:color w:val="000000"/>
          <w:sz w:val="18"/>
          <w:szCs w:val="18"/>
        </w:rPr>
        <w:t>e sortimentu Goodie vyzkoušejte</w:t>
      </w:r>
      <w:r w:rsidRPr="008376B3">
        <w:rPr>
          <w:rFonts w:ascii="Verdana" w:hAnsi="Verdana" w:cs="Poppins"/>
          <w:color w:val="000000"/>
          <w:sz w:val="18"/>
          <w:szCs w:val="18"/>
        </w:rPr>
        <w:t> </w:t>
      </w:r>
      <w:hyperlink r:id="rId16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macu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, </w:t>
      </w:r>
      <w:hyperlink r:id="rId17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kvalitní čokoládu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, </w:t>
      </w:r>
      <w:hyperlink r:id="rId18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kávu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>,</w:t>
      </w:r>
      <w:hyperlink r:id="rId19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 ořechové krémy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 xml:space="preserve">. Pokud neradi experimentujete a dochází </w:t>
      </w:r>
      <w:r w:rsidR="00106CBE">
        <w:rPr>
          <w:rFonts w:ascii="Verdana" w:hAnsi="Verdana" w:cs="Poppins"/>
          <w:color w:val="000000"/>
          <w:sz w:val="18"/>
          <w:szCs w:val="18"/>
        </w:rPr>
        <w:t>v</w:t>
      </w:r>
      <w:r w:rsidRPr="008376B3">
        <w:rPr>
          <w:rFonts w:ascii="Verdana" w:hAnsi="Verdana" w:cs="Poppins"/>
          <w:color w:val="000000"/>
          <w:sz w:val="18"/>
          <w:szCs w:val="18"/>
        </w:rPr>
        <w:t>ám inspirace, doporučujeme udělat radost </w:t>
      </w:r>
      <w:hyperlink r:id="rId20" w:tgtFrame="_blank" w:history="1">
        <w:r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zamilovaným voucherem na nákup</w:t>
        </w:r>
      </w:hyperlink>
      <w:r w:rsidRPr="008376B3">
        <w:rPr>
          <w:rFonts w:ascii="Verdana" w:hAnsi="Verdana" w:cs="Poppins"/>
          <w:color w:val="000000"/>
          <w:sz w:val="18"/>
          <w:szCs w:val="18"/>
        </w:rPr>
        <w:t xml:space="preserve">. </w:t>
      </w:r>
    </w:p>
    <w:p w14:paraId="37A1523D" w14:textId="12ED8726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08F1AA14" wp14:editId="2C03D31D">
            <wp:simplePos x="0" y="0"/>
            <wp:positionH relativeFrom="column">
              <wp:posOffset>1668780</wp:posOffset>
            </wp:positionH>
            <wp:positionV relativeFrom="paragraph">
              <wp:posOffset>104775</wp:posOffset>
            </wp:positionV>
            <wp:extent cx="263271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12" y="21311"/>
                <wp:lineTo x="21412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D6B22" w14:textId="77777777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B7ED83A" w14:textId="77777777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8B3D4A3" w14:textId="0A0BE7AC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28064C9" w14:textId="77777777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FFF9FED" w14:textId="3D667740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EF99FCE" w14:textId="55BD15F5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2004DA4" w14:textId="70AF6D28" w:rsidR="000534AC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4FB9CE8" w14:textId="77777777" w:rsidR="000534AC" w:rsidRPr="008376B3" w:rsidRDefault="000534AC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B86CCF0" w14:textId="1EAFAC93" w:rsidR="008376B3" w:rsidRPr="008376B3" w:rsidRDefault="008376B3" w:rsidP="008376B3">
      <w:pPr>
        <w:widowControl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Společná koupel v epsomské soli s esencí ylang ylang</w:t>
      </w:r>
    </w:p>
    <w:p w14:paraId="0D7102FC" w14:textId="29C57002" w:rsidR="008376B3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6DF9960F" wp14:editId="5A75C043">
            <wp:simplePos x="0" y="0"/>
            <wp:positionH relativeFrom="column">
              <wp:posOffset>2148840</wp:posOffset>
            </wp:positionH>
            <wp:positionV relativeFrom="paragraph">
              <wp:posOffset>628015</wp:posOffset>
            </wp:positionV>
            <wp:extent cx="134556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406" y="21380"/>
                <wp:lineTo x="21406" y="0"/>
                <wp:lineTo x="0" y="0"/>
              </wp:wrapPolygon>
            </wp:wrapTight>
            <wp:docPr id="10" name="Obrázek 10" descr="Obsah obrázku text, rámeček obrázku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text, rámeček obrázku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>Voňavá koupel v </w:t>
      </w:r>
      <w:hyperlink r:id="rId23" w:tgtFrame="_blank" w:history="1">
        <w:r w:rsidR="008376B3" w:rsidRPr="008376B3">
          <w:rPr>
            <w:rStyle w:val="Siln"/>
            <w:rFonts w:ascii="Verdana" w:hAnsi="Verdana" w:cs="Poppins"/>
            <w:color w:val="000000"/>
            <w:sz w:val="18"/>
            <w:szCs w:val="18"/>
            <w:u w:val="single"/>
          </w:rPr>
          <w:t>epsomské soli</w:t>
        </w:r>
      </w:hyperlink>
      <w:r w:rsidR="008376B3" w:rsidRPr="008376B3">
        <w:rPr>
          <w:rFonts w:ascii="Verdana" w:hAnsi="Verdana" w:cs="Poppins"/>
          <w:color w:val="000000"/>
          <w:sz w:val="18"/>
          <w:szCs w:val="18"/>
        </w:rPr>
        <w:t> zklidní tělo i mysl. Esenciální olej z</w:t>
      </w:r>
      <w:r w:rsidR="001331B4">
        <w:rPr>
          <w:rFonts w:ascii="Verdana" w:hAnsi="Verdana" w:cs="Poppins"/>
          <w:color w:val="000000"/>
          <w:sz w:val="18"/>
          <w:szCs w:val="18"/>
        </w:rPr>
        <w:t> </w:t>
      </w:r>
      <w:r w:rsidR="008376B3" w:rsidRPr="008376B3">
        <w:rPr>
          <w:rStyle w:val="Siln"/>
          <w:rFonts w:ascii="Verdana" w:hAnsi="Verdana" w:cs="Poppins"/>
          <w:color w:val="000000"/>
          <w:sz w:val="18"/>
          <w:szCs w:val="18"/>
        </w:rPr>
        <w:t>ylang</w:t>
      </w:r>
      <w:r w:rsidR="001331B4">
        <w:rPr>
          <w:rStyle w:val="Siln"/>
          <w:rFonts w:ascii="Verdana" w:hAnsi="Verdana" w:cs="Poppins"/>
          <w:color w:val="000000"/>
          <w:sz w:val="18"/>
          <w:szCs w:val="18"/>
        </w:rPr>
        <w:t>-</w:t>
      </w:r>
      <w:r w:rsidR="008376B3" w:rsidRPr="008376B3">
        <w:rPr>
          <w:rStyle w:val="Siln"/>
          <w:rFonts w:ascii="Verdana" w:hAnsi="Verdana" w:cs="Poppins"/>
          <w:color w:val="000000"/>
          <w:sz w:val="18"/>
          <w:szCs w:val="18"/>
        </w:rPr>
        <w:t>ylangu</w:t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> působí jako přírodní </w:t>
      </w:r>
      <w:r w:rsidR="008376B3" w:rsidRPr="008376B3">
        <w:rPr>
          <w:rStyle w:val="Siln"/>
          <w:rFonts w:ascii="Verdana" w:hAnsi="Verdana" w:cs="Poppins"/>
          <w:color w:val="000000"/>
          <w:sz w:val="18"/>
          <w:szCs w:val="18"/>
        </w:rPr>
        <w:t>afrodiziakum.</w:t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> Snižuje krevní tlak, zklidňuje dýchání a snižuje dopady stresu na organismus. Pokud nemáte vanu, nevadí! Vzájemný peeling epsomskou solí rozzáří pokožku a zpříjemní atmosféru.</w:t>
      </w:r>
    </w:p>
    <w:p w14:paraId="29462231" w14:textId="335D3013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90A28F7" w14:textId="527AF171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18D5823" w14:textId="367B199F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B92B99C" w14:textId="36E76F23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79F66E8" w14:textId="693BC046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344C3025" w14:textId="69DFD8CD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B8D16C0" w14:textId="7EAE9B43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0B875F8A" w14:textId="6368F0E5" w:rsidR="006152D7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34AF3E7" w14:textId="77777777" w:rsidR="006152D7" w:rsidRPr="008376B3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38C3153" w14:textId="508D52F6" w:rsidR="008376B3" w:rsidRPr="008376B3" w:rsidRDefault="008376B3" w:rsidP="008376B3">
      <w:pPr>
        <w:widowControl/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Místo kina pohodlí domova</w:t>
      </w:r>
    </w:p>
    <w:p w14:paraId="744D0455" w14:textId="1666BFCA" w:rsidR="008376B3" w:rsidRPr="008376B3" w:rsidRDefault="006152D7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42DDDF5F" wp14:editId="73B121DB">
            <wp:simplePos x="0" y="0"/>
            <wp:positionH relativeFrom="column">
              <wp:posOffset>5486400</wp:posOffset>
            </wp:positionH>
            <wp:positionV relativeFrom="paragraph">
              <wp:posOffset>292735</wp:posOffset>
            </wp:positionV>
            <wp:extent cx="86487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0934" y="21348"/>
                <wp:lineTo x="20934" y="0"/>
                <wp:lineTo x="0" y="0"/>
              </wp:wrapPolygon>
            </wp:wrapTight>
            <wp:docPr id="1" name="Obrázek 1" descr="Obsah obrázku láhev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láhev, čer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 xml:space="preserve">Odreagujte se a podívejte se </w:t>
      </w:r>
      <w:r w:rsidR="00106CBE">
        <w:rPr>
          <w:rFonts w:ascii="Verdana" w:hAnsi="Verdana" w:cs="Poppins"/>
          <w:color w:val="000000"/>
          <w:sz w:val="18"/>
          <w:szCs w:val="18"/>
        </w:rPr>
        <w:t xml:space="preserve">doma </w:t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>na film, který společně vyberete. Nezapomeňte si zpříjemnit atmosféru a pořádně se přitulit</w:t>
      </w:r>
      <w:r w:rsidR="001331B4">
        <w:rPr>
          <w:rFonts w:ascii="Verdana" w:hAnsi="Verdana" w:cs="Poppins"/>
          <w:color w:val="000000"/>
          <w:sz w:val="18"/>
          <w:szCs w:val="18"/>
        </w:rPr>
        <w:t>.</w:t>
      </w:r>
      <w:r w:rsidR="008376B3" w:rsidRPr="008376B3">
        <w:rPr>
          <w:rFonts w:ascii="Verdana" w:hAnsi="Verdana" w:cs="Poppins"/>
          <w:color w:val="000000"/>
          <w:sz w:val="18"/>
          <w:szCs w:val="18"/>
        </w:rPr>
        <w:t xml:space="preserve"> :-)</w:t>
      </w:r>
    </w:p>
    <w:p w14:paraId="49AC2026" w14:textId="5B3196B5" w:rsidR="008376B3" w:rsidRPr="008376B3" w:rsidRDefault="008376B3" w:rsidP="008376B3">
      <w:pPr>
        <w:widowControl/>
        <w:numPr>
          <w:ilvl w:val="0"/>
          <w:numId w:val="2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Style w:val="Siln"/>
          <w:rFonts w:ascii="Verdana" w:hAnsi="Verdana" w:cs="Poppins"/>
          <w:color w:val="000000"/>
          <w:sz w:val="18"/>
          <w:szCs w:val="18"/>
        </w:rPr>
        <w:t>Smyslná masáž arganovým olejem</w:t>
      </w:r>
    </w:p>
    <w:p w14:paraId="6B5A219A" w14:textId="4E6C5B7B" w:rsidR="008376B3" w:rsidRDefault="008376B3" w:rsidP="008376B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8376B3">
        <w:rPr>
          <w:rFonts w:ascii="Verdana" w:hAnsi="Verdana" w:cs="Poppins"/>
          <w:color w:val="000000"/>
          <w:sz w:val="18"/>
          <w:szCs w:val="18"/>
        </w:rPr>
        <w:t xml:space="preserve">Masáž poskytuje dokonalé propojení lidí na mnoha úrovních. Je příjemné masáž celkově pojmout jako rituál. Připravte prostředí k masáži. Zapalte svíčky, ztlumte světlo, pusťte příjemnou relaxační hudbu. K masáži je velmi vhodná i aromaterapie. Pokud máte oblíbené esence, neváhejte je použít. Zvolte si </w:t>
      </w:r>
      <w:r w:rsidR="00106CBE">
        <w:rPr>
          <w:rFonts w:ascii="Verdana" w:hAnsi="Verdana" w:cs="Poppins"/>
          <w:color w:val="000000"/>
          <w:sz w:val="18"/>
          <w:szCs w:val="18"/>
        </w:rPr>
        <w:t xml:space="preserve">například oblíbený </w:t>
      </w:r>
      <w:hyperlink r:id="rId25" w:history="1">
        <w:r w:rsidR="00106CBE" w:rsidRPr="000C0DF9">
          <w:rPr>
            <w:rStyle w:val="Hypertextovodkaz"/>
            <w:rFonts w:ascii="Verdana" w:hAnsi="Verdana" w:cs="Poppins"/>
            <w:sz w:val="18"/>
            <w:szCs w:val="18"/>
          </w:rPr>
          <w:t>arganový olej</w:t>
        </w:r>
      </w:hyperlink>
      <w:r w:rsidR="00106CBE">
        <w:rPr>
          <w:rFonts w:ascii="Verdana" w:hAnsi="Verdana" w:cs="Poppins"/>
          <w:color w:val="000000"/>
          <w:sz w:val="18"/>
          <w:szCs w:val="18"/>
        </w:rPr>
        <w:t xml:space="preserve">. </w:t>
      </w:r>
      <w:r w:rsidRPr="008376B3">
        <w:rPr>
          <w:rFonts w:ascii="Verdana" w:hAnsi="Verdana" w:cs="Poppins"/>
          <w:color w:val="000000"/>
          <w:sz w:val="18"/>
          <w:szCs w:val="18"/>
        </w:rPr>
        <w:t>Pokožka je po masáži dokonale jemná.</w:t>
      </w:r>
    </w:p>
    <w:p w14:paraId="04555736" w14:textId="77777777" w:rsidR="00FA1944" w:rsidRPr="008376B3" w:rsidRDefault="00FA1944" w:rsidP="008376B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 w:rsidRPr="008376B3">
        <w:rPr>
          <w:rFonts w:ascii="Verdana" w:eastAsia="Verdana" w:hAnsi="Verdana" w:cs="Verdana"/>
          <w:sz w:val="18"/>
          <w:szCs w:val="18"/>
        </w:rPr>
        <w:t xml:space="preserve">V </w:t>
      </w:r>
      <w:r w:rsidRPr="008376B3">
        <w:rPr>
          <w:rFonts w:ascii="Verdana" w:eastAsia="Verdana" w:hAnsi="Verdana" w:cs="Verdana"/>
          <w:b/>
          <w:sz w:val="18"/>
          <w:szCs w:val="18"/>
        </w:rPr>
        <w:t>Goodie</w:t>
      </w:r>
      <w:r w:rsidRPr="008376B3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26">
        <w:r w:rsidRPr="008376B3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8376B3">
        <w:rPr>
          <w:rFonts w:ascii="Verdana" w:eastAsia="Verdana" w:hAnsi="Verdana" w:cs="Verdana"/>
          <w:sz w:val="18"/>
          <w:szCs w:val="18"/>
        </w:rPr>
        <w:t>.</w:t>
      </w:r>
    </w:p>
    <w:p w14:paraId="58FF73A7" w14:textId="77777777" w:rsidR="00FA1944" w:rsidRPr="008376B3" w:rsidRDefault="00FA1944" w:rsidP="008376B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14:paraId="3E82D1DF" w14:textId="3372BA5C" w:rsidR="00F542B3" w:rsidRPr="008376B3" w:rsidRDefault="00EE62CE" w:rsidP="008376B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6"/>
          <w:szCs w:val="6"/>
        </w:rPr>
      </w:pPr>
      <w:r w:rsidRPr="008376B3">
        <w:rPr>
          <w:rFonts w:ascii="Verdana" w:hAnsi="Verdana"/>
          <w:sz w:val="18"/>
          <w:szCs w:val="18"/>
        </w:rPr>
        <w:t xml:space="preserve"> </w:t>
      </w:r>
    </w:p>
    <w:p w14:paraId="27879B90" w14:textId="77777777" w:rsidR="00647B56" w:rsidRPr="008376B3" w:rsidRDefault="00647B56" w:rsidP="008376B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5A60E5EC" w14:textId="6E3BA5A4" w:rsidR="00647B56" w:rsidRPr="008376B3" w:rsidRDefault="00647B56" w:rsidP="008376B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8376B3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8376B3" w:rsidRDefault="00AA0367" w:rsidP="008376B3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376B3">
        <w:rPr>
          <w:rFonts w:ascii="Verdana" w:hAnsi="Verdana" w:cs="Verdana"/>
          <w:color w:val="auto"/>
          <w:sz w:val="18"/>
          <w:szCs w:val="18"/>
        </w:rPr>
        <w:t>Kontakty</w:t>
      </w:r>
      <w:r w:rsidRPr="008376B3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8376B3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8376B3" w:rsidRDefault="00D77F40" w:rsidP="008376B3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8376B3">
        <w:rPr>
          <w:rFonts w:ascii="Verdana" w:hAnsi="Verdana" w:cs="Verdana"/>
          <w:color w:val="auto"/>
          <w:sz w:val="18"/>
          <w:szCs w:val="18"/>
        </w:rPr>
        <w:t>cammino…</w:t>
      </w:r>
      <w:r w:rsidR="00AA0367" w:rsidRPr="008376B3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8376B3" w:rsidRDefault="00BE4DD8" w:rsidP="008376B3">
      <w:pPr>
        <w:jc w:val="both"/>
        <w:rPr>
          <w:rFonts w:ascii="Verdana" w:hAnsi="Verdana"/>
          <w:sz w:val="18"/>
          <w:szCs w:val="18"/>
        </w:rPr>
      </w:pPr>
      <w:hyperlink r:id="rId27" w:history="1">
        <w:r w:rsidR="00AA5708" w:rsidRPr="008376B3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0367" w:rsidRPr="008376B3">
        <w:rPr>
          <w:rFonts w:ascii="Verdana" w:hAnsi="Verdana" w:cs="Verdana"/>
          <w:sz w:val="18"/>
          <w:szCs w:val="18"/>
        </w:rPr>
        <w:t>Dagmar Kutilová</w:t>
      </w:r>
      <w:r w:rsidR="00AA0367" w:rsidRPr="008376B3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8376B3" w:rsidRDefault="00BE4DD8" w:rsidP="008376B3">
      <w:pPr>
        <w:jc w:val="both"/>
        <w:rPr>
          <w:rFonts w:ascii="Verdana" w:hAnsi="Verdana"/>
          <w:sz w:val="18"/>
          <w:szCs w:val="18"/>
        </w:rPr>
      </w:pPr>
      <w:hyperlink r:id="rId28" w:history="1">
        <w:r w:rsidR="00AA5708" w:rsidRPr="008376B3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0367" w:rsidRPr="008376B3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8376B3" w:rsidRDefault="00BE4DD8" w:rsidP="008376B3">
      <w:pPr>
        <w:jc w:val="both"/>
        <w:rPr>
          <w:rFonts w:ascii="Verdana" w:hAnsi="Verdana"/>
          <w:sz w:val="18"/>
          <w:szCs w:val="18"/>
        </w:rPr>
      </w:pPr>
      <w:hyperlink r:id="rId29" w:history="1">
        <w:r w:rsidR="0030541D" w:rsidRPr="008376B3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8376B3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8376B3">
        <w:rPr>
          <w:rFonts w:ascii="Verdana" w:hAnsi="Verdana" w:cs="Times New Roman"/>
          <w:b/>
          <w:sz w:val="18"/>
          <w:szCs w:val="18"/>
        </w:rPr>
        <w:tab/>
      </w:r>
      <w:r w:rsidR="00AA5708" w:rsidRPr="008376B3">
        <w:rPr>
          <w:rFonts w:ascii="Verdana" w:hAnsi="Verdana" w:cs="Times New Roman"/>
          <w:b/>
          <w:sz w:val="18"/>
          <w:szCs w:val="18"/>
        </w:rPr>
        <w:tab/>
      </w:r>
      <w:r w:rsidR="00AA5708" w:rsidRPr="008376B3">
        <w:rPr>
          <w:rFonts w:ascii="Verdana" w:hAnsi="Verdana" w:cs="Times New Roman"/>
          <w:b/>
          <w:sz w:val="18"/>
          <w:szCs w:val="18"/>
        </w:rPr>
        <w:tab/>
      </w:r>
      <w:r w:rsidR="00AA5708" w:rsidRPr="008376B3">
        <w:rPr>
          <w:rFonts w:ascii="Verdana" w:hAnsi="Verdana" w:cs="Times New Roman"/>
          <w:b/>
          <w:sz w:val="18"/>
          <w:szCs w:val="18"/>
        </w:rPr>
        <w:tab/>
      </w:r>
      <w:r w:rsidR="00AA5708" w:rsidRPr="008376B3">
        <w:rPr>
          <w:rFonts w:ascii="Verdana" w:hAnsi="Verdana" w:cs="Times New Roman"/>
          <w:b/>
          <w:sz w:val="18"/>
          <w:szCs w:val="18"/>
        </w:rPr>
        <w:tab/>
      </w:r>
      <w:r w:rsidR="0030541D" w:rsidRPr="008376B3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8376B3">
        <w:rPr>
          <w:rFonts w:ascii="Verdana" w:hAnsi="Verdana" w:cs="Verdana"/>
          <w:sz w:val="18"/>
          <w:szCs w:val="18"/>
        </w:rPr>
        <w:t>tel.: +420 606 687 506</w:t>
      </w:r>
      <w:r w:rsidR="00AA0367" w:rsidRPr="008376B3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8376B3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0367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r w:rsidR="00AA5708" w:rsidRPr="008376B3">
        <w:rPr>
          <w:rFonts w:ascii="Verdana" w:hAnsi="Verdana" w:cs="Times New Roman"/>
          <w:sz w:val="18"/>
          <w:szCs w:val="18"/>
        </w:rPr>
        <w:tab/>
      </w:r>
      <w:hyperlink r:id="rId30" w:history="1">
        <w:r w:rsidR="00AA0367" w:rsidRPr="008376B3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8376B3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6D20" w14:textId="77777777" w:rsidR="00BE4DD8" w:rsidRDefault="00BE4DD8">
      <w:r>
        <w:separator/>
      </w:r>
    </w:p>
  </w:endnote>
  <w:endnote w:type="continuationSeparator" w:id="0">
    <w:p w14:paraId="0FF279C4" w14:textId="77777777" w:rsidR="00BE4DD8" w:rsidRDefault="00BE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D012" w14:textId="77777777" w:rsidR="00BE4DD8" w:rsidRDefault="00BE4DD8">
      <w:r>
        <w:separator/>
      </w:r>
    </w:p>
  </w:footnote>
  <w:footnote w:type="continuationSeparator" w:id="0">
    <w:p w14:paraId="6C720867" w14:textId="77777777" w:rsidR="00BE4DD8" w:rsidRDefault="00BE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460E4"/>
    <w:multiLevelType w:val="multilevel"/>
    <w:tmpl w:val="D1C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C113C"/>
    <w:multiLevelType w:val="multilevel"/>
    <w:tmpl w:val="BF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77883"/>
    <w:multiLevelType w:val="multilevel"/>
    <w:tmpl w:val="34F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D6149"/>
    <w:multiLevelType w:val="multilevel"/>
    <w:tmpl w:val="136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A7B6E"/>
    <w:multiLevelType w:val="multilevel"/>
    <w:tmpl w:val="ED52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21"/>
  </w:num>
  <w:num w:numId="9">
    <w:abstractNumId w:val="8"/>
  </w:num>
  <w:num w:numId="10">
    <w:abstractNumId w:val="5"/>
  </w:num>
  <w:num w:numId="11">
    <w:abstractNumId w:val="12"/>
  </w:num>
  <w:num w:numId="12">
    <w:abstractNumId w:val="17"/>
  </w:num>
  <w:num w:numId="13">
    <w:abstractNumId w:val="14"/>
  </w:num>
  <w:num w:numId="14">
    <w:abstractNumId w:val="15"/>
  </w:num>
  <w:num w:numId="15">
    <w:abstractNumId w:val="22"/>
  </w:num>
  <w:num w:numId="16">
    <w:abstractNumId w:val="6"/>
  </w:num>
  <w:num w:numId="17">
    <w:abstractNumId w:val="13"/>
  </w:num>
  <w:num w:numId="18">
    <w:abstractNumId w:val="19"/>
  </w:num>
  <w:num w:numId="19">
    <w:abstractNumId w:val="18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6478"/>
    <w:rsid w:val="00037413"/>
    <w:rsid w:val="000534AC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C0DF9"/>
    <w:rsid w:val="000D558C"/>
    <w:rsid w:val="000D5B62"/>
    <w:rsid w:val="000E265A"/>
    <w:rsid w:val="000F32AB"/>
    <w:rsid w:val="00101EB4"/>
    <w:rsid w:val="00106CBE"/>
    <w:rsid w:val="00126E57"/>
    <w:rsid w:val="00132E52"/>
    <w:rsid w:val="001331B4"/>
    <w:rsid w:val="00134234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719E6"/>
    <w:rsid w:val="00187CDC"/>
    <w:rsid w:val="0019087C"/>
    <w:rsid w:val="00193B2A"/>
    <w:rsid w:val="001A1FC1"/>
    <w:rsid w:val="001B0B07"/>
    <w:rsid w:val="001C267F"/>
    <w:rsid w:val="001C3F1C"/>
    <w:rsid w:val="001D6F02"/>
    <w:rsid w:val="001D7D44"/>
    <w:rsid w:val="00206EBD"/>
    <w:rsid w:val="00210827"/>
    <w:rsid w:val="002171D7"/>
    <w:rsid w:val="002202AF"/>
    <w:rsid w:val="00227183"/>
    <w:rsid w:val="00237671"/>
    <w:rsid w:val="0025012D"/>
    <w:rsid w:val="00256DC9"/>
    <w:rsid w:val="002623FC"/>
    <w:rsid w:val="00292A67"/>
    <w:rsid w:val="002A22A6"/>
    <w:rsid w:val="002C2118"/>
    <w:rsid w:val="002E5EBB"/>
    <w:rsid w:val="002F4225"/>
    <w:rsid w:val="0030541D"/>
    <w:rsid w:val="00306810"/>
    <w:rsid w:val="00310A58"/>
    <w:rsid w:val="00320372"/>
    <w:rsid w:val="0032147D"/>
    <w:rsid w:val="00330779"/>
    <w:rsid w:val="00347771"/>
    <w:rsid w:val="0035038D"/>
    <w:rsid w:val="003651B4"/>
    <w:rsid w:val="0037748D"/>
    <w:rsid w:val="00381EEC"/>
    <w:rsid w:val="00386EF0"/>
    <w:rsid w:val="003A0B92"/>
    <w:rsid w:val="003A172A"/>
    <w:rsid w:val="003A3392"/>
    <w:rsid w:val="003B408C"/>
    <w:rsid w:val="003C4FEC"/>
    <w:rsid w:val="003D3059"/>
    <w:rsid w:val="003D3227"/>
    <w:rsid w:val="004026DF"/>
    <w:rsid w:val="00404051"/>
    <w:rsid w:val="00420EEC"/>
    <w:rsid w:val="004222D8"/>
    <w:rsid w:val="004270E1"/>
    <w:rsid w:val="00442F86"/>
    <w:rsid w:val="00451279"/>
    <w:rsid w:val="00452204"/>
    <w:rsid w:val="00474D54"/>
    <w:rsid w:val="00475980"/>
    <w:rsid w:val="004771B7"/>
    <w:rsid w:val="0048147C"/>
    <w:rsid w:val="0048173B"/>
    <w:rsid w:val="004E575E"/>
    <w:rsid w:val="004E71FC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1131E"/>
    <w:rsid w:val="006152D7"/>
    <w:rsid w:val="00622A41"/>
    <w:rsid w:val="00626017"/>
    <w:rsid w:val="00634710"/>
    <w:rsid w:val="00640AF2"/>
    <w:rsid w:val="00644D75"/>
    <w:rsid w:val="00647B56"/>
    <w:rsid w:val="0065429E"/>
    <w:rsid w:val="0066390D"/>
    <w:rsid w:val="00674970"/>
    <w:rsid w:val="00691BC4"/>
    <w:rsid w:val="00693255"/>
    <w:rsid w:val="006964C1"/>
    <w:rsid w:val="006A5809"/>
    <w:rsid w:val="006A73F7"/>
    <w:rsid w:val="006B71F4"/>
    <w:rsid w:val="006C6B76"/>
    <w:rsid w:val="006D0966"/>
    <w:rsid w:val="006D67BD"/>
    <w:rsid w:val="00702873"/>
    <w:rsid w:val="0071743A"/>
    <w:rsid w:val="00742A03"/>
    <w:rsid w:val="00746CD9"/>
    <w:rsid w:val="00754728"/>
    <w:rsid w:val="00760980"/>
    <w:rsid w:val="0076346E"/>
    <w:rsid w:val="00782438"/>
    <w:rsid w:val="00787118"/>
    <w:rsid w:val="0079704A"/>
    <w:rsid w:val="007A2FC1"/>
    <w:rsid w:val="007B0EFF"/>
    <w:rsid w:val="007B6E2A"/>
    <w:rsid w:val="007C3D9F"/>
    <w:rsid w:val="007C5AEE"/>
    <w:rsid w:val="007E1462"/>
    <w:rsid w:val="007F0753"/>
    <w:rsid w:val="007F11A0"/>
    <w:rsid w:val="007F6917"/>
    <w:rsid w:val="00811E02"/>
    <w:rsid w:val="008376B3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F01D0"/>
    <w:rsid w:val="008F0632"/>
    <w:rsid w:val="008F750D"/>
    <w:rsid w:val="00901EC8"/>
    <w:rsid w:val="00904B84"/>
    <w:rsid w:val="00904E1F"/>
    <w:rsid w:val="00920A03"/>
    <w:rsid w:val="009351BC"/>
    <w:rsid w:val="00941685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57727"/>
    <w:rsid w:val="00A61525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4DD8"/>
    <w:rsid w:val="00BE5920"/>
    <w:rsid w:val="00BF0257"/>
    <w:rsid w:val="00BF3B92"/>
    <w:rsid w:val="00C1086F"/>
    <w:rsid w:val="00C13003"/>
    <w:rsid w:val="00C32A0B"/>
    <w:rsid w:val="00C3437F"/>
    <w:rsid w:val="00C4000C"/>
    <w:rsid w:val="00C74BA4"/>
    <w:rsid w:val="00C84F65"/>
    <w:rsid w:val="00C93C9A"/>
    <w:rsid w:val="00CA6319"/>
    <w:rsid w:val="00CC7000"/>
    <w:rsid w:val="00CD7C68"/>
    <w:rsid w:val="00CE33E0"/>
    <w:rsid w:val="00CE5A52"/>
    <w:rsid w:val="00CF3DE7"/>
    <w:rsid w:val="00CF46D0"/>
    <w:rsid w:val="00D03CE2"/>
    <w:rsid w:val="00D13085"/>
    <w:rsid w:val="00D14E58"/>
    <w:rsid w:val="00D218B5"/>
    <w:rsid w:val="00D35C54"/>
    <w:rsid w:val="00D417DD"/>
    <w:rsid w:val="00D56107"/>
    <w:rsid w:val="00D66AB7"/>
    <w:rsid w:val="00D753BA"/>
    <w:rsid w:val="00D77F40"/>
    <w:rsid w:val="00D80B29"/>
    <w:rsid w:val="00D83A5B"/>
    <w:rsid w:val="00D9178A"/>
    <w:rsid w:val="00DA2309"/>
    <w:rsid w:val="00DA5588"/>
    <w:rsid w:val="00DA7B7E"/>
    <w:rsid w:val="00DB223A"/>
    <w:rsid w:val="00DC73C8"/>
    <w:rsid w:val="00DC74B7"/>
    <w:rsid w:val="00DC7B75"/>
    <w:rsid w:val="00DE1D29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4404B"/>
    <w:rsid w:val="00F44B93"/>
    <w:rsid w:val="00F542B3"/>
    <w:rsid w:val="00F74A20"/>
    <w:rsid w:val="00F76D85"/>
    <w:rsid w:val="00F80282"/>
    <w:rsid w:val="00F873D5"/>
    <w:rsid w:val="00FA1944"/>
    <w:rsid w:val="00FB71BB"/>
    <w:rsid w:val="00FC72E1"/>
    <w:rsid w:val="00FD244D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0C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6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recepty/snidanova-kase-z-kokosove-mouky/" TargetMode="External"/><Relationship Id="rId18" Type="http://schemas.openxmlformats.org/officeDocument/2006/relationships/hyperlink" Target="https://www.goodie.cz/kava/" TargetMode="External"/><Relationship Id="rId26" Type="http://schemas.openxmlformats.org/officeDocument/2006/relationships/hyperlink" Target="http://www.goodie.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oodie.cz/orechove-kremy/" TargetMode="External"/><Relationship Id="rId17" Type="http://schemas.openxmlformats.org/officeDocument/2006/relationships/hyperlink" Target="https://www.goodie.cz/cokolada/" TargetMode="External"/><Relationship Id="rId25" Type="http://schemas.openxmlformats.org/officeDocument/2006/relationships/hyperlink" Target="https://www.goodie.cz/oleje--masla/arganovy-olej-bio-raw-100-ml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die.cz/superpotraviny/maca-4x-power-bio-140-g-2/" TargetMode="External"/><Relationship Id="rId20" Type="http://schemas.openxmlformats.org/officeDocument/2006/relationships/hyperlink" Target="https://www.goodie.cz/poukazy/" TargetMode="External"/><Relationship Id="rId29" Type="http://schemas.openxmlformats.org/officeDocument/2006/relationships/hyperlink" Target="https://www.goodie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vceli-produkty/vceli-pyl-bio-100-g/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goodie.cz/koupel/epsomska-sul-s-hermankem-250-g/" TargetMode="External"/><Relationship Id="rId28" Type="http://schemas.openxmlformats.org/officeDocument/2006/relationships/hyperlink" Target="https://www.instagram.com/goodieczech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goodie.cz/susene-ovoce-a-zelenina/" TargetMode="External"/><Relationship Id="rId19" Type="http://schemas.openxmlformats.org/officeDocument/2006/relationships/hyperlink" Target="https://www.goodie.cz/orechove-kremy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die.cz/orechy-a-semena/" TargetMode="External"/><Relationship Id="rId14" Type="http://schemas.openxmlformats.org/officeDocument/2006/relationships/hyperlink" Target="https://www.goodie.cz/recepty/zamilovany-koktejl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facebook.com/goodieczech" TargetMode="External"/><Relationship Id="rId30" Type="http://schemas.openxmlformats.org/officeDocument/2006/relationships/hyperlink" Target="http://www.cammino.cz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655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15</cp:revision>
  <cp:lastPrinted>1899-12-31T23:00:00Z</cp:lastPrinted>
  <dcterms:created xsi:type="dcterms:W3CDTF">2022-01-06T16:12:00Z</dcterms:created>
  <dcterms:modified xsi:type="dcterms:W3CDTF">2022-01-25T09:17:00Z</dcterms:modified>
</cp:coreProperties>
</file>