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1BEAF64" w14:textId="4C0D8624" w:rsidR="000D5B62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593DD3" wp14:editId="77CF865B">
                <wp:simplePos x="0" y="0"/>
                <wp:positionH relativeFrom="column">
                  <wp:posOffset>4015740</wp:posOffset>
                </wp:positionH>
                <wp:positionV relativeFrom="paragraph">
                  <wp:posOffset>98425</wp:posOffset>
                </wp:positionV>
                <wp:extent cx="2185035" cy="10172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5035" cy="1017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D0198" w14:textId="631DC95B" w:rsidR="00F76D85" w:rsidRDefault="00F76D85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93DD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6.2pt;margin-top:7.75pt;width:172.05pt;height:80.1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2CD0198" w14:textId="631DC95B" w:rsidR="00F76D85" w:rsidRDefault="00F76D85"/>
                  </w:txbxContent>
                </v:textbox>
                <w10:wrap type="tight"/>
              </v:shape>
            </w:pict>
          </mc:Fallback>
        </mc:AlternateContent>
      </w: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A701694" wp14:editId="691F18EF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83130" cy="119824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83130" cy="119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A753C" w14:textId="77777777" w:rsidR="00F76D85" w:rsidRDefault="009F5DE5">
                            <w:r>
                              <w:rPr>
                                <w:rFonts w:ascii="Edwardian Script ITC" w:eastAsia="Calibri" w:hAnsi="Edwardian Script ITC" w:cs="Edwardian Script ITC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B51B02D" wp14:editId="37E09F7D">
                                  <wp:extent cx="1999615" cy="101473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9615" cy="1014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01694" id="Text Box 3" o:spid="_x0000_s1027" type="#_x0000_t202" style="position:absolute;left:0;text-align:left;margin-left:-11.1pt;margin-top:-.2pt;width:171.9pt;height:94.3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" filled="f" stroked="f">
                <v:path arrowok="t"/>
                <v:textbox style="mso-fit-shape-to-text:t" inset=",7.2pt,,7.2pt">
                  <w:txbxContent>
                    <w:p w14:paraId="5F8A753C" w14:textId="77777777" w:rsidR="00F76D85" w:rsidRDefault="009F5DE5">
                      <w:r>
                        <w:rPr>
                          <w:rFonts w:ascii="Edwardian Script ITC" w:eastAsia="Calibri" w:hAnsi="Edwardian Script ITC" w:cs="Edwardian Script ITC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6B51B02D" wp14:editId="37E09F7D">
                            <wp:extent cx="1999615" cy="1014730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9615" cy="10147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5B4F05" w14:textId="3DDFF23D" w:rsidR="003B408C" w:rsidRDefault="009F5DE5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  <w:r>
        <w:rPr>
          <w:rFonts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D883" wp14:editId="75EC9BFA">
                <wp:simplePos x="0" y="0"/>
                <wp:positionH relativeFrom="column">
                  <wp:posOffset>4765738</wp:posOffset>
                </wp:positionH>
                <wp:positionV relativeFrom="paragraph">
                  <wp:posOffset>17222</wp:posOffset>
                </wp:positionV>
                <wp:extent cx="1457011" cy="116560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011" cy="1165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91BCDE" w14:textId="4E96F749" w:rsidR="009F5DE5" w:rsidRDefault="002320F0">
                            <w:r>
                              <w:rPr>
                                <w:rFonts w:cs="Times New Roman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999360" wp14:editId="3E865CF7">
                                  <wp:extent cx="1267460" cy="707318"/>
                                  <wp:effectExtent l="0" t="0" r="2540" b="4445"/>
                                  <wp:docPr id="10" name="Picture 2" descr="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460" cy="707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A2D8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375.25pt;margin-top:1.35pt;width:114.75pt;height:91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" filled="f" stroked="f" strokeweight=".5pt">
                <v:textbox>
                  <w:txbxContent>
                    <w:p w14:paraId="4991BCDE" w14:textId="4E96F749" w:rsidR="009F5DE5" w:rsidRDefault="002320F0">
                      <w:r>
                        <w:rPr>
                          <w:rFonts w:cs="Times New Roman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10999360" wp14:editId="3E865CF7">
                            <wp:extent cx="1267460" cy="707318"/>
                            <wp:effectExtent l="0" t="0" r="2540" b="4445"/>
                            <wp:docPr id="10" name="Picture 2" descr="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460" cy="707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8F3356E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355599CA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F9A6F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1786F746" w14:textId="77777777" w:rsid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2FC8EBFB" w14:textId="77777777" w:rsidR="003B408C" w:rsidRPr="003B408C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sz w:val="18"/>
          <w:szCs w:val="18"/>
        </w:rPr>
      </w:pPr>
    </w:p>
    <w:p w14:paraId="4A11D4D3" w14:textId="77777777" w:rsidR="000D5B62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291E77EC" w14:textId="77777777" w:rsidR="00B45FBA" w:rsidRPr="00B45FBA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cs="Times New Roman"/>
          <w:b/>
          <w:spacing w:val="60"/>
          <w:sz w:val="18"/>
          <w:szCs w:val="18"/>
        </w:rPr>
      </w:pPr>
    </w:p>
    <w:p w14:paraId="10EB6756" w14:textId="77777777" w:rsidR="000D5B62" w:rsidRPr="000635F5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31E81679" w14:textId="670D23DB" w:rsidR="000D5B62" w:rsidRDefault="005D0F4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2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F7371D">
        <w:rPr>
          <w:rFonts w:ascii="Verdana" w:hAnsi="Verdana" w:cs="Verdana"/>
          <w:b/>
          <w:spacing w:val="60"/>
          <w:sz w:val="18"/>
          <w:szCs w:val="18"/>
        </w:rPr>
        <w:t>3</w:t>
      </w:r>
      <w:r w:rsidR="000D5B62" w:rsidRPr="000635F5">
        <w:rPr>
          <w:rFonts w:ascii="Verdana" w:hAnsi="Verdana" w:cs="Verdana"/>
          <w:b/>
          <w:spacing w:val="60"/>
          <w:sz w:val="18"/>
          <w:szCs w:val="18"/>
        </w:rPr>
        <w:t>. 20</w:t>
      </w:r>
      <w:r w:rsidR="009F5DE5">
        <w:rPr>
          <w:rFonts w:ascii="Verdana" w:hAnsi="Verdana" w:cs="Verdana"/>
          <w:b/>
          <w:spacing w:val="60"/>
          <w:sz w:val="18"/>
          <w:szCs w:val="18"/>
        </w:rPr>
        <w:t>2</w:t>
      </w:r>
      <w:r w:rsidR="00F7371D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454961D3" w14:textId="0B976EF9" w:rsidR="004F1BBE" w:rsidRPr="00EB5841" w:rsidRDefault="004F1BBE" w:rsidP="00966EC9">
      <w:pPr>
        <w:rPr>
          <w:rFonts w:ascii="Verdana" w:hAnsi="Verdana"/>
        </w:rPr>
      </w:pPr>
    </w:p>
    <w:p w14:paraId="648094B8" w14:textId="27CF26A8" w:rsidR="002320F0" w:rsidRPr="00DB7881" w:rsidRDefault="002320F0" w:rsidP="002320F0">
      <w:pPr>
        <w:pStyle w:val="Nadpis1"/>
        <w:shd w:val="clear" w:color="auto" w:fill="FFFFFF"/>
        <w:spacing w:before="0"/>
        <w:rPr>
          <w:rFonts w:ascii="Verdana" w:hAnsi="Verdana" w:cs="Arial"/>
          <w:b w:val="0"/>
          <w:bCs w:val="0"/>
          <w:color w:val="111111"/>
        </w:rPr>
      </w:pPr>
      <w:r w:rsidRPr="00DB7881">
        <w:rPr>
          <w:rFonts w:ascii="Verdana" w:hAnsi="Verdana"/>
          <w:sz w:val="18"/>
          <w:szCs w:val="18"/>
        </w:rPr>
        <w:t>TZ –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F7371D">
        <w:rPr>
          <w:rFonts w:ascii="Verdana" w:hAnsi="Verdana" w:cs="Times New Roman"/>
          <w:sz w:val="18"/>
          <w:szCs w:val="18"/>
        </w:rPr>
        <w:t>Kolekce Les Oiseaux oslavuje jaro bez hýřivých barev</w:t>
      </w:r>
    </w:p>
    <w:p w14:paraId="33D65074" w14:textId="5C794226" w:rsidR="002320F0" w:rsidRDefault="002320F0" w:rsidP="002320F0">
      <w:pPr>
        <w:jc w:val="both"/>
        <w:rPr>
          <w:rFonts w:ascii="Verdana" w:hAnsi="Verdana" w:cs="Times New Roman"/>
          <w:b/>
          <w:sz w:val="18"/>
          <w:szCs w:val="18"/>
        </w:rPr>
      </w:pPr>
    </w:p>
    <w:p w14:paraId="259597B5" w14:textId="08E63E65" w:rsidR="00F7371D" w:rsidRDefault="00F7371D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Není nutné přivítat jaro zelenkavými, žlutými či oranžovými tóny. Pro milovníky minimalističtějších barevných kombinací má </w:t>
      </w:r>
      <w:r w:rsidRPr="00F7371D">
        <w:rPr>
          <w:rFonts w:ascii="Verdana" w:hAnsi="Verdana"/>
          <w:b/>
          <w:sz w:val="18"/>
          <w:szCs w:val="18"/>
        </w:rPr>
        <w:t>francouzská značka Gien kolekci s názvem Les Oiseaux</w:t>
      </w:r>
      <w:r>
        <w:rPr>
          <w:rFonts w:ascii="Verdana" w:hAnsi="Verdana"/>
          <w:bCs/>
          <w:sz w:val="18"/>
          <w:szCs w:val="18"/>
        </w:rPr>
        <w:t xml:space="preserve">. Její motiv našli designeři značky ve dvě stě let starých bohatých archivech. </w:t>
      </w:r>
    </w:p>
    <w:p w14:paraId="2A782052" w14:textId="5D7CA940" w:rsidR="00F7371D" w:rsidRDefault="00F7371D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1275F6B0" w14:textId="6128BA36" w:rsidR="00F7371D" w:rsidRDefault="00F7371D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Kameninové nádobí </w:t>
      </w:r>
      <w:r w:rsidRPr="00F7371D">
        <w:rPr>
          <w:rFonts w:ascii="Verdana" w:hAnsi="Verdana"/>
          <w:b/>
          <w:sz w:val="18"/>
          <w:szCs w:val="18"/>
        </w:rPr>
        <w:t>Les Oiseaux</w:t>
      </w:r>
      <w:r>
        <w:rPr>
          <w:rFonts w:ascii="Verdana" w:hAnsi="Verdana"/>
          <w:bCs/>
          <w:sz w:val="18"/>
          <w:szCs w:val="18"/>
        </w:rPr>
        <w:t xml:space="preserve"> zdobí kresba dvou ptáčků na větvi ovocného stromu. Prostřete si k snídani křehkou přírodní krásu v bílém či kontrastním základním zbarvení. Kromě podnosů, misek, šálků a talířů je v sadě také například japonská čajová konvice, jíž starý francouzský motiv velmi lichotí. Ke krásně nachystanému stolu bude chybět už jen kytice čerstvých květů. </w:t>
      </w:r>
    </w:p>
    <w:p w14:paraId="73F4BD2E" w14:textId="0F0A7078" w:rsidR="00F7371D" w:rsidRDefault="00F7371D" w:rsidP="002320F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</w:p>
    <w:p w14:paraId="41490B36" w14:textId="588D99EE" w:rsidR="00126E57" w:rsidRPr="00347A8F" w:rsidRDefault="00F7371D" w:rsidP="00F7371D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Tuto a další kolekci značky </w:t>
      </w:r>
      <w:r w:rsidRPr="00F7371D">
        <w:rPr>
          <w:rFonts w:ascii="Verdana" w:hAnsi="Verdana"/>
          <w:b/>
          <w:sz w:val="18"/>
          <w:szCs w:val="18"/>
        </w:rPr>
        <w:t>Gien</w:t>
      </w:r>
      <w:r>
        <w:rPr>
          <w:rFonts w:ascii="Verdana" w:hAnsi="Verdana"/>
          <w:bCs/>
          <w:sz w:val="18"/>
          <w:szCs w:val="18"/>
        </w:rPr>
        <w:t xml:space="preserve"> pořídíte</w:t>
      </w:r>
      <w:r w:rsidR="00347A8F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v</w:t>
      </w:r>
      <w:r w:rsidR="00206EBD" w:rsidRPr="00EB5841">
        <w:rPr>
          <w:rFonts w:ascii="Verdana" w:hAnsi="Verdana"/>
          <w:sz w:val="18"/>
          <w:szCs w:val="18"/>
        </w:rPr>
        <w:t xml:space="preserve"> </w:t>
      </w:r>
      <w:r w:rsidR="00EF7AB7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prodejn</w:t>
      </w:r>
      <w:r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>ě</w:t>
      </w:r>
      <w:r w:rsidR="00206EBD" w:rsidRPr="00EB5841">
        <w:rPr>
          <w:rStyle w:val="Hypertextovodkaz"/>
          <w:rFonts w:ascii="Verdana" w:eastAsia="TimesNewRomanPSMT" w:hAnsi="Verdana" w:cs="TimesNewRomanPSMT"/>
          <w:color w:val="000000"/>
          <w:sz w:val="18"/>
          <w:szCs w:val="18"/>
          <w:u w:val="none"/>
        </w:rPr>
        <w:t xml:space="preserve"> </w:t>
      </w:r>
      <w:r w:rsidR="00206EBD" w:rsidRPr="00EB5841">
        <w:rPr>
          <w:rStyle w:val="Hypertextovodkaz"/>
          <w:rFonts w:ascii="Verdana" w:eastAsia="TimesNewRomanPSMT" w:hAnsi="Verdana" w:cs="TimesNewRomanPSMT"/>
          <w:b/>
          <w:color w:val="000000"/>
          <w:sz w:val="18"/>
          <w:szCs w:val="18"/>
          <w:u w:val="none"/>
        </w:rPr>
        <w:t>Villeroy &amp; Boch</w:t>
      </w:r>
      <w:r w:rsidR="00206EBD" w:rsidRPr="00EB5841">
        <w:rPr>
          <w:rFonts w:ascii="Verdana" w:hAnsi="Verdana"/>
          <w:sz w:val="18"/>
          <w:szCs w:val="18"/>
        </w:rPr>
        <w:t xml:space="preserve"> ve 3. patře obchodního</w:t>
      </w:r>
      <w:r w:rsidR="00206EBD" w:rsidRPr="005307EE">
        <w:rPr>
          <w:rFonts w:ascii="Verdana" w:hAnsi="Verdana"/>
          <w:sz w:val="18"/>
          <w:szCs w:val="18"/>
        </w:rPr>
        <w:t xml:space="preserve"> domu Kotva na </w:t>
      </w:r>
      <w:r w:rsidR="007C5AEE">
        <w:rPr>
          <w:rFonts w:ascii="Verdana" w:hAnsi="Verdana"/>
          <w:sz w:val="18"/>
          <w:szCs w:val="18"/>
        </w:rPr>
        <w:t>n</w:t>
      </w:r>
      <w:r w:rsidR="00206EBD" w:rsidRPr="005307EE">
        <w:rPr>
          <w:rFonts w:ascii="Verdana" w:hAnsi="Verdana"/>
          <w:sz w:val="18"/>
          <w:szCs w:val="18"/>
        </w:rPr>
        <w:t>áměstí Republiky v Praze</w:t>
      </w:r>
      <w:r w:rsidR="009A05DC" w:rsidRPr="005307EE">
        <w:rPr>
          <w:rFonts w:ascii="Verdana" w:hAnsi="Verdana"/>
          <w:sz w:val="18"/>
          <w:szCs w:val="18"/>
        </w:rPr>
        <w:t xml:space="preserve"> nebo</w:t>
      </w:r>
      <w:r w:rsidR="00AA036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v</w:t>
      </w:r>
      <w:r w:rsidR="00674970" w:rsidRPr="005307EE">
        <w:rPr>
          <w:rFonts w:ascii="Verdana" w:hAnsi="Verdana"/>
          <w:sz w:val="18"/>
          <w:szCs w:val="18"/>
        </w:rPr>
        <w:t xml:space="preserve"> e-shopu na </w:t>
      </w:r>
      <w:hyperlink r:id="rId12" w:history="1">
        <w:r w:rsidR="00AA0367" w:rsidRPr="00AB7605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206EBD" w:rsidRPr="005307EE">
        <w:rPr>
          <w:rFonts w:ascii="Verdana" w:hAnsi="Verdana"/>
          <w:sz w:val="18"/>
          <w:szCs w:val="18"/>
        </w:rPr>
        <w:t>.</w:t>
      </w:r>
    </w:p>
    <w:p w14:paraId="2A3FF674" w14:textId="2DE96D1C" w:rsidR="00020E46" w:rsidRDefault="00FD3F4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363CD0" wp14:editId="53A6548D">
            <wp:simplePos x="0" y="0"/>
            <wp:positionH relativeFrom="column">
              <wp:posOffset>4110990</wp:posOffset>
            </wp:positionH>
            <wp:positionV relativeFrom="paragraph">
              <wp:posOffset>158115</wp:posOffset>
            </wp:positionV>
            <wp:extent cx="2084070" cy="1431925"/>
            <wp:effectExtent l="0" t="0" r="0" b="0"/>
            <wp:wrapTight wrapText="bothSides">
              <wp:wrapPolygon edited="0">
                <wp:start x="0" y="0"/>
                <wp:lineTo x="0" y="21265"/>
                <wp:lineTo x="21324" y="21265"/>
                <wp:lineTo x="2132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065"/>
                    <a:stretch/>
                  </pic:blipFill>
                  <pic:spPr bwMode="auto">
                    <a:xfrm>
                      <a:off x="0" y="0"/>
                      <a:ext cx="208407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9B5554C" wp14:editId="652470C5">
            <wp:simplePos x="0" y="0"/>
            <wp:positionH relativeFrom="column">
              <wp:posOffset>2308860</wp:posOffset>
            </wp:positionH>
            <wp:positionV relativeFrom="paragraph">
              <wp:posOffset>141605</wp:posOffset>
            </wp:positionV>
            <wp:extent cx="1744980" cy="1457960"/>
            <wp:effectExtent l="0" t="0" r="7620" b="8890"/>
            <wp:wrapTight wrapText="bothSides">
              <wp:wrapPolygon edited="0">
                <wp:start x="0" y="0"/>
                <wp:lineTo x="0" y="21449"/>
                <wp:lineTo x="21459" y="21449"/>
                <wp:lineTo x="2145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47" b="3871"/>
                    <a:stretch/>
                  </pic:blipFill>
                  <pic:spPr bwMode="auto">
                    <a:xfrm>
                      <a:off x="0" y="0"/>
                      <a:ext cx="174498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AD871" w14:textId="333AD3A1" w:rsidR="00FD3F4C" w:rsidRDefault="00FD3F4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9EC4DDF" wp14:editId="2A913D5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32660" cy="1484719"/>
            <wp:effectExtent l="0" t="0" r="0" b="1270"/>
            <wp:wrapTight wrapText="bothSides">
              <wp:wrapPolygon edited="0">
                <wp:start x="0" y="0"/>
                <wp:lineTo x="0" y="21341"/>
                <wp:lineTo x="21379" y="21341"/>
                <wp:lineTo x="2137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84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01F03B" w14:textId="02FD458C" w:rsidR="00EE62CE" w:rsidRDefault="00EE62CE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Times New Roman" w:hAnsi="Times New Roman"/>
          <w:sz w:val="18"/>
          <w:szCs w:val="18"/>
        </w:rPr>
      </w:pPr>
    </w:p>
    <w:p w14:paraId="1C3EC8BE" w14:textId="261643E7" w:rsidR="00647B56" w:rsidRPr="00CC7000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6"/>
          <w:szCs w:val="6"/>
          <w:u w:val="single"/>
        </w:rPr>
      </w:pPr>
    </w:p>
    <w:p w14:paraId="2FA7DBFE" w14:textId="77777777" w:rsidR="00647B56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</w:t>
      </w:r>
    </w:p>
    <w:p w14:paraId="55AF773D" w14:textId="77777777" w:rsidR="00AA0367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77E4271" w14:textId="77777777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Verdana"/>
          <w:color w:val="auto"/>
          <w:sz w:val="18"/>
          <w:szCs w:val="18"/>
        </w:rPr>
        <w:t>Kontakty</w:t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DB7881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DB7881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51C7B660" w14:textId="33DFAE62" w:rsidR="00AA0367" w:rsidRPr="00DB7881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Prodejna Villeroy &amp; Boch               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Pr="00B01740">
        <w:rPr>
          <w:rFonts w:ascii="Verdana" w:hAnsi="Verdana" w:cs="Verdana"/>
          <w:color w:val="auto"/>
          <w:sz w:val="18"/>
          <w:szCs w:val="18"/>
        </w:rPr>
        <w:t>cammino</w:t>
      </w:r>
      <w:r w:rsidRPr="00DB7881">
        <w:rPr>
          <w:rFonts w:ascii="Verdana" w:hAnsi="Verdana" w:cs="Verdana"/>
          <w:sz w:val="18"/>
          <w:szCs w:val="18"/>
        </w:rPr>
        <w:t>…</w:t>
      </w:r>
      <w:r w:rsidRPr="00DB7881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75AC6C18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Obchodní dům Kotva – 3. patro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 w:rsidRPr="00DB7881">
        <w:rPr>
          <w:rFonts w:ascii="Verdana" w:hAnsi="Verdana" w:cs="Verdana"/>
          <w:sz w:val="18"/>
          <w:szCs w:val="18"/>
        </w:rPr>
        <w:t>Dagmar Kutilová</w:t>
      </w:r>
      <w:r w:rsidRPr="00DB7881">
        <w:rPr>
          <w:rFonts w:ascii="Verdana" w:hAnsi="Verdana" w:cs="Times New Roman"/>
          <w:sz w:val="18"/>
          <w:szCs w:val="18"/>
        </w:rPr>
        <w:t xml:space="preserve">    </w:t>
      </w:r>
    </w:p>
    <w:p w14:paraId="72BBD225" w14:textId="77777777" w:rsidR="00AA0367" w:rsidRPr="00DB7881" w:rsidRDefault="00AA0367" w:rsidP="00AA0367">
      <w:pPr>
        <w:jc w:val="both"/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sz w:val="18"/>
          <w:szCs w:val="18"/>
        </w:rPr>
        <w:t xml:space="preserve">Praha 1 - </w:t>
      </w:r>
      <w:r w:rsidR="007C5AEE">
        <w:rPr>
          <w:rFonts w:ascii="Verdana" w:hAnsi="Verdana"/>
          <w:sz w:val="18"/>
          <w:szCs w:val="18"/>
        </w:rPr>
        <w:t>n</w:t>
      </w:r>
      <w:r w:rsidRPr="00DB7881">
        <w:rPr>
          <w:rFonts w:ascii="Verdana" w:hAnsi="Verdana"/>
          <w:sz w:val="18"/>
          <w:szCs w:val="18"/>
        </w:rPr>
        <w:t xml:space="preserve">áměstí Republiky       </w:t>
      </w:r>
      <w:r w:rsidRPr="00DB7881">
        <w:rPr>
          <w:rFonts w:ascii="Verdana" w:hAnsi="Verdana" w:cs="Times New Roman"/>
          <w:sz w:val="18"/>
          <w:szCs w:val="18"/>
        </w:rPr>
        <w:t xml:space="preserve">                              </w:t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Times New Roman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>e-mail</w:t>
      </w:r>
      <w:r w:rsidRPr="00DB7881">
        <w:rPr>
          <w:rFonts w:ascii="Verdana" w:hAnsi="Verdana" w:cs="Verdana"/>
          <w:sz w:val="18"/>
          <w:szCs w:val="18"/>
        </w:rPr>
        <w:t>: kutilova@cammino.cz</w:t>
      </w:r>
    </w:p>
    <w:p w14:paraId="2A79D858" w14:textId="77777777" w:rsidR="00AA0367" w:rsidRPr="00DB7881" w:rsidRDefault="00C8254B" w:rsidP="00AA0367">
      <w:pPr>
        <w:jc w:val="both"/>
        <w:rPr>
          <w:rFonts w:ascii="Verdana" w:hAnsi="Verdana"/>
          <w:b/>
          <w:sz w:val="18"/>
          <w:szCs w:val="18"/>
        </w:rPr>
      </w:pPr>
      <w:hyperlink r:id="rId16" w:history="1">
        <w:r w:rsidR="00AA0367" w:rsidRPr="00DB7881">
          <w:rPr>
            <w:rStyle w:val="Hypertextovodkaz"/>
            <w:rFonts w:ascii="Verdana" w:hAnsi="Verdana"/>
            <w:sz w:val="18"/>
            <w:szCs w:val="18"/>
          </w:rPr>
          <w:t>www.luxurytable.cz</w:t>
        </w:r>
      </w:hyperlink>
      <w:r w:rsidR="00AA0367" w:rsidRPr="00DB7881">
        <w:rPr>
          <w:rFonts w:ascii="Verdana" w:hAnsi="Verdana"/>
          <w:b/>
          <w:sz w:val="18"/>
          <w:szCs w:val="18"/>
        </w:rPr>
        <w:t xml:space="preserve">           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                                       </w:t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Times New Roman"/>
          <w:b/>
          <w:sz w:val="18"/>
          <w:szCs w:val="18"/>
        </w:rPr>
        <w:tab/>
      </w:r>
      <w:r w:rsidR="00AA0367">
        <w:rPr>
          <w:rFonts w:ascii="Verdana" w:hAnsi="Verdana" w:cs="Verdana"/>
          <w:sz w:val="18"/>
          <w:szCs w:val="18"/>
        </w:rPr>
        <w:t>tel.</w:t>
      </w:r>
      <w:r w:rsidR="00AA0367" w:rsidRPr="00DB7881">
        <w:rPr>
          <w:rFonts w:ascii="Verdana" w:hAnsi="Verdana" w:cs="Verdana"/>
          <w:sz w:val="18"/>
          <w:szCs w:val="18"/>
        </w:rPr>
        <w:t>: +420 606 687 506</w:t>
      </w:r>
      <w:r w:rsidR="00AA0367" w:rsidRPr="00DB7881">
        <w:rPr>
          <w:rFonts w:ascii="Verdana" w:hAnsi="Verdana" w:cs="Times New Roman"/>
          <w:b/>
          <w:sz w:val="18"/>
          <w:szCs w:val="18"/>
        </w:rPr>
        <w:t xml:space="preserve"> </w:t>
      </w:r>
      <w:r w:rsidR="00AA0367">
        <w:rPr>
          <w:rFonts w:ascii="Verdana" w:hAnsi="Verdana" w:cs="Times New Roman"/>
          <w:b/>
          <w:sz w:val="18"/>
          <w:szCs w:val="18"/>
        </w:rPr>
        <w:t xml:space="preserve"> </w:t>
      </w:r>
    </w:p>
    <w:p w14:paraId="1F6D6809" w14:textId="77777777" w:rsidR="00AA0367" w:rsidRPr="00DB7881" w:rsidRDefault="00C8254B" w:rsidP="00AA0367">
      <w:pPr>
        <w:rPr>
          <w:rFonts w:ascii="Verdana" w:hAnsi="Verdana"/>
          <w:sz w:val="18"/>
          <w:szCs w:val="18"/>
        </w:rPr>
      </w:pPr>
      <w:hyperlink r:id="rId17" w:history="1">
        <w:r w:rsidR="00AA0367" w:rsidRPr="008A77B6">
          <w:rPr>
            <w:rStyle w:val="Hypertextovodkaz"/>
            <w:rFonts w:ascii="Verdana" w:hAnsi="Verdana"/>
            <w:sz w:val="18"/>
            <w:szCs w:val="18"/>
          </w:rPr>
          <w:t>www.facebook.com/luxurytable.cz</w:t>
        </w:r>
      </w:hyperlink>
      <w:r w:rsidR="00AA0367" w:rsidRPr="00DB7881">
        <w:rPr>
          <w:rFonts w:ascii="Verdana" w:hAnsi="Verdana"/>
          <w:sz w:val="18"/>
          <w:szCs w:val="18"/>
        </w:rPr>
        <w:t xml:space="preserve">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</w:t>
      </w:r>
      <w:r w:rsidR="00AA0367">
        <w:rPr>
          <w:rFonts w:ascii="Verdana" w:hAnsi="Verdana" w:cs="Times New Roman"/>
          <w:sz w:val="18"/>
          <w:szCs w:val="18"/>
        </w:rPr>
        <w:tab/>
      </w:r>
      <w:r w:rsidR="00AA0367">
        <w:rPr>
          <w:rFonts w:ascii="Verdana" w:hAnsi="Verdana" w:cs="Times New Roman"/>
          <w:sz w:val="18"/>
          <w:szCs w:val="18"/>
        </w:rPr>
        <w:tab/>
      </w:r>
      <w:hyperlink r:id="rId18" w:history="1">
        <w:r w:rsidR="00AA0367" w:rsidRPr="008A77B6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33CE05C" w14:textId="77777777" w:rsidR="00AA0367" w:rsidRPr="00DB7881" w:rsidRDefault="009F5DE5" w:rsidP="00AA0367">
      <w:pPr>
        <w:rPr>
          <w:rFonts w:ascii="Verdana" w:hAnsi="Verdana"/>
          <w:sz w:val="18"/>
          <w:szCs w:val="18"/>
        </w:rPr>
      </w:pPr>
      <w:r w:rsidRPr="00DB7881">
        <w:rPr>
          <w:rFonts w:ascii="Verdana" w:hAnsi="Verdana"/>
          <w:noProof/>
        </w:rPr>
        <w:drawing>
          <wp:anchor distT="0" distB="0" distL="114300" distR="114300" simplePos="0" relativeHeight="251656704" behindDoc="1" locked="0" layoutInCell="1" allowOverlap="1" wp14:anchorId="06052C05" wp14:editId="0F766C00">
            <wp:simplePos x="0" y="0"/>
            <wp:positionH relativeFrom="column">
              <wp:posOffset>3455670</wp:posOffset>
            </wp:positionH>
            <wp:positionV relativeFrom="paragraph">
              <wp:posOffset>133985</wp:posOffset>
            </wp:positionV>
            <wp:extent cx="1703070" cy="647700"/>
            <wp:effectExtent l="0" t="0" r="0" b="0"/>
            <wp:wrapTight wrapText="bothSides">
              <wp:wrapPolygon edited="0">
                <wp:start x="0" y="0"/>
                <wp:lineTo x="0" y="21176"/>
                <wp:lineTo x="21423" y="21176"/>
                <wp:lineTo x="2142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367" w:rsidRPr="00DB7881">
        <w:rPr>
          <w:rFonts w:ascii="Verdana" w:hAnsi="Verdana" w:cs="Verdana"/>
          <w:sz w:val="18"/>
          <w:szCs w:val="18"/>
        </w:rPr>
        <w:tab/>
        <w:t xml:space="preserve">                                     </w:t>
      </w:r>
      <w:r w:rsidR="00AA0367" w:rsidRPr="00DB7881">
        <w:rPr>
          <w:rFonts w:ascii="Verdana" w:hAnsi="Verdana" w:cs="Times New Roman"/>
          <w:sz w:val="18"/>
          <w:szCs w:val="18"/>
        </w:rPr>
        <w:t xml:space="preserve">                                </w:t>
      </w:r>
    </w:p>
    <w:p w14:paraId="11780104" w14:textId="77777777" w:rsidR="00AA0367" w:rsidRPr="00DB7881" w:rsidRDefault="00AA0367" w:rsidP="00AA0367">
      <w:pPr>
        <w:rPr>
          <w:rFonts w:ascii="Verdana" w:hAnsi="Verdana" w:cs="Times New Roman"/>
          <w:sz w:val="18"/>
          <w:szCs w:val="18"/>
        </w:rPr>
      </w:pPr>
      <w:r w:rsidRPr="00DB7881">
        <w:rPr>
          <w:rFonts w:ascii="Verdana" w:hAnsi="Verdana" w:cs="Times New Roman"/>
          <w:sz w:val="18"/>
          <w:szCs w:val="18"/>
        </w:rPr>
        <w:t xml:space="preserve"> </w:t>
      </w:r>
    </w:p>
    <w:p w14:paraId="43CBB6E4" w14:textId="77777777" w:rsidR="00AA0367" w:rsidRPr="00DB7881" w:rsidRDefault="00AA0367" w:rsidP="00AA0367">
      <w:pPr>
        <w:autoSpaceDE w:val="0"/>
        <w:rPr>
          <w:rFonts w:ascii="Verdana" w:hAnsi="Verdana"/>
          <w:sz w:val="18"/>
          <w:szCs w:val="18"/>
        </w:rPr>
      </w:pPr>
      <w:r w:rsidRPr="00DB7881">
        <w:rPr>
          <w:rFonts w:ascii="Verdana" w:eastAsia="Verdana" w:hAnsi="Verdana" w:cs="Verdana"/>
          <w:sz w:val="18"/>
          <w:szCs w:val="18"/>
        </w:rPr>
        <w:t xml:space="preserve">                                </w:t>
      </w:r>
      <w:r w:rsidRPr="00DB7881">
        <w:rPr>
          <w:rFonts w:ascii="Verdana" w:eastAsia="Helvetica" w:hAnsi="Verdana" w:cs="Verdana"/>
          <w:sz w:val="18"/>
          <w:szCs w:val="18"/>
        </w:rPr>
        <w:t> </w:t>
      </w:r>
    </w:p>
    <w:p w14:paraId="79342AC2" w14:textId="77777777" w:rsidR="00AA0367" w:rsidRPr="00647B56" w:rsidRDefault="00AA0367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color w:val="FF0000"/>
          <w:sz w:val="18"/>
          <w:szCs w:val="18"/>
        </w:rPr>
      </w:pPr>
    </w:p>
    <w:sectPr w:rsidR="00AA0367" w:rsidRPr="00647B5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17528" w14:textId="77777777" w:rsidR="00C8254B" w:rsidRDefault="00C8254B">
      <w:r>
        <w:separator/>
      </w:r>
    </w:p>
  </w:endnote>
  <w:endnote w:type="continuationSeparator" w:id="0">
    <w:p w14:paraId="03F0EF16" w14:textId="77777777" w:rsidR="00C8254B" w:rsidRDefault="00C8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5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DBF55" w14:textId="77777777" w:rsidR="009F5DE5" w:rsidRDefault="009F5D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CD87B" w14:textId="77777777" w:rsidR="00F76D85" w:rsidRDefault="009F5DE5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BC61837" wp14:editId="099BD25F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6D85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F76D8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DFC01" w14:textId="77777777" w:rsidR="009F5DE5" w:rsidRDefault="009F5D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D7BA4" w14:textId="77777777" w:rsidR="00C8254B" w:rsidRDefault="00C8254B">
      <w:r>
        <w:separator/>
      </w:r>
    </w:p>
  </w:footnote>
  <w:footnote w:type="continuationSeparator" w:id="0">
    <w:p w14:paraId="529BFA20" w14:textId="77777777" w:rsidR="00C8254B" w:rsidRDefault="00C82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0F74" w14:textId="77777777" w:rsidR="009F5DE5" w:rsidRDefault="009F5D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E3A1F" w14:textId="77777777" w:rsidR="009F5DE5" w:rsidRDefault="009F5D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F1D8E" w14:textId="77777777" w:rsidR="009F5DE5" w:rsidRDefault="009F5D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D441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7413"/>
    <w:rsid w:val="000635F5"/>
    <w:rsid w:val="000737A2"/>
    <w:rsid w:val="0007510E"/>
    <w:rsid w:val="000A07B5"/>
    <w:rsid w:val="000A1262"/>
    <w:rsid w:val="000A5AE7"/>
    <w:rsid w:val="000B7345"/>
    <w:rsid w:val="000D5B62"/>
    <w:rsid w:val="00126E57"/>
    <w:rsid w:val="00132E52"/>
    <w:rsid w:val="00134234"/>
    <w:rsid w:val="00153518"/>
    <w:rsid w:val="001568A8"/>
    <w:rsid w:val="00161512"/>
    <w:rsid w:val="00162DF6"/>
    <w:rsid w:val="0019087C"/>
    <w:rsid w:val="00193B2A"/>
    <w:rsid w:val="001A1FC1"/>
    <w:rsid w:val="001C1DE2"/>
    <w:rsid w:val="001C3F1C"/>
    <w:rsid w:val="00206EBD"/>
    <w:rsid w:val="00210827"/>
    <w:rsid w:val="00227183"/>
    <w:rsid w:val="002320F0"/>
    <w:rsid w:val="00292A67"/>
    <w:rsid w:val="002F4225"/>
    <w:rsid w:val="00306810"/>
    <w:rsid w:val="0032147D"/>
    <w:rsid w:val="00347A8F"/>
    <w:rsid w:val="0035038D"/>
    <w:rsid w:val="003646E0"/>
    <w:rsid w:val="003752DA"/>
    <w:rsid w:val="0037748D"/>
    <w:rsid w:val="00386EF0"/>
    <w:rsid w:val="003A172A"/>
    <w:rsid w:val="003B408C"/>
    <w:rsid w:val="003C4FEC"/>
    <w:rsid w:val="003D3059"/>
    <w:rsid w:val="003D3227"/>
    <w:rsid w:val="003E4CAC"/>
    <w:rsid w:val="004026DF"/>
    <w:rsid w:val="00420EEC"/>
    <w:rsid w:val="004270E1"/>
    <w:rsid w:val="00442F86"/>
    <w:rsid w:val="00451279"/>
    <w:rsid w:val="00452204"/>
    <w:rsid w:val="0048147C"/>
    <w:rsid w:val="004E575E"/>
    <w:rsid w:val="004F11CF"/>
    <w:rsid w:val="004F1BBE"/>
    <w:rsid w:val="004F5C52"/>
    <w:rsid w:val="005010A0"/>
    <w:rsid w:val="005307EE"/>
    <w:rsid w:val="005804E9"/>
    <w:rsid w:val="0058576C"/>
    <w:rsid w:val="005A6624"/>
    <w:rsid w:val="005C3772"/>
    <w:rsid w:val="005D0F4C"/>
    <w:rsid w:val="005F16E5"/>
    <w:rsid w:val="005F2D73"/>
    <w:rsid w:val="00614CD1"/>
    <w:rsid w:val="00623CC6"/>
    <w:rsid w:val="00626017"/>
    <w:rsid w:val="00634710"/>
    <w:rsid w:val="00640AF2"/>
    <w:rsid w:val="00644D75"/>
    <w:rsid w:val="00647B56"/>
    <w:rsid w:val="00674970"/>
    <w:rsid w:val="00677FD3"/>
    <w:rsid w:val="00693255"/>
    <w:rsid w:val="006A5809"/>
    <w:rsid w:val="006B71F4"/>
    <w:rsid w:val="006F0F98"/>
    <w:rsid w:val="00702873"/>
    <w:rsid w:val="00746CD9"/>
    <w:rsid w:val="00754728"/>
    <w:rsid w:val="00760980"/>
    <w:rsid w:val="00787118"/>
    <w:rsid w:val="00790453"/>
    <w:rsid w:val="00790EA8"/>
    <w:rsid w:val="0079704A"/>
    <w:rsid w:val="007B0EFF"/>
    <w:rsid w:val="007C5AEE"/>
    <w:rsid w:val="007D7633"/>
    <w:rsid w:val="007E1462"/>
    <w:rsid w:val="007F0753"/>
    <w:rsid w:val="00811E02"/>
    <w:rsid w:val="00842AB9"/>
    <w:rsid w:val="00853D3B"/>
    <w:rsid w:val="00861B17"/>
    <w:rsid w:val="008823D5"/>
    <w:rsid w:val="00885ACB"/>
    <w:rsid w:val="00897883"/>
    <w:rsid w:val="008A6784"/>
    <w:rsid w:val="008D0248"/>
    <w:rsid w:val="008D22C7"/>
    <w:rsid w:val="00944212"/>
    <w:rsid w:val="0096158C"/>
    <w:rsid w:val="00966EC9"/>
    <w:rsid w:val="00971E82"/>
    <w:rsid w:val="00974540"/>
    <w:rsid w:val="00991004"/>
    <w:rsid w:val="00995D8C"/>
    <w:rsid w:val="009A05DC"/>
    <w:rsid w:val="009F5DE5"/>
    <w:rsid w:val="009F7F68"/>
    <w:rsid w:val="00A4487B"/>
    <w:rsid w:val="00A50FDD"/>
    <w:rsid w:val="00A6519C"/>
    <w:rsid w:val="00A97687"/>
    <w:rsid w:val="00AA0367"/>
    <w:rsid w:val="00AD3F18"/>
    <w:rsid w:val="00AD6E4C"/>
    <w:rsid w:val="00AD7586"/>
    <w:rsid w:val="00AF033D"/>
    <w:rsid w:val="00B342B9"/>
    <w:rsid w:val="00B45FBA"/>
    <w:rsid w:val="00B55D40"/>
    <w:rsid w:val="00B63FF7"/>
    <w:rsid w:val="00B82340"/>
    <w:rsid w:val="00BA30E2"/>
    <w:rsid w:val="00BC0BF8"/>
    <w:rsid w:val="00BC5923"/>
    <w:rsid w:val="00BD3733"/>
    <w:rsid w:val="00BE5920"/>
    <w:rsid w:val="00BF3B92"/>
    <w:rsid w:val="00C1086F"/>
    <w:rsid w:val="00C13003"/>
    <w:rsid w:val="00C8254B"/>
    <w:rsid w:val="00C93C9A"/>
    <w:rsid w:val="00CC7000"/>
    <w:rsid w:val="00CD7C68"/>
    <w:rsid w:val="00CE33E0"/>
    <w:rsid w:val="00D218B5"/>
    <w:rsid w:val="00D56107"/>
    <w:rsid w:val="00D80B29"/>
    <w:rsid w:val="00D9178A"/>
    <w:rsid w:val="00D95C68"/>
    <w:rsid w:val="00DA7B7E"/>
    <w:rsid w:val="00DB223A"/>
    <w:rsid w:val="00DB34A1"/>
    <w:rsid w:val="00DD3158"/>
    <w:rsid w:val="00DF3557"/>
    <w:rsid w:val="00E20903"/>
    <w:rsid w:val="00E556BF"/>
    <w:rsid w:val="00E602D6"/>
    <w:rsid w:val="00E60BBF"/>
    <w:rsid w:val="00E60C0D"/>
    <w:rsid w:val="00E72922"/>
    <w:rsid w:val="00E92601"/>
    <w:rsid w:val="00EB5841"/>
    <w:rsid w:val="00EC2D2C"/>
    <w:rsid w:val="00ED7604"/>
    <w:rsid w:val="00EE62CE"/>
    <w:rsid w:val="00EF1081"/>
    <w:rsid w:val="00EF25D7"/>
    <w:rsid w:val="00EF7AB7"/>
    <w:rsid w:val="00F05E32"/>
    <w:rsid w:val="00F4404B"/>
    <w:rsid w:val="00F7371D"/>
    <w:rsid w:val="00F76D85"/>
    <w:rsid w:val="00FB71BB"/>
    <w:rsid w:val="00FC72E1"/>
    <w:rsid w:val="00FD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0B4E4C"/>
  <w15:chartTrackingRefBased/>
  <w15:docId w15:val="{06B434EC-866A-FB44-8314-63FCB85D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5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styleId="Nevyeenzmnka">
    <w:name w:val="Unresolved Mention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styleId="Revize">
    <w:name w:val="Revision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hyperlink" Target="http://www.cammino.cz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luxurytable.cz" TargetMode="External"/><Relationship Id="rId17" Type="http://schemas.openxmlformats.org/officeDocument/2006/relationships/hyperlink" Target="http://www.facebook.com/luxurytable.cz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luxurytable.c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29EFC-2CD0-6E4C-B87A-DE30192C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1645</CharactersWithSpaces>
  <SharedDoc>false</SharedDoc>
  <HLinks>
    <vt:vector size="30" baseType="variant">
      <vt:variant>
        <vt:i4>7274598</vt:i4>
      </vt:variant>
      <vt:variant>
        <vt:i4>12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6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https://www.luxurytable.cz/vyhledavani/?string=chasing+stars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6</cp:revision>
  <cp:lastPrinted>1899-12-31T23:00:00Z</cp:lastPrinted>
  <dcterms:created xsi:type="dcterms:W3CDTF">2021-02-28T15:03:00Z</dcterms:created>
  <dcterms:modified xsi:type="dcterms:W3CDTF">2021-03-02T13:31:00Z</dcterms:modified>
</cp:coreProperties>
</file>