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12B0" w14:textId="77777777" w:rsidR="00046783" w:rsidRDefault="00342424">
      <w:pPr>
        <w:pBdr>
          <w:bottom w:val="single" w:sz="4" w:space="0" w:color="000000"/>
        </w:pBdr>
        <w:jc w:val="both"/>
        <w:rPr>
          <w:rFonts w:ascii="Verdana" w:eastAsia="Verdana" w:hAnsi="Verdana" w:cs="Verdana"/>
          <w:sz w:val="18"/>
          <w:szCs w:val="18"/>
        </w:rPr>
      </w:pPr>
      <w:r>
        <w:rPr>
          <w:rFonts w:ascii="Verdana" w:eastAsia="Verdana" w:hAnsi="Verdana" w:cs="Verdana"/>
          <w:noProof/>
          <w:sz w:val="18"/>
          <w:szCs w:val="18"/>
        </w:rPr>
        <mc:AlternateContent>
          <mc:Choice Requires="wps">
            <w:drawing>
              <wp:anchor distT="0" distB="0" distL="114935" distR="114935" simplePos="0" relativeHeight="3" behindDoc="0" locked="0" layoutInCell="1" allowOverlap="1" wp14:anchorId="5D114E69" wp14:editId="7BFA072E">
                <wp:simplePos x="0" y="0"/>
                <wp:positionH relativeFrom="column">
                  <wp:posOffset>-139700</wp:posOffset>
                </wp:positionH>
                <wp:positionV relativeFrom="paragraph">
                  <wp:posOffset>635</wp:posOffset>
                </wp:positionV>
                <wp:extent cx="276225" cy="382270"/>
                <wp:effectExtent l="0" t="0" r="0" b="0"/>
                <wp:wrapSquare wrapText="bothSides"/>
                <wp:docPr id="1" name="Obrázek1"/>
                <wp:cNvGraphicFramePr/>
                <a:graphic xmlns:a="http://schemas.openxmlformats.org/drawingml/2006/main">
                  <a:graphicData uri="http://schemas.microsoft.com/office/word/2010/wordprocessingShape">
                    <wps:wsp>
                      <wps:cNvSpPr/>
                      <wps:spPr>
                        <a:xfrm>
                          <a:off x="0" y="0"/>
                          <a:ext cx="275760" cy="3816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4FFF83F" id="Obrázek1" o:spid="_x0000_s1026" style="position:absolute;margin-left:-11pt;margin-top:.05pt;width:21.75pt;height:3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" path="m,l21600,r,21600l,21600,,xe" filled="f" stroked="f">
                <v:path arrowok="t"/>
                <w10:wrap type="square"/>
              </v:shape>
            </w:pict>
          </mc:Fallback>
        </mc:AlternateContent>
      </w:r>
    </w:p>
    <w:p w14:paraId="47FCA67B" w14:textId="77777777" w:rsidR="00046783" w:rsidRDefault="00342424">
      <w:pPr>
        <w:pBdr>
          <w:bottom w:val="single" w:sz="4" w:space="0" w:color="000000"/>
        </w:pBdr>
        <w:jc w:val="both"/>
        <w:rPr>
          <w:rFonts w:ascii="Verdana" w:eastAsia="Verdana" w:hAnsi="Verdana" w:cs="Verdana"/>
          <w:sz w:val="18"/>
          <w:szCs w:val="18"/>
        </w:rPr>
      </w:pPr>
      <w:r>
        <w:rPr>
          <w:rFonts w:ascii="Verdana" w:eastAsia="Verdana" w:hAnsi="Verdana" w:cs="Verdana"/>
          <w:noProof/>
          <w:sz w:val="18"/>
          <w:szCs w:val="18"/>
        </w:rPr>
        <w:drawing>
          <wp:anchor distT="0" distB="0" distL="114300" distR="114300" simplePos="0" relativeHeight="4" behindDoc="0" locked="0" layoutInCell="1" allowOverlap="1" wp14:anchorId="41F26546" wp14:editId="0B24081F">
            <wp:simplePos x="0" y="0"/>
            <wp:positionH relativeFrom="margin">
              <wp:align>center</wp:align>
            </wp:positionH>
            <wp:positionV relativeFrom="paragraph">
              <wp:posOffset>43815</wp:posOffset>
            </wp:positionV>
            <wp:extent cx="1370330" cy="614680"/>
            <wp:effectExtent l="0" t="0" r="0" b="0"/>
            <wp:wrapTight wrapText="bothSides">
              <wp:wrapPolygon edited="0">
                <wp:start x="-1444" y="0"/>
                <wp:lineTo x="-1444" y="19164"/>
                <wp:lineTo x="21159" y="19164"/>
                <wp:lineTo x="21159" y="0"/>
                <wp:lineTo x="-1444" y="0"/>
              </wp:wrapPolygon>
            </wp:wrapTigh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7"/>
                    <a:srcRect l="-105" t="-234" r="-105" b="-234"/>
                    <a:stretch>
                      <a:fillRect/>
                    </a:stretch>
                  </pic:blipFill>
                  <pic:spPr bwMode="auto">
                    <a:xfrm>
                      <a:off x="0" y="0"/>
                      <a:ext cx="1370330" cy="614680"/>
                    </a:xfrm>
                    <a:prstGeom prst="rect">
                      <a:avLst/>
                    </a:prstGeom>
                  </pic:spPr>
                </pic:pic>
              </a:graphicData>
            </a:graphic>
          </wp:anchor>
        </w:drawing>
      </w:r>
    </w:p>
    <w:p w14:paraId="428B8D88" w14:textId="77777777" w:rsidR="00046783" w:rsidRDefault="00046783">
      <w:pPr>
        <w:pBdr>
          <w:bottom w:val="single" w:sz="4" w:space="0" w:color="000000"/>
        </w:pBdr>
        <w:jc w:val="both"/>
        <w:rPr>
          <w:rFonts w:ascii="Verdana" w:eastAsia="Verdana" w:hAnsi="Verdana" w:cs="Verdana"/>
          <w:sz w:val="18"/>
          <w:szCs w:val="18"/>
        </w:rPr>
      </w:pPr>
    </w:p>
    <w:p w14:paraId="7EC173DE" w14:textId="77777777" w:rsidR="00046783" w:rsidRDefault="00046783">
      <w:pPr>
        <w:pBdr>
          <w:bottom w:val="single" w:sz="4" w:space="0" w:color="000000"/>
        </w:pBdr>
        <w:jc w:val="both"/>
        <w:rPr>
          <w:rFonts w:ascii="Verdana" w:eastAsia="Verdana" w:hAnsi="Verdana" w:cs="Verdana"/>
          <w:sz w:val="18"/>
          <w:szCs w:val="18"/>
        </w:rPr>
      </w:pPr>
    </w:p>
    <w:p w14:paraId="5E870734" w14:textId="77777777" w:rsidR="00046783" w:rsidRDefault="00046783">
      <w:pPr>
        <w:pBdr>
          <w:bottom w:val="single" w:sz="4" w:space="0" w:color="000000"/>
        </w:pBdr>
        <w:jc w:val="both"/>
        <w:rPr>
          <w:rFonts w:ascii="Verdana" w:eastAsia="Verdana" w:hAnsi="Verdana" w:cs="Verdana"/>
          <w:sz w:val="18"/>
          <w:szCs w:val="18"/>
        </w:rPr>
      </w:pPr>
    </w:p>
    <w:p w14:paraId="7D2C43F5" w14:textId="77777777" w:rsidR="00046783" w:rsidRDefault="00046783">
      <w:pPr>
        <w:pBdr>
          <w:bottom w:val="single" w:sz="4" w:space="0" w:color="000000"/>
        </w:pBdr>
        <w:jc w:val="both"/>
        <w:rPr>
          <w:rFonts w:ascii="Verdana" w:eastAsia="Verdana" w:hAnsi="Verdana" w:cs="Verdana"/>
          <w:sz w:val="18"/>
          <w:szCs w:val="18"/>
        </w:rPr>
      </w:pPr>
    </w:p>
    <w:p w14:paraId="263807B0" w14:textId="77777777" w:rsidR="00046783" w:rsidRDefault="00046783">
      <w:pPr>
        <w:pBdr>
          <w:bottom w:val="single" w:sz="4" w:space="0" w:color="000000"/>
        </w:pBdr>
        <w:jc w:val="both"/>
        <w:rPr>
          <w:rFonts w:ascii="Verdana" w:eastAsia="Verdana" w:hAnsi="Verdana" w:cs="Verdana"/>
          <w:sz w:val="18"/>
          <w:szCs w:val="18"/>
        </w:rPr>
      </w:pPr>
    </w:p>
    <w:p w14:paraId="4E8BC42D" w14:textId="77777777" w:rsidR="00046783" w:rsidRDefault="00046783">
      <w:pPr>
        <w:pBdr>
          <w:bottom w:val="single" w:sz="4" w:space="0" w:color="000000"/>
        </w:pBdr>
        <w:jc w:val="both"/>
        <w:rPr>
          <w:rFonts w:ascii="Verdana" w:eastAsia="Verdana" w:hAnsi="Verdana" w:cs="Verdana"/>
          <w:sz w:val="18"/>
          <w:szCs w:val="18"/>
        </w:rPr>
      </w:pPr>
    </w:p>
    <w:p w14:paraId="62F1D8FF" w14:textId="6A30BD72" w:rsidR="00046783" w:rsidRDefault="00C66626">
      <w:pPr>
        <w:pBdr>
          <w:bottom w:val="single" w:sz="4" w:space="0" w:color="000000"/>
        </w:pBdr>
        <w:jc w:val="both"/>
        <w:rPr>
          <w:rFonts w:ascii="Verdana" w:hAnsi="Verdana"/>
          <w:sz w:val="18"/>
          <w:szCs w:val="18"/>
        </w:rPr>
      </w:pPr>
      <w:r>
        <w:rPr>
          <w:rFonts w:ascii="Verdana" w:eastAsia="Verdana" w:hAnsi="Verdana" w:cs="Verdana"/>
          <w:sz w:val="18"/>
          <w:szCs w:val="18"/>
        </w:rPr>
        <w:t>18</w:t>
      </w:r>
      <w:r w:rsidR="00342424">
        <w:rPr>
          <w:rFonts w:ascii="Verdana" w:eastAsia="Verdana" w:hAnsi="Verdana" w:cs="Verdana"/>
          <w:sz w:val="18"/>
          <w:szCs w:val="18"/>
        </w:rPr>
        <w:t>. 5. 2022</w:t>
      </w:r>
    </w:p>
    <w:p w14:paraId="731EA8FE" w14:textId="1F548FF3" w:rsidR="00046783" w:rsidRDefault="00342424">
      <w:pPr>
        <w:pStyle w:val="Nadpis1"/>
        <w:numPr>
          <w:ilvl w:val="0"/>
          <w:numId w:val="2"/>
        </w:numPr>
        <w:shd w:val="clear" w:color="auto" w:fill="FFFFFF"/>
        <w:spacing w:before="0" w:after="0" w:line="720" w:lineRule="atLeast"/>
        <w:jc w:val="both"/>
        <w:textAlignment w:val="baseline"/>
      </w:pPr>
      <w:r>
        <w:rPr>
          <w:rFonts w:ascii="Verdana" w:hAnsi="Verdana" w:cs="Verdana"/>
          <w:bCs/>
          <w:sz w:val="18"/>
          <w:szCs w:val="18"/>
        </w:rPr>
        <w:t xml:space="preserve">TZ </w:t>
      </w:r>
      <w:r>
        <w:rPr>
          <w:rFonts w:ascii="Verdana" w:hAnsi="Verdana" w:cs="Verdana"/>
          <w:b w:val="0"/>
          <w:bCs/>
          <w:sz w:val="18"/>
          <w:szCs w:val="18"/>
        </w:rPr>
        <w:t>–</w:t>
      </w:r>
      <w:r>
        <w:rPr>
          <w:rFonts w:ascii="Verdana" w:hAnsi="Verdana" w:cs="Verdana"/>
          <w:bCs/>
          <w:sz w:val="18"/>
          <w:szCs w:val="18"/>
        </w:rPr>
        <w:t xml:space="preserve"> Ideální šperk na léto? Sexy náramek na kotník</w:t>
      </w:r>
    </w:p>
    <w:p w14:paraId="7A4609DD" w14:textId="77777777" w:rsidR="00046783" w:rsidRDefault="00046783">
      <w:pPr>
        <w:jc w:val="both"/>
        <w:rPr>
          <w:rFonts w:ascii="Verdana" w:hAnsi="Verdana" w:cs="Verdana"/>
          <w:sz w:val="18"/>
          <w:szCs w:val="18"/>
        </w:rPr>
      </w:pPr>
    </w:p>
    <w:p w14:paraId="3C532E0F" w14:textId="77777777" w:rsidR="00046783" w:rsidRDefault="00342424">
      <w:pPr>
        <w:shd w:val="clear" w:color="auto" w:fill="FFFFFF"/>
        <w:jc w:val="both"/>
        <w:textAlignment w:val="baseline"/>
        <w:rPr>
          <w:rFonts w:ascii="Verdana" w:hAnsi="Verdana"/>
          <w:sz w:val="18"/>
          <w:szCs w:val="18"/>
        </w:rPr>
      </w:pPr>
      <w:r>
        <w:rPr>
          <w:rFonts w:ascii="Verdana" w:eastAsia="Verdana" w:hAnsi="Verdana" w:cs="Verdana"/>
          <w:bCs/>
          <w:sz w:val="18"/>
          <w:szCs w:val="18"/>
          <w:lang w:eastAsia="ar-SA"/>
        </w:rPr>
        <w:t xml:space="preserve">Léto je pro většinu z nás nejoblíbenější částí roku. Patří k němu dovolené, dny plné slunce, koupání, opalování a užívání si krásného počasí. K létu také jednoznačně patří šperky. Ty nejlépe vyniknou na holé, opálené kůži, kde jejich třpyt navíc podtrhnou sluneční paprsky. Letní šperky ale nemusí znamenat jen tradiční náhrdelníky, prstýnky, náramky na ruku či náušnice. Léto si žádá popustit uzdu fantazii, odvahu a experimentování! Skvělým letním šperkem jsou </w:t>
      </w:r>
      <w:hyperlink r:id="rId8">
        <w:r>
          <w:rPr>
            <w:rStyle w:val="Internetovodkaz"/>
            <w:rFonts w:ascii="Verdana" w:eastAsia="Verdana" w:hAnsi="Verdana" w:cs="Verdana"/>
            <w:b/>
            <w:bCs/>
            <w:color w:val="auto"/>
            <w:sz w:val="18"/>
            <w:szCs w:val="18"/>
            <w:lang w:eastAsia="ar-SA"/>
          </w:rPr>
          <w:t>náramky na nohu</w:t>
        </w:r>
      </w:hyperlink>
      <w:r>
        <w:rPr>
          <w:rFonts w:ascii="Verdana" w:eastAsia="Verdana" w:hAnsi="Verdana" w:cs="Verdana"/>
          <w:bCs/>
          <w:sz w:val="18"/>
          <w:szCs w:val="18"/>
          <w:lang w:eastAsia="ar-SA"/>
        </w:rPr>
        <w:t xml:space="preserve">. </w:t>
      </w:r>
    </w:p>
    <w:p w14:paraId="5E1ACE63" w14:textId="77777777" w:rsidR="00046783" w:rsidRDefault="00046783">
      <w:pPr>
        <w:shd w:val="clear" w:color="auto" w:fill="FFFFFF"/>
        <w:jc w:val="both"/>
        <w:textAlignment w:val="baseline"/>
        <w:rPr>
          <w:rFonts w:ascii="Verdana" w:eastAsia="Verdana" w:hAnsi="Verdana" w:cs="Verdana"/>
          <w:bCs/>
          <w:sz w:val="18"/>
          <w:szCs w:val="18"/>
          <w:lang w:eastAsia="ar-SA"/>
        </w:rPr>
      </w:pPr>
    </w:p>
    <w:p w14:paraId="456C9D1B" w14:textId="77777777" w:rsidR="00046783" w:rsidRDefault="00342424">
      <w:pPr>
        <w:shd w:val="clear" w:color="auto" w:fill="FFFFFF"/>
        <w:jc w:val="both"/>
        <w:textAlignment w:val="baseline"/>
        <w:rPr>
          <w:rFonts w:ascii="Verdana" w:hAnsi="Verdana"/>
          <w:sz w:val="18"/>
          <w:szCs w:val="18"/>
        </w:rPr>
      </w:pPr>
      <w:r>
        <w:rPr>
          <w:rFonts w:ascii="Verdana" w:eastAsia="Verdana" w:hAnsi="Verdana" w:cs="Verdana"/>
          <w:bCs/>
          <w:sz w:val="18"/>
          <w:szCs w:val="18"/>
          <w:lang w:eastAsia="ar-SA"/>
        </w:rPr>
        <w:t xml:space="preserve">Ozdobené kotníky jsou totiž velký letní hit. Sandálky a žabky poutají pozornost a když se navíc zkombinují s krásným šperkem na noze, budou nožky vypadat skvěle a sexy. Dobrý tip je náramky </w:t>
      </w:r>
      <w:r>
        <w:rPr>
          <w:rFonts w:ascii="Verdana" w:eastAsia="Verdana" w:hAnsi="Verdana" w:cs="Verdana"/>
          <w:b/>
          <w:bCs/>
          <w:sz w:val="18"/>
          <w:szCs w:val="18"/>
          <w:lang w:eastAsia="ar-SA"/>
        </w:rPr>
        <w:t>vrstvit</w:t>
      </w:r>
      <w:r>
        <w:rPr>
          <w:rFonts w:ascii="Verdana" w:eastAsia="Verdana" w:hAnsi="Verdana" w:cs="Verdana"/>
          <w:bCs/>
          <w:sz w:val="18"/>
          <w:szCs w:val="18"/>
          <w:lang w:eastAsia="ar-SA"/>
        </w:rPr>
        <w:t xml:space="preserve">. Dobře vypadá několik tenčích náramků dohromady, možné je kombinovat stříbrné s pozlacenými nebo jeden silnější s tenkými. Vše skvěle osvěží náramek s barevnými korálky nebo náramek s přívěsky, třeba v symbolickém tvaru srdce. </w:t>
      </w:r>
    </w:p>
    <w:p w14:paraId="72D3F949" w14:textId="77777777" w:rsidR="00046783" w:rsidRDefault="00046783">
      <w:pPr>
        <w:shd w:val="clear" w:color="auto" w:fill="FFFFFF"/>
        <w:jc w:val="both"/>
        <w:textAlignment w:val="baseline"/>
        <w:rPr>
          <w:rFonts w:eastAsia="Verdana" w:cs="Veranda"/>
          <w:lang w:eastAsia="ar-SA"/>
        </w:rPr>
      </w:pPr>
    </w:p>
    <w:p w14:paraId="490F559D" w14:textId="3E5B955B" w:rsidR="00046783" w:rsidRDefault="00342424">
      <w:pPr>
        <w:shd w:val="clear" w:color="auto" w:fill="FFFFFF"/>
        <w:jc w:val="both"/>
        <w:textAlignment w:val="baseline"/>
        <w:rPr>
          <w:rFonts w:ascii="Verdana" w:eastAsia="Verdana" w:hAnsi="Verdana" w:cs="Verdana"/>
          <w:bCs/>
          <w:sz w:val="18"/>
          <w:szCs w:val="18"/>
          <w:lang w:eastAsia="ar-SA"/>
        </w:rPr>
      </w:pPr>
      <w:r>
        <w:rPr>
          <w:rFonts w:ascii="Verdana" w:eastAsia="Verdana" w:hAnsi="Verdana" w:cs="Verdana"/>
          <w:bCs/>
          <w:sz w:val="18"/>
          <w:szCs w:val="18"/>
          <w:lang w:eastAsia="ar-SA"/>
        </w:rPr>
        <w:t>Skvělé řešení na léto jsou n</w:t>
      </w:r>
      <w:r>
        <w:rPr>
          <w:rFonts w:ascii="Verdana" w:hAnsi="Verdana"/>
          <w:sz w:val="18"/>
          <w:szCs w:val="18"/>
        </w:rPr>
        <w:t xml:space="preserve">áramky na nohu z </w:t>
      </w:r>
      <w:r>
        <w:rPr>
          <w:rFonts w:ascii="Verdana" w:hAnsi="Verdana"/>
          <w:b/>
          <w:bCs/>
          <w:sz w:val="18"/>
          <w:szCs w:val="18"/>
        </w:rPr>
        <w:t>chirurgické oceli</w:t>
      </w:r>
      <w:r>
        <w:rPr>
          <w:rFonts w:ascii="Verdana" w:hAnsi="Verdana"/>
          <w:sz w:val="18"/>
          <w:szCs w:val="18"/>
        </w:rPr>
        <w:t>. Je to voděodolný materiál, kterému nevadí ani slaná mořská voda. Ve špercích z chirurgické oceli se můžete sprchovat, plavat, sportovat i používat parfém. Nemusíte je vůbec sundávat, což je na léto a dovolenou ideální. Chirurgická ocel je navíc zcela hypoalergenní a vhodná pro každý typ pleti, včetně té citlivé. Šperky z chirurgické oceli můžete mít ve variantě stříbrná nebo zlatá (pozlacená 18karátovým zlatem).</w:t>
      </w:r>
    </w:p>
    <w:p w14:paraId="6C5437AE" w14:textId="77777777" w:rsidR="00046783" w:rsidRDefault="00046783">
      <w:pPr>
        <w:shd w:val="clear" w:color="auto" w:fill="FFFFFF"/>
        <w:jc w:val="both"/>
        <w:textAlignment w:val="baseline"/>
        <w:rPr>
          <w:rFonts w:ascii="Verdana" w:hAnsi="Verdana"/>
          <w:sz w:val="18"/>
          <w:szCs w:val="18"/>
        </w:rPr>
      </w:pPr>
    </w:p>
    <w:p w14:paraId="75E911A2" w14:textId="77777777" w:rsidR="00046783" w:rsidRDefault="00342424">
      <w:pPr>
        <w:shd w:val="clear" w:color="auto" w:fill="FFFFFF"/>
        <w:jc w:val="both"/>
        <w:textAlignment w:val="baseline"/>
      </w:pPr>
      <w:r>
        <w:rPr>
          <w:rFonts w:ascii="Verdana" w:eastAsia="Verdana" w:hAnsi="Verdana" w:cs="Verdana"/>
          <w:bCs/>
          <w:sz w:val="18"/>
          <w:szCs w:val="18"/>
          <w:lang w:eastAsia="ar-SA"/>
        </w:rPr>
        <w:t xml:space="preserve">Náramky na nohu z chirurgické oceli a mnoho dalších klenotů (náhrdelníky, náramky na ruku, prstýnky a náušnice) najdete na </w:t>
      </w:r>
      <w:hyperlink r:id="rId9">
        <w:r>
          <w:rPr>
            <w:rStyle w:val="Internetovodkaz"/>
            <w:rFonts w:ascii="Verdana" w:eastAsia="Verdana" w:hAnsi="Verdana" w:cs="Verdana"/>
            <w:bCs/>
            <w:color w:val="000080"/>
            <w:sz w:val="18"/>
            <w:szCs w:val="18"/>
          </w:rPr>
          <w:t>www.ornamenti.cz</w:t>
        </w:r>
      </w:hyperlink>
      <w:r>
        <w:rPr>
          <w:rFonts w:ascii="Verdana" w:eastAsia="Verdana" w:hAnsi="Verdana" w:cs="Verdana"/>
          <w:bCs/>
          <w:sz w:val="18"/>
          <w:szCs w:val="18"/>
          <w:lang w:eastAsia="ar-SA"/>
        </w:rPr>
        <w:t>.</w:t>
      </w:r>
    </w:p>
    <w:p w14:paraId="095664C6" w14:textId="77777777" w:rsidR="00046783" w:rsidRDefault="00046783">
      <w:pPr>
        <w:shd w:val="clear" w:color="auto" w:fill="FFFFFF"/>
        <w:jc w:val="both"/>
        <w:textAlignment w:val="baseline"/>
        <w:rPr>
          <w:rFonts w:ascii="Verdana" w:eastAsia="Verdana" w:hAnsi="Verdana" w:cs="Verdana"/>
          <w:bCs/>
          <w:sz w:val="18"/>
          <w:szCs w:val="18"/>
          <w:lang w:eastAsia="ar-SA"/>
        </w:rPr>
      </w:pPr>
    </w:p>
    <w:p w14:paraId="5264A937" w14:textId="77777777" w:rsidR="00046783" w:rsidRDefault="00342424">
      <w:pPr>
        <w:shd w:val="clear" w:color="auto" w:fill="FFFFFF"/>
        <w:jc w:val="both"/>
        <w:textAlignment w:val="baseline"/>
        <w:rPr>
          <w:rFonts w:ascii="Verdana" w:eastAsia="Verdana" w:hAnsi="Verdana" w:cs="Verdana"/>
          <w:bCs/>
          <w:sz w:val="18"/>
          <w:szCs w:val="18"/>
          <w:lang w:eastAsia="ar-SA"/>
        </w:rPr>
      </w:pPr>
      <w:r>
        <w:rPr>
          <w:rFonts w:ascii="Verdana" w:eastAsia="Verdana" w:hAnsi="Verdana" w:cs="Verdana"/>
          <w:bCs/>
          <w:noProof/>
          <w:sz w:val="18"/>
          <w:szCs w:val="18"/>
          <w:lang w:eastAsia="ar-SA"/>
        </w:rPr>
        <w:drawing>
          <wp:anchor distT="0" distB="0" distL="0" distR="0" simplePos="0" relativeHeight="5" behindDoc="0" locked="0" layoutInCell="1" allowOverlap="1" wp14:anchorId="00585100" wp14:editId="57282844">
            <wp:simplePos x="0" y="0"/>
            <wp:positionH relativeFrom="column">
              <wp:posOffset>1691640</wp:posOffset>
            </wp:positionH>
            <wp:positionV relativeFrom="paragraph">
              <wp:posOffset>58420</wp:posOffset>
            </wp:positionV>
            <wp:extent cx="1331595" cy="1331595"/>
            <wp:effectExtent l="0" t="0" r="0" b="0"/>
            <wp:wrapSquare wrapText="largest"/>
            <wp:docPr id="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pic:cNvPicPr>
                      <a:picLocks noChangeAspect="1" noChangeArrowheads="1"/>
                    </pic:cNvPicPr>
                  </pic:nvPicPr>
                  <pic:blipFill>
                    <a:blip r:embed="rId10"/>
                    <a:stretch>
                      <a:fillRect/>
                    </a:stretch>
                  </pic:blipFill>
                  <pic:spPr bwMode="auto">
                    <a:xfrm>
                      <a:off x="0" y="0"/>
                      <a:ext cx="1331595" cy="1331595"/>
                    </a:xfrm>
                    <a:prstGeom prst="rect">
                      <a:avLst/>
                    </a:prstGeom>
                  </pic:spPr>
                </pic:pic>
              </a:graphicData>
            </a:graphic>
          </wp:anchor>
        </w:drawing>
      </w:r>
      <w:r>
        <w:rPr>
          <w:rFonts w:ascii="Verdana" w:eastAsia="Verdana" w:hAnsi="Verdana" w:cs="Verdana"/>
          <w:bCs/>
          <w:noProof/>
          <w:sz w:val="18"/>
          <w:szCs w:val="18"/>
          <w:lang w:eastAsia="ar-SA"/>
        </w:rPr>
        <w:drawing>
          <wp:anchor distT="0" distB="0" distL="0" distR="0" simplePos="0" relativeHeight="6" behindDoc="0" locked="0" layoutInCell="1" allowOverlap="1" wp14:anchorId="3A9DAC8B" wp14:editId="4DF131AD">
            <wp:simplePos x="0" y="0"/>
            <wp:positionH relativeFrom="column">
              <wp:posOffset>19050</wp:posOffset>
            </wp:positionH>
            <wp:positionV relativeFrom="paragraph">
              <wp:posOffset>23495</wp:posOffset>
            </wp:positionV>
            <wp:extent cx="1343025" cy="1343025"/>
            <wp:effectExtent l="0" t="0" r="0" b="0"/>
            <wp:wrapSquare wrapText="largest"/>
            <wp:docPr id="4"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3"/>
                    <pic:cNvPicPr>
                      <a:picLocks noChangeAspect="1" noChangeArrowheads="1"/>
                    </pic:cNvPicPr>
                  </pic:nvPicPr>
                  <pic:blipFill>
                    <a:blip r:embed="rId11"/>
                    <a:stretch>
                      <a:fillRect/>
                    </a:stretch>
                  </pic:blipFill>
                  <pic:spPr bwMode="auto">
                    <a:xfrm>
                      <a:off x="0" y="0"/>
                      <a:ext cx="1343025" cy="1343025"/>
                    </a:xfrm>
                    <a:prstGeom prst="rect">
                      <a:avLst/>
                    </a:prstGeom>
                  </pic:spPr>
                </pic:pic>
              </a:graphicData>
            </a:graphic>
          </wp:anchor>
        </w:drawing>
      </w:r>
      <w:r>
        <w:rPr>
          <w:rFonts w:ascii="Verdana" w:eastAsia="Verdana" w:hAnsi="Verdana" w:cs="Verdana"/>
          <w:bCs/>
          <w:noProof/>
          <w:sz w:val="18"/>
          <w:szCs w:val="18"/>
          <w:lang w:eastAsia="ar-SA"/>
        </w:rPr>
        <w:drawing>
          <wp:anchor distT="0" distB="0" distL="0" distR="0" simplePos="0" relativeHeight="7" behindDoc="0" locked="0" layoutInCell="1" allowOverlap="1" wp14:anchorId="390BAA3E" wp14:editId="0F8ED1AF">
            <wp:simplePos x="0" y="0"/>
            <wp:positionH relativeFrom="column">
              <wp:posOffset>3205480</wp:posOffset>
            </wp:positionH>
            <wp:positionV relativeFrom="paragraph">
              <wp:posOffset>85725</wp:posOffset>
            </wp:positionV>
            <wp:extent cx="1280160" cy="1280160"/>
            <wp:effectExtent l="0" t="0" r="0" b="0"/>
            <wp:wrapSquare wrapText="largest"/>
            <wp:docPr id="5"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4"/>
                    <pic:cNvPicPr>
                      <a:picLocks noChangeAspect="1" noChangeArrowheads="1"/>
                    </pic:cNvPicPr>
                  </pic:nvPicPr>
                  <pic:blipFill>
                    <a:blip r:embed="rId12"/>
                    <a:stretch>
                      <a:fillRect/>
                    </a:stretch>
                  </pic:blipFill>
                  <pic:spPr bwMode="auto">
                    <a:xfrm>
                      <a:off x="0" y="0"/>
                      <a:ext cx="1280160" cy="1280160"/>
                    </a:xfrm>
                    <a:prstGeom prst="rect">
                      <a:avLst/>
                    </a:prstGeom>
                  </pic:spPr>
                </pic:pic>
              </a:graphicData>
            </a:graphic>
          </wp:anchor>
        </w:drawing>
      </w:r>
      <w:r>
        <w:rPr>
          <w:rFonts w:ascii="Verdana" w:eastAsia="Verdana" w:hAnsi="Verdana" w:cs="Verdana"/>
          <w:bCs/>
          <w:noProof/>
          <w:sz w:val="18"/>
          <w:szCs w:val="18"/>
          <w:lang w:eastAsia="ar-SA"/>
        </w:rPr>
        <w:drawing>
          <wp:anchor distT="0" distB="0" distL="0" distR="0" simplePos="0" relativeHeight="8" behindDoc="0" locked="0" layoutInCell="1" allowOverlap="1" wp14:anchorId="750EF326" wp14:editId="5992EB12">
            <wp:simplePos x="0" y="0"/>
            <wp:positionH relativeFrom="column">
              <wp:posOffset>4732655</wp:posOffset>
            </wp:positionH>
            <wp:positionV relativeFrom="paragraph">
              <wp:posOffset>43815</wp:posOffset>
            </wp:positionV>
            <wp:extent cx="1350010" cy="1350010"/>
            <wp:effectExtent l="0" t="0" r="0" b="0"/>
            <wp:wrapSquare wrapText="largest"/>
            <wp:docPr id="6"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5"/>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anchor>
        </w:drawing>
      </w:r>
    </w:p>
    <w:p w14:paraId="071AAC09" w14:textId="77777777" w:rsidR="00046783" w:rsidRDefault="00046783">
      <w:pPr>
        <w:widowControl/>
        <w:shd w:val="clear" w:color="auto" w:fill="FFFFFF"/>
        <w:jc w:val="both"/>
        <w:rPr>
          <w:rFonts w:ascii="Verdana" w:eastAsia="Verdana" w:hAnsi="Verdana" w:cs="Verdana"/>
          <w:color w:val="000000"/>
          <w:sz w:val="18"/>
          <w:szCs w:val="18"/>
        </w:rPr>
      </w:pPr>
    </w:p>
    <w:p w14:paraId="254688D2" w14:textId="77777777" w:rsidR="00046783" w:rsidRDefault="00046783">
      <w:pPr>
        <w:widowControl/>
        <w:shd w:val="clear" w:color="auto" w:fill="FF0000"/>
        <w:jc w:val="both"/>
        <w:rPr>
          <w:rFonts w:ascii="Verdana" w:eastAsia="Verdana" w:hAnsi="Verdana" w:cs="Verdana"/>
          <w:color w:val="000000"/>
          <w:sz w:val="6"/>
          <w:szCs w:val="6"/>
          <w:u w:val="single"/>
        </w:rPr>
      </w:pPr>
    </w:p>
    <w:p w14:paraId="1DFBB8EE" w14:textId="77777777" w:rsidR="00046783" w:rsidRDefault="00046783">
      <w:pPr>
        <w:widowControl/>
        <w:shd w:val="clear" w:color="auto" w:fill="FFFFFF"/>
        <w:jc w:val="both"/>
        <w:textAlignment w:val="baseline"/>
        <w:rPr>
          <w:rFonts w:ascii="Verdana" w:hAnsi="Verdana"/>
        </w:rPr>
      </w:pPr>
    </w:p>
    <w:p w14:paraId="5CF257BA" w14:textId="77777777" w:rsidR="00046783" w:rsidRDefault="00046783">
      <w:pPr>
        <w:shd w:val="clear" w:color="auto" w:fill="FFFFFF"/>
        <w:jc w:val="both"/>
        <w:textAlignment w:val="baseline"/>
        <w:rPr>
          <w:rFonts w:ascii="Verdana" w:hAnsi="Verdana"/>
          <w:sz w:val="18"/>
          <w:szCs w:val="18"/>
        </w:rPr>
      </w:pPr>
    </w:p>
    <w:p w14:paraId="581C6F88" w14:textId="77777777" w:rsidR="00046783" w:rsidRDefault="006B37F6">
      <w:pPr>
        <w:pStyle w:val="Nadpis2"/>
        <w:numPr>
          <w:ilvl w:val="1"/>
          <w:numId w:val="2"/>
        </w:numPr>
        <w:jc w:val="both"/>
      </w:pPr>
      <w:hyperlink r:id="rId14">
        <w:bookmarkStart w:id="0" w:name="_gjdgxs"/>
        <w:bookmarkEnd w:id="0"/>
        <w:r w:rsidR="00342424">
          <w:rPr>
            <w:rStyle w:val="Internetovodkaz"/>
            <w:rFonts w:ascii="Verdana" w:hAnsi="Verdana" w:cs="Verdana"/>
            <w:color w:val="auto"/>
            <w:sz w:val="18"/>
            <w:szCs w:val="18"/>
            <w:u w:val="none"/>
          </w:rPr>
          <w:t>Kontakty:</w:t>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color w:val="auto"/>
            <w:sz w:val="18"/>
            <w:szCs w:val="18"/>
            <w:u w:val="none"/>
          </w:rPr>
          <w:t>Mediální servis:</w:t>
        </w:r>
      </w:hyperlink>
    </w:p>
    <w:p w14:paraId="55EFA300" w14:textId="77777777" w:rsidR="00046783" w:rsidRDefault="006B37F6">
      <w:pPr>
        <w:pStyle w:val="Nadpis2"/>
        <w:numPr>
          <w:ilvl w:val="1"/>
          <w:numId w:val="2"/>
        </w:numPr>
        <w:ind w:left="576" w:hanging="576"/>
        <w:jc w:val="both"/>
      </w:pPr>
      <w:hyperlink r:id="rId15">
        <w:r w:rsidR="00342424">
          <w:rPr>
            <w:rStyle w:val="Internetovodkaz"/>
            <w:rFonts w:ascii="Verdana" w:hAnsi="Verdana" w:cs="Verdana"/>
            <w:bCs/>
            <w:color w:val="auto"/>
            <w:sz w:val="18"/>
            <w:szCs w:val="18"/>
            <w:u w:val="none"/>
          </w:rPr>
          <w:t>Ornamenti</w:t>
        </w:r>
        <w:r w:rsidR="00342424">
          <w:rPr>
            <w:rStyle w:val="Internetovodkaz"/>
            <w:rFonts w:ascii="Verdana" w:hAnsi="Verdana" w:cs="Verdana"/>
            <w:b w:val="0"/>
            <w:color w:val="auto"/>
            <w:sz w:val="18"/>
            <w:szCs w:val="18"/>
            <w:u w:val="none"/>
          </w:rPr>
          <w:t xml:space="preserve"> </w:t>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b w:val="0"/>
            <w:color w:val="auto"/>
            <w:sz w:val="18"/>
            <w:szCs w:val="18"/>
            <w:u w:val="none"/>
          </w:rPr>
          <w:tab/>
        </w:r>
        <w:r w:rsidR="00342424">
          <w:rPr>
            <w:rStyle w:val="Internetovodkaz"/>
            <w:rFonts w:ascii="Verdana" w:hAnsi="Verdana" w:cs="Verdana"/>
            <w:color w:val="auto"/>
            <w:sz w:val="18"/>
            <w:szCs w:val="18"/>
            <w:u w:val="none"/>
          </w:rPr>
          <w:t>cammino</w:t>
        </w:r>
      </w:hyperlink>
      <w:r w:rsidR="00342424">
        <w:rPr>
          <w:rFonts w:ascii="Verdana" w:hAnsi="Verdana" w:cs="Verdana"/>
          <w:color w:val="auto"/>
          <w:sz w:val="18"/>
          <w:szCs w:val="18"/>
        </w:rPr>
        <w:t>...</w:t>
      </w:r>
    </w:p>
    <w:p w14:paraId="654D14BC" w14:textId="77777777" w:rsidR="00046783" w:rsidRDefault="006B37F6">
      <w:pPr>
        <w:jc w:val="both"/>
      </w:pPr>
      <w:hyperlink r:id="rId16">
        <w:r w:rsidR="00342424">
          <w:rPr>
            <w:rStyle w:val="Internetovodkaz"/>
            <w:rFonts w:ascii="Verdana" w:hAnsi="Verdana" w:cs="Verdana"/>
            <w:sz w:val="18"/>
            <w:szCs w:val="18"/>
            <w:u w:val="none"/>
          </w:rPr>
          <w:t>www.ornamenti.cz</w:t>
        </w:r>
      </w:hyperlink>
      <w:hyperlink r:id="rId17">
        <w:r w:rsidR="00342424">
          <w:rPr>
            <w:rStyle w:val="Internetovodkaz"/>
            <w:rFonts w:ascii="Verdana" w:hAnsi="Verdana" w:cs="Verdana"/>
            <w:sz w:val="18"/>
            <w:szCs w:val="18"/>
            <w:u w:val="none"/>
          </w:rPr>
          <w:t xml:space="preserve"> </w:t>
        </w:r>
      </w:hyperlink>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t>Dagmar Kutilová</w:t>
      </w:r>
    </w:p>
    <w:p w14:paraId="5921530D" w14:textId="77777777" w:rsidR="00046783" w:rsidRDefault="006B37F6">
      <w:pPr>
        <w:jc w:val="both"/>
      </w:pPr>
      <w:hyperlink r:id="rId18">
        <w:r w:rsidR="00342424">
          <w:rPr>
            <w:rStyle w:val="Internetovodkaz"/>
            <w:rFonts w:ascii="Verdana" w:hAnsi="Verdana" w:cs="Verdana"/>
            <w:sz w:val="18"/>
            <w:szCs w:val="18"/>
            <w:u w:val="none"/>
          </w:rPr>
          <w:t xml:space="preserve">Facebook/Ornamenti </w:t>
        </w:r>
        <w:r w:rsidR="00342424">
          <w:rPr>
            <w:rStyle w:val="Internetovodkaz"/>
            <w:rFonts w:ascii="Verdana" w:hAnsi="Verdana" w:cs="Verdana"/>
            <w:sz w:val="18"/>
            <w:szCs w:val="18"/>
            <w:u w:val="none"/>
          </w:rPr>
          <w:tab/>
          <w:t xml:space="preserve"> </w:t>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t>e-mail: kutilova@cammino.cz</w:t>
        </w:r>
      </w:hyperlink>
    </w:p>
    <w:p w14:paraId="6E7C02FF" w14:textId="77777777" w:rsidR="00046783" w:rsidRDefault="006B37F6">
      <w:pPr>
        <w:jc w:val="both"/>
      </w:pPr>
      <w:hyperlink r:id="rId19">
        <w:r w:rsidR="00342424">
          <w:rPr>
            <w:rStyle w:val="Internetovodkaz"/>
            <w:rFonts w:ascii="Verdana" w:hAnsi="Verdana" w:cs="Verdana"/>
            <w:sz w:val="18"/>
            <w:szCs w:val="18"/>
            <w:u w:val="none"/>
          </w:rPr>
          <w:t>Instagram/Ornamenti</w:t>
        </w:r>
        <w:r w:rsidR="00342424">
          <w:rPr>
            <w:rStyle w:val="Internetovodkaz"/>
            <w:rFonts w:ascii="Verdana" w:hAnsi="Verdana" w:cs="Verdana"/>
            <w:b/>
            <w:sz w:val="18"/>
            <w:szCs w:val="18"/>
            <w:u w:val="none"/>
          </w:rPr>
          <w:tab/>
        </w:r>
        <w:r w:rsidR="00342424">
          <w:rPr>
            <w:rStyle w:val="Internetovodkaz"/>
            <w:rFonts w:ascii="Verdana" w:hAnsi="Verdana" w:cs="Verdana"/>
            <w:b/>
            <w:sz w:val="18"/>
            <w:szCs w:val="18"/>
            <w:u w:val="none"/>
          </w:rPr>
          <w:tab/>
        </w:r>
        <w:r w:rsidR="00342424">
          <w:rPr>
            <w:rStyle w:val="Internetovodkaz"/>
            <w:rFonts w:ascii="Verdana" w:hAnsi="Verdana" w:cs="Verdana"/>
            <w:b/>
            <w:sz w:val="18"/>
            <w:szCs w:val="18"/>
            <w:u w:val="none"/>
          </w:rPr>
          <w:tab/>
        </w:r>
        <w:r w:rsidR="00342424">
          <w:rPr>
            <w:rStyle w:val="Internetovodkaz"/>
            <w:rFonts w:ascii="Verdana" w:hAnsi="Verdana" w:cs="Verdana"/>
            <w:b/>
            <w:sz w:val="18"/>
            <w:szCs w:val="18"/>
            <w:u w:val="none"/>
          </w:rPr>
          <w:tab/>
        </w:r>
        <w:r w:rsidR="00342424">
          <w:rPr>
            <w:rStyle w:val="Internetovodkaz"/>
            <w:rFonts w:ascii="Verdana" w:hAnsi="Verdana" w:cs="Verdana"/>
            <w:b/>
            <w:sz w:val="18"/>
            <w:szCs w:val="18"/>
            <w:u w:val="none"/>
          </w:rPr>
          <w:tab/>
        </w:r>
        <w:r w:rsidR="00342424">
          <w:rPr>
            <w:rStyle w:val="Internetovodkaz"/>
            <w:rFonts w:ascii="Verdana" w:hAnsi="Verdana" w:cs="Verdana"/>
            <w:b/>
            <w:sz w:val="18"/>
            <w:szCs w:val="18"/>
            <w:u w:val="none"/>
          </w:rPr>
          <w:tab/>
        </w:r>
        <w:r w:rsidR="00342424">
          <w:rPr>
            <w:rStyle w:val="Internetovodkaz"/>
            <w:rFonts w:ascii="Verdana" w:hAnsi="Verdana" w:cs="Verdana"/>
            <w:sz w:val="18"/>
            <w:szCs w:val="18"/>
            <w:u w:val="none"/>
          </w:rPr>
          <w:t xml:space="preserve">tel.: +420 606 687 506  </w:t>
        </w:r>
      </w:hyperlink>
    </w:p>
    <w:p w14:paraId="268BD258" w14:textId="13AC0ADC" w:rsidR="00046783" w:rsidRDefault="006B37F6">
      <w:pPr>
        <w:jc w:val="both"/>
        <w:rPr>
          <w:rStyle w:val="Internetovodkaz"/>
          <w:rFonts w:ascii="Verdana" w:hAnsi="Verdana" w:cs="Verdana"/>
          <w:sz w:val="18"/>
          <w:szCs w:val="18"/>
          <w:u w:val="none"/>
        </w:rPr>
      </w:pPr>
      <w:hyperlink r:id="rId20">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r w:rsidR="00342424">
          <w:rPr>
            <w:rStyle w:val="Internetovodkaz"/>
            <w:rFonts w:ascii="Verdana" w:hAnsi="Verdana" w:cs="Verdana"/>
            <w:sz w:val="18"/>
            <w:szCs w:val="18"/>
            <w:u w:val="none"/>
          </w:rPr>
          <w:tab/>
        </w:r>
      </w:hyperlink>
      <w:hyperlink r:id="rId21" w:history="1">
        <w:r w:rsidR="00453B88" w:rsidRPr="00D023F7">
          <w:rPr>
            <w:rStyle w:val="Hypertextovodkaz"/>
            <w:rFonts w:ascii="Verdana" w:hAnsi="Verdana" w:cs="Verdana"/>
            <w:sz w:val="18"/>
            <w:szCs w:val="18"/>
          </w:rPr>
          <w:t>www.cammino.cz</w:t>
        </w:r>
      </w:hyperlink>
    </w:p>
    <w:p w14:paraId="15D022B9" w14:textId="77777777" w:rsidR="00453B88" w:rsidRDefault="00453B88">
      <w:pPr>
        <w:jc w:val="both"/>
      </w:pPr>
    </w:p>
    <w:sectPr w:rsidR="00453B88">
      <w:headerReference w:type="default" r:id="rId22"/>
      <w:footerReference w:type="default" r:id="rId23"/>
      <w:pgSz w:w="11906" w:h="16838"/>
      <w:pgMar w:top="765" w:right="1134" w:bottom="1134" w:left="1134" w:header="708" w:footer="708"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6126" w14:textId="77777777" w:rsidR="006B37F6" w:rsidRDefault="006B37F6">
      <w:r>
        <w:separator/>
      </w:r>
    </w:p>
  </w:endnote>
  <w:endnote w:type="continuationSeparator" w:id="0">
    <w:p w14:paraId="3E564620" w14:textId="77777777" w:rsidR="006B37F6" w:rsidRDefault="006B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Verand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9AA2" w14:textId="77777777" w:rsidR="00046783" w:rsidRDefault="00342424">
    <w:pPr>
      <w:tabs>
        <w:tab w:val="center" w:pos="4536"/>
        <w:tab w:val="right" w:pos="9072"/>
      </w:tabs>
      <w:rPr>
        <w:color w:val="000000"/>
      </w:rPr>
    </w:pPr>
    <w:r>
      <w:rPr>
        <w:noProof/>
      </w:rPr>
      <w:drawing>
        <wp:anchor distT="0" distB="0" distL="114300" distR="114300" simplePos="0" relativeHeight="2" behindDoc="1" locked="0" layoutInCell="1" allowOverlap="1" wp14:anchorId="7B435C55" wp14:editId="623A2FAC">
          <wp:simplePos x="0" y="0"/>
          <wp:positionH relativeFrom="column">
            <wp:posOffset>5295900</wp:posOffset>
          </wp:positionH>
          <wp:positionV relativeFrom="paragraph">
            <wp:posOffset>19050</wp:posOffset>
          </wp:positionV>
          <wp:extent cx="1294130" cy="490220"/>
          <wp:effectExtent l="0" t="0" r="0" b="0"/>
          <wp:wrapSquare wrapText="bothSides"/>
          <wp:docPr id="7"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6"/>
                  <pic:cNvPicPr>
                    <a:picLocks noChangeAspect="1" noChangeArrowheads="1"/>
                  </pic:cNvPicPr>
                </pic:nvPicPr>
                <pic:blipFill>
                  <a:blip r:embed="rId1"/>
                  <a:srcRect l="-38" t="-99" r="-38" b="-99"/>
                  <a:stretch>
                    <a:fillRect/>
                  </a:stretch>
                </pic:blipFill>
                <pic:spPr bwMode="auto">
                  <a:xfrm>
                    <a:off x="0" y="0"/>
                    <a:ext cx="1294130" cy="490220"/>
                  </a:xfrm>
                  <a:prstGeom prst="rect">
                    <a:avLst/>
                  </a:prstGeom>
                </pic:spPr>
              </pic:pic>
            </a:graphicData>
          </a:graphic>
        </wp:anchor>
      </w:drawing>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60C1" w14:textId="77777777" w:rsidR="006B37F6" w:rsidRDefault="006B37F6">
      <w:r>
        <w:separator/>
      </w:r>
    </w:p>
  </w:footnote>
  <w:footnote w:type="continuationSeparator" w:id="0">
    <w:p w14:paraId="2F52F702" w14:textId="77777777" w:rsidR="006B37F6" w:rsidRDefault="006B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7007" w14:textId="77777777" w:rsidR="00046783" w:rsidRDefault="00046783">
    <w:pP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F383E"/>
    <w:multiLevelType w:val="multilevel"/>
    <w:tmpl w:val="E38AEA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FD5254"/>
    <w:multiLevelType w:val="multilevel"/>
    <w:tmpl w:val="73F2A3A0"/>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91964628">
    <w:abstractNumId w:val="1"/>
  </w:num>
  <w:num w:numId="2" w16cid:durableId="51619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83"/>
    <w:rsid w:val="00046783"/>
    <w:rsid w:val="00342424"/>
    <w:rsid w:val="00453B88"/>
    <w:rsid w:val="006A7070"/>
    <w:rsid w:val="006B37F6"/>
    <w:rsid w:val="00857675"/>
    <w:rsid w:val="00C66626"/>
    <w:rsid w:val="00E103B2"/>
    <w:rsid w:val="00FB3D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959C"/>
  <w15:docId w15:val="{6517A0B4-7816-4EE2-ACC1-8D48404A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rFonts w:ascii="Times New Roman" w:eastAsia="Times New Roman" w:hAnsi="Times New Roman" w:cs="Times New Roman"/>
      <w:sz w:val="24"/>
      <w:lang w:eastAsia="cs-CZ" w:bidi="ar-SA"/>
    </w:rPr>
  </w:style>
  <w:style w:type="paragraph" w:styleId="Nadpis1">
    <w:name w:val="heading 1"/>
    <w:basedOn w:val="Normln"/>
    <w:next w:val="Normln"/>
    <w:uiPriority w:val="9"/>
    <w:qFormat/>
    <w:pPr>
      <w:keepNext/>
      <w:numPr>
        <w:numId w:val="1"/>
      </w:numPr>
      <w:spacing w:before="240" w:after="60"/>
      <w:outlineLvl w:val="0"/>
    </w:pPr>
    <w:rPr>
      <w:rFonts w:ascii="Cambria" w:eastAsia="Cambria" w:hAnsi="Cambria" w:cs="Cambria"/>
      <w:b/>
      <w:sz w:val="32"/>
      <w:szCs w:val="32"/>
    </w:rPr>
  </w:style>
  <w:style w:type="paragraph" w:styleId="Nadpis2">
    <w:name w:val="heading 2"/>
    <w:basedOn w:val="Normln"/>
    <w:next w:val="Normln"/>
    <w:uiPriority w:val="9"/>
    <w:unhideWhenUsed/>
    <w:qFormat/>
    <w:pPr>
      <w:keepNext/>
      <w:keepLines/>
      <w:numPr>
        <w:ilvl w:val="1"/>
        <w:numId w:val="1"/>
      </w:numPr>
      <w:spacing w:before="200"/>
      <w:ind w:left="576" w:hanging="576"/>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numPr>
        <w:ilvl w:val="2"/>
        <w:numId w:val="1"/>
      </w:numPr>
      <w:spacing w:before="280" w:after="80"/>
      <w:outlineLvl w:val="2"/>
    </w:pPr>
    <w:rPr>
      <w:b/>
      <w:sz w:val="28"/>
      <w:szCs w:val="28"/>
    </w:rPr>
  </w:style>
  <w:style w:type="paragraph" w:styleId="Nadpis4">
    <w:name w:val="heading 4"/>
    <w:basedOn w:val="Normln"/>
    <w:next w:val="Normln"/>
    <w:uiPriority w:val="9"/>
    <w:semiHidden/>
    <w:unhideWhenUsed/>
    <w:qFormat/>
    <w:pPr>
      <w:keepNext/>
      <w:keepLines/>
      <w:numPr>
        <w:ilvl w:val="3"/>
        <w:numId w:val="1"/>
      </w:numPr>
      <w:spacing w:before="200"/>
      <w:ind w:left="864" w:hanging="864"/>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numPr>
        <w:ilvl w:val="4"/>
        <w:numId w:val="1"/>
      </w:numPr>
      <w:spacing w:before="220" w:after="40"/>
      <w:outlineLvl w:val="4"/>
    </w:pPr>
    <w:rPr>
      <w:b/>
      <w:sz w:val="22"/>
      <w:szCs w:val="22"/>
    </w:rPr>
  </w:style>
  <w:style w:type="paragraph" w:styleId="Nadpis6">
    <w:name w:val="heading 6"/>
    <w:basedOn w:val="Normln"/>
    <w:next w:val="Normln"/>
    <w:uiPriority w:val="9"/>
    <w:semiHidden/>
    <w:unhideWhenUsed/>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ovodkaz">
    <w:name w:val="Internetový odkaz"/>
    <w:basedOn w:val="Standardnpsmoodstavce"/>
    <w:rPr>
      <w:color w:val="0000FF"/>
      <w:u w:val="single"/>
    </w:rPr>
  </w:style>
  <w:style w:type="character" w:styleId="Nevyeenzmnka">
    <w:name w:val="Unresolved Mention"/>
    <w:basedOn w:val="Standardnpsmoodstavce"/>
    <w:qFormat/>
    <w:rPr>
      <w:color w:val="605E5C"/>
      <w:shd w:val="clear" w:color="auto" w:fill="E1DFDD"/>
    </w:rPr>
  </w:style>
  <w:style w:type="character" w:customStyle="1" w:styleId="Navtveninternetovodkaz">
    <w:name w:val="Navštívený internetový odkaz"/>
    <w:basedOn w:val="Standardnpsmoodstavce"/>
    <w:rPr>
      <w:color w:val="800080"/>
      <w:u w:val="single"/>
    </w:rPr>
  </w:style>
  <w:style w:type="character" w:styleId="Siln">
    <w:name w:val="Strong"/>
    <w:basedOn w:val="Standardnpsmoodstavce"/>
    <w:qFormat/>
    <w:rPr>
      <w:b/>
      <w:bCs/>
    </w:rPr>
  </w:style>
  <w:style w:type="paragraph" w:customStyle="1" w:styleId="Nadpis">
    <w:name w:val="Nadpis"/>
    <w:basedOn w:val="Normln"/>
    <w:next w:val="Zkladntext"/>
    <w:qFormat/>
    <w:pPr>
      <w:keepNext/>
      <w:spacing w:before="240" w:after="120"/>
    </w:pPr>
    <w:rPr>
      <w:rFonts w:ascii="Liberation Sans;Arial" w:eastAsia="Noto Sans CJK SC" w:hAnsi="Liberation Sans;Arial"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Obsahrmce">
    <w:name w:val="Obsah rámce"/>
    <w:basedOn w:val="Normln"/>
    <w:qFormat/>
  </w:style>
  <w:style w:type="paragraph" w:customStyle="1" w:styleId="Zhlavazpat">
    <w:name w:val="Záhlaví a zápatí"/>
    <w:basedOn w:val="Normln"/>
    <w:qFormat/>
  </w:style>
  <w:style w:type="paragraph" w:styleId="Zhlav">
    <w:name w:val="header"/>
    <w:basedOn w:val="Zhlavazpat"/>
  </w:style>
  <w:style w:type="paragraph" w:styleId="Zpat">
    <w:name w:val="footer"/>
    <w:basedOn w:val="Zhlavazpat"/>
  </w:style>
  <w:style w:type="numbering" w:customStyle="1" w:styleId="WW8Num1">
    <w:name w:val="WW8Num1"/>
    <w:qFormat/>
  </w:style>
  <w:style w:type="character" w:styleId="Hypertextovodkaz">
    <w:name w:val="Hyperlink"/>
    <w:basedOn w:val="Standardnpsmoodstavce"/>
    <w:uiPriority w:val="99"/>
    <w:unhideWhenUsed/>
    <w:rsid w:val="00453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namenti.cz/naramky-na-nohu-z-chirurgicke-oceli-2/" TargetMode="External"/><Relationship Id="rId13" Type="http://schemas.openxmlformats.org/officeDocument/2006/relationships/image" Target="media/image5.jpeg"/><Relationship Id="rId18" Type="http://schemas.openxmlformats.org/officeDocument/2006/relationships/hyperlink" Target="https://www.facebook.com/0rnamenti" TargetMode="External"/><Relationship Id="rId3" Type="http://schemas.openxmlformats.org/officeDocument/2006/relationships/settings" Target="settings.xml"/><Relationship Id="rId21" Type="http://schemas.openxmlformats.org/officeDocument/2006/relationships/hyperlink" Target="http://www.cammino.cz"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ornamenti.cz/?utm_source=cammino&amp;utm_medium=clanek&amp;utm_campaign=ornamenti_prinasi_dostupnou_kras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rnamenti.cz/" TargetMode="External"/><Relationship Id="rId20" Type="http://schemas.openxmlformats.org/officeDocument/2006/relationships/hyperlink" Target="https://www.ornamenti.cz/?utm_source=cammino&amp;utm_medium=clanek&amp;utm_campaign=ornamenti_prinasi_dostupnou_kras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namenti.cz/?utm_source=cammino&amp;utm_medium=clanek&amp;utm_campaign=ornamenti_prinasi_dostupnou_krasu"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instagram.com/0rnamenti/" TargetMode="External"/><Relationship Id="rId4" Type="http://schemas.openxmlformats.org/officeDocument/2006/relationships/webSettings" Target="webSettings.xml"/><Relationship Id="rId9" Type="http://schemas.openxmlformats.org/officeDocument/2006/relationships/hyperlink" Target="http://www.ornamenti.cz/" TargetMode="External"/><Relationship Id="rId14" Type="http://schemas.openxmlformats.org/officeDocument/2006/relationships/hyperlink" Target="https://www.ornamenti.cz/?utm_source=cammino&amp;utm_medium=clanek&amp;utm_campaign=ornamenti_prinasi_dostupnou_kras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2290</Characters>
  <Application>Microsoft Office Word</Application>
  <DocSecurity>0</DocSecurity>
  <Lines>19</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Aidomoan</dc:creator>
  <dc:description/>
  <cp:lastModifiedBy>Dagmar Kutilová</cp:lastModifiedBy>
  <cp:revision>8</cp:revision>
  <dcterms:created xsi:type="dcterms:W3CDTF">2022-05-16T09:55:00Z</dcterms:created>
  <dcterms:modified xsi:type="dcterms:W3CDTF">2022-05-18T09:44:00Z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